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A98B" w14:textId="77777777" w:rsidR="007A4CE7" w:rsidRPr="00853BEE" w:rsidRDefault="007A4CE7" w:rsidP="007A4CE7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1534B">
        <w:rPr>
          <w:b/>
          <w:bCs/>
          <w:color w:val="000000"/>
          <w:kern w:val="36"/>
          <w:sz w:val="20"/>
          <w:szCs w:val="20"/>
        </w:rPr>
        <w:t>EDITAL/PRECEPTORIA Nº 068, DE 23 DE FEVEREIRO DE 2024</w:t>
      </w:r>
    </w:p>
    <w:p w14:paraId="6708216B" w14:textId="77777777" w:rsidR="007A4CE7" w:rsidRPr="000E293C" w:rsidRDefault="007A4CE7" w:rsidP="007A4CE7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3DF7039A" w14:textId="77777777" w:rsidR="007A4CE7" w:rsidRPr="000E293C" w:rsidRDefault="007A4CE7" w:rsidP="007A4CE7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4851FCD7" w14:textId="77777777" w:rsidR="007A4CE7" w:rsidRPr="000E293C" w:rsidRDefault="007A4CE7" w:rsidP="007A4CE7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7A4CE7" w:rsidRPr="000E293C" w14:paraId="53962608" w14:textId="77777777" w:rsidTr="00C31FFD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B267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0E293C">
              <w:rPr>
                <w:color w:val="000000"/>
                <w:sz w:val="20"/>
                <w:szCs w:val="20"/>
              </w:rPr>
              <w:t>do(</w:t>
            </w:r>
            <w:proofErr w:type="gramEnd"/>
            <w:r w:rsidRPr="000E293C">
              <w:rPr>
                <w:color w:val="000000"/>
                <w:sz w:val="20"/>
                <w:szCs w:val="20"/>
              </w:rPr>
              <w:t>a) candidato(a):</w:t>
            </w:r>
          </w:p>
          <w:p w14:paraId="0191DB49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7A4CE7" w:rsidRPr="000E293C" w14:paraId="13460BB8" w14:textId="77777777" w:rsidTr="00C31FFD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E8AF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45677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7A4CE7" w:rsidRPr="000E293C" w14:paraId="5A830FE2" w14:textId="77777777" w:rsidTr="00C31FFD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4852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F274B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A4CE7" w:rsidRPr="000E293C" w14:paraId="7087B095" w14:textId="77777777" w:rsidTr="00C31FFD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0539CF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A4CE7" w:rsidRPr="000E293C" w14:paraId="4D7B2257" w14:textId="77777777" w:rsidTr="00C31FFD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E4409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4C325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2CEB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7A4CE7" w:rsidRPr="000E293C" w14:paraId="670D6F70" w14:textId="77777777" w:rsidTr="00C31FFD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13DD3" w14:textId="77777777" w:rsidR="007A4CE7" w:rsidRPr="000E293C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7A4CE7" w:rsidRPr="000E293C" w14:paraId="542B5B7E" w14:textId="77777777" w:rsidTr="00C31FFD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06D7" w14:textId="77777777" w:rsidR="007A4CE7" w:rsidRPr="00371230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03080FD8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01 - </w:t>
            </w:r>
            <w:r w:rsidRPr="007735F4">
              <w:rPr>
                <w:sz w:val="20"/>
                <w:szCs w:val="20"/>
              </w:rPr>
              <w:t>ENFERMAGEM – UBS ARACI AIRES PARENTE</w:t>
            </w:r>
          </w:p>
          <w:p w14:paraId="67548B9C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02 - </w:t>
            </w:r>
            <w:r w:rsidRPr="007735F4">
              <w:rPr>
                <w:sz w:val="20"/>
                <w:szCs w:val="20"/>
              </w:rPr>
              <w:t>ENFERMAGEM - UNIDADES DE SAÚDE MUNICIPAL DE PARAÍSO</w:t>
            </w:r>
          </w:p>
          <w:p w14:paraId="317CDE14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03 - </w:t>
            </w:r>
            <w:r w:rsidRPr="007735F4">
              <w:rPr>
                <w:sz w:val="20"/>
                <w:szCs w:val="20"/>
              </w:rPr>
              <w:t>ENDOCRINOLOGIA – POLICLÍNICA DE PARAÍSO DO TOCANTINS</w:t>
            </w:r>
          </w:p>
          <w:p w14:paraId="1E608028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04 - </w:t>
            </w:r>
            <w:r w:rsidRPr="007735F4">
              <w:rPr>
                <w:sz w:val="20"/>
                <w:szCs w:val="20"/>
              </w:rPr>
              <w:t>GASTROENTEROLOGIA – POLICLÍNICA DE PARAÍSO DO TOCANTINS</w:t>
            </w:r>
          </w:p>
          <w:p w14:paraId="77213EAB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05 - </w:t>
            </w:r>
            <w:r w:rsidRPr="007735F4">
              <w:rPr>
                <w:sz w:val="20"/>
                <w:szCs w:val="20"/>
              </w:rPr>
              <w:t>ENFERMAGEM/FISIOTERAPIA – HOSPITAL REGIONAL DE PARAÍSO</w:t>
            </w:r>
          </w:p>
          <w:p w14:paraId="516E128B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06 - </w:t>
            </w:r>
            <w:r w:rsidRPr="007735F4">
              <w:rPr>
                <w:sz w:val="20"/>
                <w:szCs w:val="20"/>
              </w:rPr>
              <w:t>GINECOLOGIA E OBSTETRÍCIA – HOSPITAL REGIONAL DE PARAÍSO</w:t>
            </w:r>
          </w:p>
          <w:p w14:paraId="06CA320C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07 - </w:t>
            </w:r>
            <w:r w:rsidRPr="007735F4">
              <w:rPr>
                <w:sz w:val="20"/>
                <w:szCs w:val="20"/>
              </w:rPr>
              <w:t>CARDIOLOGIA – UNIRG – CAMPUS DE PARAÍSO</w:t>
            </w:r>
          </w:p>
          <w:p w14:paraId="15EE97C8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08 - </w:t>
            </w:r>
            <w:r w:rsidRPr="007735F4">
              <w:rPr>
                <w:sz w:val="20"/>
                <w:szCs w:val="20"/>
              </w:rPr>
              <w:t>GASTROENTEROLOGIA - UNIRG – CAMPUS DE PARAÍSO</w:t>
            </w:r>
          </w:p>
          <w:p w14:paraId="7D418794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09 - </w:t>
            </w:r>
            <w:r w:rsidRPr="007735F4">
              <w:rPr>
                <w:sz w:val="20"/>
                <w:szCs w:val="20"/>
              </w:rPr>
              <w:t>MEDICINA DO TRABALHO – UNIRG – CAMPUS DE PARAÍSO</w:t>
            </w:r>
          </w:p>
          <w:p w14:paraId="55FB343F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10 - </w:t>
            </w:r>
            <w:r w:rsidRPr="007735F4">
              <w:rPr>
                <w:sz w:val="20"/>
                <w:szCs w:val="20"/>
              </w:rPr>
              <w:t>OFTALMOLOGIA - UNIDADES DE SAÚDE MUNICIPAL DE PARAÍSO</w:t>
            </w:r>
          </w:p>
          <w:p w14:paraId="21103BEA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11 - </w:t>
            </w:r>
            <w:r w:rsidRPr="007735F4">
              <w:rPr>
                <w:sz w:val="20"/>
                <w:szCs w:val="20"/>
              </w:rPr>
              <w:t>PNEUMOLOGIA - UNIDADES DE SAÚDE MUNICIPAL DE PARAÍSO</w:t>
            </w:r>
          </w:p>
          <w:p w14:paraId="06D7507C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12 - </w:t>
            </w:r>
            <w:r w:rsidRPr="007735F4">
              <w:rPr>
                <w:sz w:val="20"/>
                <w:szCs w:val="20"/>
              </w:rPr>
              <w:t>GASTROENTEROLOGIA – UNIDADES DE SAÚDE MUNICIPAL DE PARAÍSO</w:t>
            </w:r>
          </w:p>
          <w:p w14:paraId="0D375BAC" w14:textId="77777777" w:rsidR="007A4CE7" w:rsidRPr="007735F4" w:rsidRDefault="007A4CE7" w:rsidP="00C31FFD">
            <w:pPr>
              <w:spacing w:line="480" w:lineRule="auto"/>
              <w:ind w:leftChars="58" w:left="141" w:right="141" w:hanging="2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13 - </w:t>
            </w:r>
            <w:r w:rsidRPr="007735F4">
              <w:rPr>
                <w:sz w:val="20"/>
                <w:szCs w:val="20"/>
              </w:rPr>
              <w:t>OTORRINOLARINGOLOGIA - UNIDADES DE SAÚDE MUNICIPAL DE PARAÍSO</w:t>
            </w:r>
          </w:p>
          <w:p w14:paraId="1FC498EC" w14:textId="77777777" w:rsidR="007A4CE7" w:rsidRPr="00871F2E" w:rsidRDefault="007A4CE7" w:rsidP="00C31FFD">
            <w:pPr>
              <w:spacing w:line="480" w:lineRule="auto"/>
              <w:ind w:leftChars="58" w:left="709" w:right="141" w:hangingChars="285" w:hanging="570"/>
              <w:jc w:val="both"/>
              <w:rPr>
                <w:color w:val="000000"/>
                <w:sz w:val="20"/>
                <w:szCs w:val="20"/>
              </w:rPr>
            </w:pPr>
            <w:r w:rsidRPr="007735F4">
              <w:rPr>
                <w:color w:val="000000"/>
                <w:sz w:val="20"/>
                <w:szCs w:val="20"/>
              </w:rPr>
              <w:t xml:space="preserve">[     ]   BLOCO 14 - </w:t>
            </w:r>
            <w:r>
              <w:rPr>
                <w:sz w:val="20"/>
                <w:szCs w:val="20"/>
              </w:rPr>
              <w:t>RADIOLOGIA/</w:t>
            </w:r>
            <w:r w:rsidRPr="007735F4">
              <w:rPr>
                <w:sz w:val="20"/>
                <w:szCs w:val="20"/>
              </w:rPr>
              <w:t>DIAGNÓSTICO POR IMAGEM - UNIDADES DE SAÚDE MUNICIPAL DE PARAÍSO</w:t>
            </w:r>
          </w:p>
        </w:tc>
      </w:tr>
    </w:tbl>
    <w:p w14:paraId="1E61CEBC" w14:textId="77777777" w:rsidR="007A4CE7" w:rsidRDefault="007A4CE7" w:rsidP="007A4CE7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944D399" w14:textId="77777777" w:rsidR="007A4CE7" w:rsidRDefault="007A4CE7" w:rsidP="007A4CE7">
      <w:pPr>
        <w:spacing w:line="240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</w:t>
      </w:r>
    </w:p>
    <w:p w14:paraId="4021B4F3" w14:textId="50764B21" w:rsidR="00A549E5" w:rsidRPr="007A4CE7" w:rsidRDefault="007A4CE7" w:rsidP="007A4CE7">
      <w:pPr>
        <w:ind w:left="0" w:hanging="2"/>
        <w:jc w:val="center"/>
      </w:pPr>
      <w:r w:rsidRPr="000E293C">
        <w:rPr>
          <w:color w:val="000000"/>
          <w:sz w:val="20"/>
          <w:szCs w:val="20"/>
        </w:rPr>
        <w:t xml:space="preserve">Assinatura </w:t>
      </w:r>
      <w:proofErr w:type="gramStart"/>
      <w:r w:rsidRPr="000E293C">
        <w:rPr>
          <w:color w:val="000000"/>
          <w:sz w:val="20"/>
          <w:szCs w:val="20"/>
        </w:rPr>
        <w:t>do(</w:t>
      </w:r>
      <w:proofErr w:type="gramEnd"/>
      <w:r w:rsidRPr="000E293C">
        <w:rPr>
          <w:color w:val="000000"/>
          <w:sz w:val="20"/>
          <w:szCs w:val="20"/>
        </w:rPr>
        <w:t>a) candidato(a)</w:t>
      </w:r>
      <w:bookmarkStart w:id="0" w:name="_GoBack"/>
      <w:bookmarkEnd w:id="0"/>
    </w:p>
    <w:sectPr w:rsidR="00A549E5" w:rsidRPr="007A4CE7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B0AC" w14:textId="77777777" w:rsidR="005A3C09" w:rsidRDefault="005A3C09">
      <w:pPr>
        <w:spacing w:line="240" w:lineRule="auto"/>
        <w:ind w:left="0" w:hanging="2"/>
      </w:pPr>
      <w:r>
        <w:separator/>
      </w:r>
    </w:p>
  </w:endnote>
  <w:endnote w:type="continuationSeparator" w:id="0">
    <w:p w14:paraId="7FEC4344" w14:textId="77777777" w:rsidR="005A3C09" w:rsidRDefault="005A3C0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3697B" w14:textId="77777777" w:rsidR="005A3C09" w:rsidRDefault="005A3C09">
      <w:pPr>
        <w:spacing w:line="240" w:lineRule="auto"/>
        <w:ind w:left="0" w:hanging="2"/>
      </w:pPr>
      <w:r>
        <w:separator/>
      </w:r>
    </w:p>
  </w:footnote>
  <w:footnote w:type="continuationSeparator" w:id="0">
    <w:p w14:paraId="6BC12B7D" w14:textId="77777777" w:rsidR="005A3C09" w:rsidRDefault="005A3C0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A3C09"/>
    <w:rsid w:val="005F7A3E"/>
    <w:rsid w:val="00620938"/>
    <w:rsid w:val="006B05D8"/>
    <w:rsid w:val="006F075D"/>
    <w:rsid w:val="006F0B51"/>
    <w:rsid w:val="00756F69"/>
    <w:rsid w:val="00776BFC"/>
    <w:rsid w:val="00792A67"/>
    <w:rsid w:val="007A4CE7"/>
    <w:rsid w:val="007D6EDD"/>
    <w:rsid w:val="008119F7"/>
    <w:rsid w:val="00834DD9"/>
    <w:rsid w:val="008A0C0A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BF4A01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E7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CE38-C2FE-4A07-AA97-E33558D7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Professor</cp:lastModifiedBy>
  <cp:revision>2</cp:revision>
  <dcterms:created xsi:type="dcterms:W3CDTF">2024-02-23T19:34:00Z</dcterms:created>
  <dcterms:modified xsi:type="dcterms:W3CDTF">2024-02-23T19:34:00Z</dcterms:modified>
</cp:coreProperties>
</file>