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B4E04" w14:textId="77777777" w:rsidR="00667E66" w:rsidRPr="00986FEC" w:rsidRDefault="00667E66" w:rsidP="00667E66">
      <w:pPr>
        <w:pStyle w:val="Ttulo"/>
        <w:rPr>
          <w:sz w:val="24"/>
          <w:szCs w:val="24"/>
        </w:rPr>
      </w:pPr>
      <w:r w:rsidRPr="00986FEC">
        <w:rPr>
          <w:sz w:val="24"/>
          <w:szCs w:val="24"/>
        </w:rPr>
        <w:t>Fundação</w:t>
      </w:r>
      <w:r w:rsidRPr="00986FEC">
        <w:rPr>
          <w:spacing w:val="-2"/>
          <w:sz w:val="24"/>
          <w:szCs w:val="24"/>
        </w:rPr>
        <w:t xml:space="preserve"> </w:t>
      </w:r>
      <w:r w:rsidRPr="00986FEC">
        <w:rPr>
          <w:sz w:val="24"/>
          <w:szCs w:val="24"/>
        </w:rPr>
        <w:t>UnirG</w:t>
      </w:r>
    </w:p>
    <w:p w14:paraId="79CCF293" w14:textId="77777777" w:rsidR="00667E66" w:rsidRPr="00986FEC" w:rsidRDefault="00667E66" w:rsidP="00667E66">
      <w:pPr>
        <w:pStyle w:val="Ttulo"/>
        <w:rPr>
          <w:sz w:val="24"/>
          <w:szCs w:val="24"/>
        </w:rPr>
      </w:pPr>
      <w:r w:rsidRPr="00986FEC">
        <w:rPr>
          <w:sz w:val="24"/>
          <w:szCs w:val="24"/>
        </w:rPr>
        <w:t>Universidade</w:t>
      </w:r>
      <w:r w:rsidRPr="00986FEC">
        <w:rPr>
          <w:spacing w:val="-3"/>
          <w:sz w:val="24"/>
          <w:szCs w:val="24"/>
        </w:rPr>
        <w:t xml:space="preserve"> </w:t>
      </w:r>
      <w:r w:rsidRPr="00986FEC">
        <w:rPr>
          <w:sz w:val="24"/>
          <w:szCs w:val="24"/>
        </w:rPr>
        <w:t>de</w:t>
      </w:r>
      <w:r w:rsidRPr="00986FEC">
        <w:rPr>
          <w:spacing w:val="-2"/>
          <w:sz w:val="24"/>
          <w:szCs w:val="24"/>
        </w:rPr>
        <w:t xml:space="preserve"> </w:t>
      </w:r>
      <w:r w:rsidRPr="00986FEC">
        <w:rPr>
          <w:sz w:val="24"/>
          <w:szCs w:val="24"/>
        </w:rPr>
        <w:t>Gurupi – UnirG</w:t>
      </w:r>
    </w:p>
    <w:p w14:paraId="73B2C448" w14:textId="44D051D1" w:rsidR="00986FEC" w:rsidRPr="00986FEC" w:rsidRDefault="00986FEC" w:rsidP="00167337">
      <w:pPr>
        <w:shd w:val="clear" w:color="auto" w:fill="FFD966" w:themeFill="accent4" w:themeFillTint="99"/>
        <w:jc w:val="center"/>
        <w:rPr>
          <w:rFonts w:ascii="Arial" w:hAnsi="Arial" w:cs="Arial"/>
          <w:b/>
          <w:sz w:val="24"/>
          <w:szCs w:val="24"/>
        </w:rPr>
      </w:pPr>
      <w:r w:rsidRPr="00986FEC">
        <w:rPr>
          <w:rFonts w:ascii="Arial" w:hAnsi="Arial" w:cs="Arial"/>
          <w:b/>
          <w:sz w:val="24"/>
          <w:szCs w:val="24"/>
        </w:rPr>
        <w:t xml:space="preserve">PLANO </w:t>
      </w:r>
      <w:r w:rsidR="00167337">
        <w:rPr>
          <w:rFonts w:ascii="Arial" w:hAnsi="Arial" w:cs="Arial"/>
          <w:b/>
          <w:sz w:val="24"/>
          <w:szCs w:val="24"/>
        </w:rPr>
        <w:t xml:space="preserve">DE ENSINO | </w:t>
      </w:r>
      <w:r w:rsidRPr="00986FEC">
        <w:rPr>
          <w:rFonts w:ascii="Arial" w:hAnsi="Arial" w:cs="Arial"/>
          <w:b/>
          <w:sz w:val="24"/>
          <w:szCs w:val="24"/>
        </w:rPr>
        <w:t>DISCIPLINA A DISTÂNCIA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8494"/>
      </w:tblGrid>
      <w:tr w:rsidR="00667E66" w:rsidRPr="00986FEC" w14:paraId="446763D4" w14:textId="77777777" w:rsidTr="00986FEC">
        <w:tc>
          <w:tcPr>
            <w:tcW w:w="8494" w:type="dxa"/>
            <w:shd w:val="clear" w:color="auto" w:fill="C00000"/>
          </w:tcPr>
          <w:p w14:paraId="0570688C" w14:textId="736089BF" w:rsidR="00667E66" w:rsidRPr="00986FEC" w:rsidRDefault="00667E66" w:rsidP="00667E66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86FEC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OBS:</w:t>
            </w:r>
            <w:r w:rsidRPr="00986FE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Este modelo foi feito seguindo o roteiro do plano a ser cadastrado na plataforma SEI. Observe que o plano</w:t>
            </w:r>
            <w:r w:rsidR="0016733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 ensino </w:t>
            </w:r>
            <w:r w:rsidRPr="00986FE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 disciplina </w:t>
            </w:r>
            <w:r w:rsidR="00986FEC" w:rsidRPr="00986FEC">
              <w:rPr>
                <w:rFonts w:ascii="Arial" w:hAnsi="Arial" w:cs="Arial"/>
                <w:i/>
                <w:iCs/>
                <w:sz w:val="20"/>
                <w:szCs w:val="20"/>
              </w:rPr>
              <w:t>a distância</w:t>
            </w:r>
            <w:r w:rsidRPr="00986FE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é um pouco diferente do habitual, pois deve trazer também as informações relativas ao conteúdo presente no Ambiente Virtual de Aprendizagem (AVA).</w:t>
            </w:r>
          </w:p>
        </w:tc>
      </w:tr>
    </w:tbl>
    <w:p w14:paraId="4D6D92DB" w14:textId="792920FC" w:rsidR="00E9017D" w:rsidRDefault="00E9017D" w:rsidP="00667E66">
      <w:pPr>
        <w:spacing w:after="0" w:line="360" w:lineRule="auto"/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4530"/>
      </w:tblGrid>
      <w:tr w:rsidR="00986FEC" w:rsidRPr="00986FEC" w14:paraId="1B3A04D6" w14:textId="77777777" w:rsidTr="0095183F">
        <w:tc>
          <w:tcPr>
            <w:tcW w:w="8494" w:type="dxa"/>
            <w:gridSpan w:val="2"/>
            <w:shd w:val="clear" w:color="auto" w:fill="002060"/>
          </w:tcPr>
          <w:p w14:paraId="32E8776B" w14:textId="7F7C724D" w:rsidR="00986FEC" w:rsidRPr="00986FEC" w:rsidRDefault="00986FEC" w:rsidP="0095183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6FEC">
              <w:rPr>
                <w:rFonts w:ascii="Arial" w:hAnsi="Arial" w:cs="Arial"/>
                <w:b/>
                <w:bCs/>
                <w:sz w:val="24"/>
                <w:szCs w:val="24"/>
              </w:rPr>
              <w:t>DADOS BÁSICOS</w:t>
            </w:r>
          </w:p>
        </w:tc>
      </w:tr>
      <w:tr w:rsidR="007A417C" w:rsidRPr="00986FEC" w14:paraId="620BCACE" w14:textId="77777777" w:rsidTr="007A417C">
        <w:tc>
          <w:tcPr>
            <w:tcW w:w="8494" w:type="dxa"/>
            <w:gridSpan w:val="2"/>
            <w:shd w:val="clear" w:color="auto" w:fill="FFFFFF" w:themeFill="background1"/>
          </w:tcPr>
          <w:p w14:paraId="4DDE3E60" w14:textId="32B7FEF1" w:rsidR="007A417C" w:rsidRPr="007A417C" w:rsidRDefault="007A417C" w:rsidP="00986FEC">
            <w:pPr>
              <w:spacing w:line="360" w:lineRule="auto"/>
              <w:rPr>
                <w:rFonts w:ascii="Arial" w:hAnsi="Arial" w:cs="Arial"/>
              </w:rPr>
            </w:pPr>
            <w:r w:rsidRPr="007A417C">
              <w:rPr>
                <w:rFonts w:ascii="Arial" w:hAnsi="Arial" w:cs="Arial"/>
              </w:rPr>
              <w:t>ÁREA / CURSO:</w:t>
            </w:r>
          </w:p>
        </w:tc>
      </w:tr>
      <w:tr w:rsidR="007A417C" w:rsidRPr="00986FEC" w14:paraId="3C6D6327" w14:textId="4DBDEC21" w:rsidTr="007A417C">
        <w:tc>
          <w:tcPr>
            <w:tcW w:w="3964" w:type="dxa"/>
            <w:shd w:val="clear" w:color="auto" w:fill="FFFFFF" w:themeFill="background1"/>
          </w:tcPr>
          <w:p w14:paraId="6A0AD3D4" w14:textId="7D51C67E" w:rsidR="007A417C" w:rsidRPr="007A417C" w:rsidRDefault="007A417C" w:rsidP="00986FEC">
            <w:pPr>
              <w:spacing w:line="360" w:lineRule="auto"/>
              <w:rPr>
                <w:rFonts w:ascii="Arial" w:hAnsi="Arial" w:cs="Arial"/>
              </w:rPr>
            </w:pPr>
            <w:r w:rsidRPr="007A417C">
              <w:rPr>
                <w:rFonts w:ascii="Arial" w:hAnsi="Arial" w:cs="Arial"/>
              </w:rPr>
              <w:t xml:space="preserve">PERÍODO: </w:t>
            </w:r>
          </w:p>
        </w:tc>
        <w:tc>
          <w:tcPr>
            <w:tcW w:w="4530" w:type="dxa"/>
            <w:shd w:val="clear" w:color="auto" w:fill="FFFFFF" w:themeFill="background1"/>
          </w:tcPr>
          <w:p w14:paraId="0A188954" w14:textId="7B174041" w:rsidR="007A417C" w:rsidRPr="007A417C" w:rsidRDefault="007A417C" w:rsidP="007A417C">
            <w:pPr>
              <w:spacing w:line="360" w:lineRule="auto"/>
              <w:rPr>
                <w:rFonts w:ascii="Arial" w:hAnsi="Arial" w:cs="Arial"/>
              </w:rPr>
            </w:pPr>
            <w:r w:rsidRPr="007A417C">
              <w:rPr>
                <w:rFonts w:ascii="Arial" w:hAnsi="Arial" w:cs="Arial"/>
              </w:rPr>
              <w:t xml:space="preserve">TURNO: </w:t>
            </w:r>
          </w:p>
        </w:tc>
      </w:tr>
      <w:tr w:rsidR="007A417C" w:rsidRPr="00986FEC" w14:paraId="46F479C3" w14:textId="77777777" w:rsidTr="007A417C">
        <w:tc>
          <w:tcPr>
            <w:tcW w:w="8494" w:type="dxa"/>
            <w:gridSpan w:val="2"/>
            <w:shd w:val="clear" w:color="auto" w:fill="FFFFFF" w:themeFill="background1"/>
          </w:tcPr>
          <w:p w14:paraId="0970C9A5" w14:textId="0692D57A" w:rsidR="007A417C" w:rsidRPr="007A417C" w:rsidRDefault="007A417C" w:rsidP="007A417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A417C">
              <w:rPr>
                <w:rFonts w:ascii="Arial" w:hAnsi="Arial" w:cs="Arial"/>
              </w:rPr>
              <w:t xml:space="preserve">DESCRIÇÃO: </w:t>
            </w:r>
            <w:r w:rsidRPr="007A417C">
              <w:rPr>
                <w:rFonts w:ascii="Arial" w:hAnsi="Arial" w:cs="Arial"/>
                <w:highlight w:val="yellow"/>
              </w:rPr>
              <w:t>NOME DA DISCIPLINA</w:t>
            </w:r>
          </w:p>
        </w:tc>
      </w:tr>
      <w:tr w:rsidR="007A417C" w:rsidRPr="00986FEC" w14:paraId="45E37BC7" w14:textId="6FAF65D4" w:rsidTr="007A417C">
        <w:tc>
          <w:tcPr>
            <w:tcW w:w="8494" w:type="dxa"/>
            <w:gridSpan w:val="2"/>
            <w:shd w:val="clear" w:color="auto" w:fill="FFFFFF" w:themeFill="background1"/>
          </w:tcPr>
          <w:p w14:paraId="36E27339" w14:textId="016A7D28" w:rsidR="007A417C" w:rsidRPr="007A417C" w:rsidRDefault="007A417C" w:rsidP="007A417C">
            <w:pPr>
              <w:spacing w:line="360" w:lineRule="auto"/>
              <w:rPr>
                <w:rFonts w:ascii="Arial" w:hAnsi="Arial" w:cs="Arial"/>
              </w:rPr>
            </w:pPr>
            <w:r w:rsidRPr="007A417C">
              <w:rPr>
                <w:rFonts w:ascii="Arial" w:hAnsi="Arial" w:cs="Arial"/>
                <w:b/>
                <w:bCs/>
              </w:rPr>
              <w:t>UNIDADE DE ENSINO:</w:t>
            </w:r>
            <w:r w:rsidRPr="007A417C">
              <w:rPr>
                <w:rFonts w:ascii="Arial" w:hAnsi="Arial" w:cs="Arial"/>
              </w:rPr>
              <w:t xml:space="preserve"> 1 – FUNDAÇÃO UNIRG - GURUPI</w:t>
            </w:r>
          </w:p>
        </w:tc>
      </w:tr>
      <w:tr w:rsidR="007A417C" w:rsidRPr="00986FEC" w14:paraId="5C74FF01" w14:textId="448AE9F6" w:rsidTr="007A417C">
        <w:tc>
          <w:tcPr>
            <w:tcW w:w="3964" w:type="dxa"/>
            <w:shd w:val="clear" w:color="auto" w:fill="FFFFFF" w:themeFill="background1"/>
          </w:tcPr>
          <w:p w14:paraId="4310598F" w14:textId="32CC25A7" w:rsidR="007A417C" w:rsidRPr="007A417C" w:rsidRDefault="007A417C" w:rsidP="007A417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A417C">
              <w:rPr>
                <w:rFonts w:ascii="Arial" w:hAnsi="Arial" w:cs="Arial"/>
                <w:b/>
                <w:bCs/>
              </w:rPr>
              <w:t>ANO</w:t>
            </w:r>
            <w:r>
              <w:rPr>
                <w:rFonts w:ascii="Arial" w:hAnsi="Arial" w:cs="Arial"/>
                <w:b/>
                <w:bCs/>
              </w:rPr>
              <w:t xml:space="preserve"> LETIVO</w:t>
            </w:r>
            <w:r w:rsidRPr="007A417C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4530" w:type="dxa"/>
            <w:shd w:val="clear" w:color="auto" w:fill="FFFFFF" w:themeFill="background1"/>
          </w:tcPr>
          <w:p w14:paraId="203E5072" w14:textId="3D4BABBE" w:rsidR="007A417C" w:rsidRPr="007A417C" w:rsidRDefault="007A417C" w:rsidP="007A417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A417C">
              <w:rPr>
                <w:rFonts w:ascii="Arial" w:hAnsi="Arial" w:cs="Arial"/>
                <w:b/>
                <w:bCs/>
              </w:rPr>
              <w:t xml:space="preserve">SEMESTRE LETIVO: </w:t>
            </w:r>
          </w:p>
        </w:tc>
      </w:tr>
      <w:tr w:rsidR="007A417C" w:rsidRPr="00986FEC" w14:paraId="7F9AEBAD" w14:textId="77777777" w:rsidTr="00B0627A">
        <w:tc>
          <w:tcPr>
            <w:tcW w:w="8494" w:type="dxa"/>
            <w:gridSpan w:val="2"/>
            <w:shd w:val="clear" w:color="auto" w:fill="FFFFFF" w:themeFill="background1"/>
          </w:tcPr>
          <w:p w14:paraId="42B39D00" w14:textId="3A5F89B2" w:rsidR="007A417C" w:rsidRPr="007A417C" w:rsidRDefault="007A417C" w:rsidP="007A417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A417C">
              <w:rPr>
                <w:rFonts w:ascii="Arial" w:hAnsi="Arial" w:cs="Arial"/>
                <w:b/>
                <w:bCs/>
              </w:rPr>
              <w:t xml:space="preserve">NÚMERO DE CRÉDITOS: </w:t>
            </w:r>
          </w:p>
        </w:tc>
      </w:tr>
      <w:tr w:rsidR="007A417C" w:rsidRPr="00986FEC" w14:paraId="222FE324" w14:textId="77777777" w:rsidTr="00483B33">
        <w:tc>
          <w:tcPr>
            <w:tcW w:w="8494" w:type="dxa"/>
            <w:gridSpan w:val="2"/>
            <w:shd w:val="clear" w:color="auto" w:fill="FFFFFF" w:themeFill="background1"/>
          </w:tcPr>
          <w:p w14:paraId="51C202D8" w14:textId="77777777" w:rsidR="007A417C" w:rsidRDefault="007A417C" w:rsidP="007A417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7A417C">
              <w:rPr>
                <w:rFonts w:ascii="Arial" w:hAnsi="Arial" w:cs="Arial"/>
                <w:b/>
                <w:bCs/>
              </w:rPr>
              <w:t>CARGA HORÁRIA</w:t>
            </w:r>
            <w:r>
              <w:rPr>
                <w:rFonts w:ascii="Arial" w:hAnsi="Arial" w:cs="Arial"/>
                <w:b/>
                <w:bCs/>
              </w:rPr>
              <w:t xml:space="preserve"> PRESENCIAL:</w:t>
            </w:r>
          </w:p>
          <w:p w14:paraId="308CBCB3" w14:textId="1AF407AA" w:rsidR="007A417C" w:rsidRPr="007A417C" w:rsidRDefault="007A417C" w:rsidP="007A417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CARGA HORÁRIA A DISTÂNCIA:</w:t>
            </w:r>
            <w:r w:rsidRPr="007A417C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</w:tbl>
    <w:p w14:paraId="67D35641" w14:textId="5EBE11EA" w:rsidR="00986FEC" w:rsidRDefault="00986FEC" w:rsidP="00667E66">
      <w:pPr>
        <w:spacing w:after="0" w:line="360" w:lineRule="auto"/>
      </w:pPr>
    </w:p>
    <w:p w14:paraId="3CC23658" w14:textId="068AE420" w:rsidR="0095183F" w:rsidRPr="0095183F" w:rsidRDefault="0095183F" w:rsidP="0095183F">
      <w:pPr>
        <w:shd w:val="clear" w:color="auto" w:fill="00206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5183F">
        <w:rPr>
          <w:rFonts w:ascii="Arial" w:hAnsi="Arial" w:cs="Arial"/>
          <w:b/>
          <w:bCs/>
          <w:sz w:val="24"/>
          <w:szCs w:val="24"/>
        </w:rPr>
        <w:t>PLANO DO CURSO</w:t>
      </w:r>
    </w:p>
    <w:p w14:paraId="02E8E288" w14:textId="77777777" w:rsidR="00667E66" w:rsidRPr="0016747C" w:rsidRDefault="00667E66" w:rsidP="0016747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747C" w:rsidRPr="00C7714E" w14:paraId="46801530" w14:textId="77777777" w:rsidTr="0016747C">
        <w:tc>
          <w:tcPr>
            <w:tcW w:w="8494" w:type="dxa"/>
          </w:tcPr>
          <w:p w14:paraId="3B472B83" w14:textId="634DC1B6" w:rsidR="0016747C" w:rsidRPr="00C7714E" w:rsidRDefault="0016747C" w:rsidP="0016747C">
            <w:pPr>
              <w:jc w:val="both"/>
              <w:rPr>
                <w:rFonts w:ascii="Arial" w:hAnsi="Arial" w:cs="Arial"/>
                <w:b/>
              </w:rPr>
            </w:pPr>
            <w:r w:rsidRPr="00C7714E">
              <w:rPr>
                <w:rFonts w:ascii="Arial" w:hAnsi="Arial" w:cs="Arial"/>
                <w:b/>
              </w:rPr>
              <w:t>EMENTA</w:t>
            </w:r>
            <w:r w:rsidR="00C33791" w:rsidRPr="00C7714E">
              <w:rPr>
                <w:rFonts w:ascii="Arial" w:hAnsi="Arial" w:cs="Arial"/>
                <w:b/>
              </w:rPr>
              <w:t xml:space="preserve"> (Conforme PPC Vigente e CI nº 497/2026 – PROGRAD)</w:t>
            </w:r>
            <w:r w:rsidRPr="00C7714E">
              <w:rPr>
                <w:rFonts w:ascii="Arial" w:hAnsi="Arial" w:cs="Arial"/>
                <w:b/>
              </w:rPr>
              <w:t>:</w:t>
            </w:r>
          </w:p>
          <w:p w14:paraId="345D0B99" w14:textId="77777777" w:rsidR="0016747C" w:rsidRPr="00C7714E" w:rsidRDefault="0016747C" w:rsidP="0016747C">
            <w:pPr>
              <w:pStyle w:val="Corpodetexto"/>
              <w:jc w:val="both"/>
              <w:rPr>
                <w:rFonts w:ascii="Arial" w:hAnsi="Arial" w:cs="Arial"/>
                <w:b/>
              </w:rPr>
            </w:pPr>
          </w:p>
          <w:p w14:paraId="7092B03D" w14:textId="27CA41B1" w:rsidR="00864BD3" w:rsidRPr="00C7714E" w:rsidRDefault="00864BD3" w:rsidP="0016747C">
            <w:pPr>
              <w:pStyle w:val="Corpodetexto"/>
              <w:jc w:val="both"/>
              <w:rPr>
                <w:rFonts w:ascii="Arial" w:hAnsi="Arial" w:cs="Arial"/>
                <w:i/>
                <w:iCs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Transcreva a ementa da disciplina exatamente como consta na versão atualizada do PPC vigente, observando as adequações promovidas pela CI nº 497/2026 – PROGRAD para as disciplinas com carga horária a distância.</w:t>
            </w:r>
          </w:p>
        </w:tc>
      </w:tr>
    </w:tbl>
    <w:p w14:paraId="3AB9A42F" w14:textId="77777777" w:rsidR="0016747C" w:rsidRPr="00C7714E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747C" w:rsidRPr="00C7714E" w14:paraId="476BD5FF" w14:textId="77777777" w:rsidTr="0016747C">
        <w:tc>
          <w:tcPr>
            <w:tcW w:w="8494" w:type="dxa"/>
          </w:tcPr>
          <w:p w14:paraId="7EDC7F6E" w14:textId="77777777" w:rsidR="0016747C" w:rsidRPr="00C7714E" w:rsidRDefault="0016747C" w:rsidP="0016747C">
            <w:pPr>
              <w:jc w:val="both"/>
              <w:rPr>
                <w:rFonts w:ascii="Arial" w:hAnsi="Arial" w:cs="Arial"/>
                <w:b/>
              </w:rPr>
            </w:pPr>
            <w:r w:rsidRPr="00C7714E">
              <w:rPr>
                <w:rFonts w:ascii="Arial" w:hAnsi="Arial" w:cs="Arial"/>
                <w:b/>
              </w:rPr>
              <w:t>OBJETIVO</w:t>
            </w:r>
            <w:r w:rsidRPr="00C7714E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14E">
              <w:rPr>
                <w:rFonts w:ascii="Arial" w:hAnsi="Arial" w:cs="Arial"/>
                <w:b/>
              </w:rPr>
              <w:t>GERAL</w:t>
            </w:r>
          </w:p>
          <w:p w14:paraId="6C118F6D" w14:textId="77777777" w:rsidR="0016747C" w:rsidRPr="00C7714E" w:rsidRDefault="0016747C" w:rsidP="0016747C">
            <w:pPr>
              <w:pStyle w:val="Corpodetexto"/>
              <w:jc w:val="both"/>
              <w:rPr>
                <w:rFonts w:ascii="Arial" w:hAnsi="Arial" w:cs="Arial"/>
                <w:b/>
              </w:rPr>
            </w:pPr>
          </w:p>
          <w:p w14:paraId="1536856F" w14:textId="77777777" w:rsidR="00C33791" w:rsidRPr="00C7714E" w:rsidRDefault="00C33791" w:rsidP="00C33791">
            <w:pPr>
              <w:pStyle w:val="Corpodetex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A partir da ementa da disciplina, descreva o principal resultado de aprendizagem esperado, indicando os conhecimentos, habilidades e competências que o estudante deverá desenvolver ao final da disciplina.</w:t>
            </w:r>
          </w:p>
          <w:p w14:paraId="67A9BDF3" w14:textId="77777777" w:rsidR="00C33791" w:rsidRPr="00C7714E" w:rsidRDefault="00C33791" w:rsidP="00C33791">
            <w:pPr>
              <w:pStyle w:val="Corpodetex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  <w:p w14:paraId="75E9102E" w14:textId="77777777" w:rsidR="00C33791" w:rsidRPr="00C7714E" w:rsidRDefault="00C33791" w:rsidP="00C33791">
            <w:pPr>
              <w:pStyle w:val="Corpodetexto"/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Orientações ao professor:</w:t>
            </w:r>
          </w:p>
          <w:p w14:paraId="78E17468" w14:textId="77777777" w:rsidR="00C33791" w:rsidRPr="00C7714E" w:rsidRDefault="00C33791" w:rsidP="00C33791">
            <w:pPr>
              <w:pStyle w:val="Corpodetexto"/>
              <w:numPr>
                <w:ilvl w:val="0"/>
                <w:numId w:val="3"/>
              </w:num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Elaborar apenas 01 objetivo geral;</w:t>
            </w:r>
          </w:p>
          <w:p w14:paraId="7C3BABD2" w14:textId="77777777" w:rsidR="00C33791" w:rsidRPr="00C7714E" w:rsidRDefault="00C33791" w:rsidP="00C33791">
            <w:pPr>
              <w:pStyle w:val="Corpodetexto"/>
              <w:numPr>
                <w:ilvl w:val="0"/>
                <w:numId w:val="3"/>
              </w:num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Utilizar verbos no infinitivo (ex.: compreender, analisar, aplicar, interpretar, desenvolver, elaborar, avaliar);</w:t>
            </w:r>
          </w:p>
          <w:p w14:paraId="5DA61476" w14:textId="183B82D0" w:rsidR="0016747C" w:rsidRPr="00C7714E" w:rsidRDefault="00C33791" w:rsidP="00C33791">
            <w:pPr>
              <w:pStyle w:val="Corpodetext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O objetivo deve representar a aprendizagem global da disciplina.</w:t>
            </w:r>
          </w:p>
        </w:tc>
      </w:tr>
    </w:tbl>
    <w:p w14:paraId="0EFD7D65" w14:textId="6B276F08" w:rsidR="0016747C" w:rsidRPr="00C7714E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5183F" w:rsidRPr="00C7714E" w14:paraId="0E19D069" w14:textId="77777777" w:rsidTr="0095183F">
        <w:tc>
          <w:tcPr>
            <w:tcW w:w="8494" w:type="dxa"/>
          </w:tcPr>
          <w:p w14:paraId="0F5D05EB" w14:textId="77777777" w:rsidR="0095183F" w:rsidRPr="00C7714E" w:rsidRDefault="0095183F" w:rsidP="0095183F">
            <w:pPr>
              <w:jc w:val="both"/>
              <w:rPr>
                <w:rFonts w:ascii="Arial" w:hAnsi="Arial" w:cs="Arial"/>
                <w:b/>
              </w:rPr>
            </w:pPr>
            <w:r w:rsidRPr="00C7714E">
              <w:rPr>
                <w:rFonts w:ascii="Arial" w:hAnsi="Arial" w:cs="Arial"/>
                <w:b/>
              </w:rPr>
              <w:t>OBJETIVOS</w:t>
            </w:r>
            <w:r w:rsidRPr="00C7714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14E">
              <w:rPr>
                <w:rFonts w:ascii="Arial" w:hAnsi="Arial" w:cs="Arial"/>
                <w:b/>
              </w:rPr>
              <w:t>ESPECÍFICOS</w:t>
            </w:r>
          </w:p>
          <w:p w14:paraId="156DBA95" w14:textId="77777777" w:rsidR="0095183F" w:rsidRPr="00C7714E" w:rsidRDefault="0095183F" w:rsidP="0095183F">
            <w:pPr>
              <w:jc w:val="both"/>
              <w:rPr>
                <w:rFonts w:ascii="Arial" w:hAnsi="Arial" w:cs="Arial"/>
              </w:rPr>
            </w:pPr>
          </w:p>
          <w:p w14:paraId="65A3CBC5" w14:textId="77777777" w:rsidR="00C33791" w:rsidRPr="00C7714E" w:rsidRDefault="00C33791" w:rsidP="00C33791">
            <w:p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Descreva os resultados de aprendizagem esperados para cada conjunto de conteúdos da disciplina. Os objetivos específicos devem detalhar os conhecimentos, habilidades e competências que contribuirão para o alcance do objetivo geral.</w:t>
            </w:r>
          </w:p>
          <w:p w14:paraId="57CD2B5E" w14:textId="77777777" w:rsidR="00C33791" w:rsidRPr="00C7714E" w:rsidRDefault="00C33791" w:rsidP="00C33791">
            <w:p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</w:p>
          <w:p w14:paraId="75059714" w14:textId="77777777" w:rsidR="00C33791" w:rsidRPr="00C7714E" w:rsidRDefault="00C33791" w:rsidP="00C33791">
            <w:p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Orientações ao professor:</w:t>
            </w:r>
          </w:p>
          <w:p w14:paraId="773A46DB" w14:textId="77777777" w:rsidR="00C33791" w:rsidRPr="00C7714E" w:rsidRDefault="00C33791" w:rsidP="00C33791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Elaborar entre 4 e 8 objetivos específicos, conforme a organização da disciplina;</w:t>
            </w:r>
          </w:p>
          <w:p w14:paraId="11BD4442" w14:textId="348614F3" w:rsidR="00C33791" w:rsidRPr="00C7714E" w:rsidRDefault="00C33791" w:rsidP="00F90A98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lastRenderedPageBreak/>
              <w:t>Utilizar verbos no infinitivo,</w:t>
            </w:r>
            <w:r w:rsidRPr="00C7714E">
              <w:rPr>
                <w:color w:val="FF0000"/>
              </w:rPr>
              <w:t xml:space="preserve"> </w:t>
            </w: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tais como: compreender • analisar • identificar • aplicar • interpretar • comparar • desenvolver • elaborar • avaliar • resolver • produzir • argumentar • planejar</w:t>
            </w:r>
            <w:proofErr w:type="gramStart"/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. ;</w:t>
            </w:r>
            <w:proofErr w:type="gramEnd"/>
          </w:p>
          <w:p w14:paraId="6E0267A4" w14:textId="77777777" w:rsidR="00C33791" w:rsidRPr="00C7714E" w:rsidRDefault="00C33791" w:rsidP="00C33791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Cada objetivo deve representar uma aprendizagem observável e mensurável.</w:t>
            </w:r>
          </w:p>
          <w:p w14:paraId="32360B29" w14:textId="77777777" w:rsidR="00C33791" w:rsidRPr="00C7714E" w:rsidRDefault="00C33791" w:rsidP="00C33791">
            <w:pPr>
              <w:jc w:val="both"/>
              <w:rPr>
                <w:rFonts w:ascii="Arial" w:hAnsi="Arial" w:cs="Arial"/>
              </w:rPr>
            </w:pPr>
          </w:p>
          <w:p w14:paraId="0752C9F1" w14:textId="189DDE83" w:rsidR="00C33791" w:rsidRPr="00C7714E" w:rsidRDefault="00C33791" w:rsidP="00C33791">
            <w:pPr>
              <w:jc w:val="both"/>
              <w:rPr>
                <w:rFonts w:ascii="Arial" w:hAnsi="Arial" w:cs="Arial"/>
                <w:i/>
                <w:iCs/>
              </w:rPr>
            </w:pPr>
            <w:r w:rsidRPr="00C7714E">
              <w:rPr>
                <w:rStyle w:val="Forte"/>
                <w:rFonts w:ascii="Arial" w:hAnsi="Arial" w:cs="Arial"/>
                <w:i/>
                <w:iCs/>
                <w:color w:val="538135" w:themeColor="accent6" w:themeShade="BF"/>
              </w:rPr>
              <w:t>Importante:</w:t>
            </w:r>
            <w:r w:rsidRPr="00C7714E">
              <w:rPr>
                <w:rFonts w:ascii="Arial" w:hAnsi="Arial" w:cs="Arial"/>
                <w:i/>
                <w:iCs/>
                <w:color w:val="538135" w:themeColor="accent6" w:themeShade="BF"/>
              </w:rPr>
              <w:t xml:space="preserve"> Os objetivos definidos deverão orientar o planejamento das atividades presenciais, das atividades desenvolvidas no AVA, das avaliações e dos recursos didáticos da disciplina.</w:t>
            </w:r>
          </w:p>
        </w:tc>
      </w:tr>
    </w:tbl>
    <w:p w14:paraId="62DB6776" w14:textId="161D06E4" w:rsidR="0095183F" w:rsidRPr="00C7714E" w:rsidRDefault="0095183F" w:rsidP="0016747C">
      <w:pPr>
        <w:spacing w:after="0" w:line="240" w:lineRule="auto"/>
        <w:jc w:val="both"/>
        <w:rPr>
          <w:rFonts w:ascii="Arial" w:hAnsi="Arial" w:cs="Arial"/>
        </w:rPr>
      </w:pPr>
    </w:p>
    <w:p w14:paraId="729E1751" w14:textId="77777777" w:rsidR="0095183F" w:rsidRPr="00C7714E" w:rsidRDefault="0095183F" w:rsidP="0016747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747C" w:rsidRPr="00C7714E" w14:paraId="6DBB9338" w14:textId="77777777" w:rsidTr="0016747C">
        <w:tc>
          <w:tcPr>
            <w:tcW w:w="8494" w:type="dxa"/>
          </w:tcPr>
          <w:p w14:paraId="2DC0326E" w14:textId="77777777" w:rsidR="0016747C" w:rsidRPr="00C7714E" w:rsidRDefault="0016747C" w:rsidP="0016747C">
            <w:pPr>
              <w:jc w:val="both"/>
              <w:rPr>
                <w:rFonts w:ascii="Arial" w:hAnsi="Arial" w:cs="Arial"/>
                <w:b/>
              </w:rPr>
            </w:pPr>
            <w:r w:rsidRPr="00C7714E">
              <w:rPr>
                <w:rFonts w:ascii="Arial" w:hAnsi="Arial" w:cs="Arial"/>
                <w:b/>
              </w:rPr>
              <w:t>PERFIL</w:t>
            </w:r>
            <w:r w:rsidRPr="00C7714E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14E">
              <w:rPr>
                <w:rFonts w:ascii="Arial" w:hAnsi="Arial" w:cs="Arial"/>
                <w:b/>
              </w:rPr>
              <w:t>DO EGRESSO</w:t>
            </w:r>
          </w:p>
          <w:p w14:paraId="37B93D9E" w14:textId="77777777" w:rsidR="007161FC" w:rsidRPr="00C7714E" w:rsidRDefault="007161FC" w:rsidP="007161FC">
            <w:pPr>
              <w:pStyle w:val="Corpodetexto"/>
              <w:jc w:val="both"/>
              <w:rPr>
                <w:rFonts w:ascii="Arial" w:hAnsi="Arial" w:cs="Arial"/>
              </w:rPr>
            </w:pPr>
          </w:p>
          <w:p w14:paraId="7BC709ED" w14:textId="7E2DA253" w:rsidR="007161FC" w:rsidRPr="00C7714E" w:rsidRDefault="007161FC" w:rsidP="007161FC">
            <w:pPr>
              <w:pStyle w:val="Corpodetexto"/>
              <w:jc w:val="both"/>
              <w:rPr>
                <w:rFonts w:ascii="Arial" w:hAnsi="Arial" w:cs="Arial"/>
                <w:i/>
                <w:iCs/>
                <w:color w:val="FF0000"/>
              </w:rPr>
            </w:pPr>
            <w:r w:rsidRPr="00C7714E">
              <w:rPr>
                <w:rFonts w:ascii="Arial" w:hAnsi="Arial" w:cs="Arial"/>
                <w:i/>
                <w:iCs/>
                <w:color w:val="FF0000"/>
              </w:rPr>
              <w:t>Transcreva ou descreva as competências, habilidades e atitudes previstas no Perfil do Egresso do Projeto Pedagógico do Curso (PPC) que sejam diretamente relacionadas aos objetivos e aos conteúdos desta disciplina.</w:t>
            </w:r>
          </w:p>
          <w:p w14:paraId="1DD4C9E7" w14:textId="77777777" w:rsidR="007161FC" w:rsidRPr="00C7714E" w:rsidRDefault="007161FC" w:rsidP="007161FC">
            <w:pPr>
              <w:pStyle w:val="Corpodetexto"/>
              <w:jc w:val="both"/>
              <w:rPr>
                <w:rFonts w:ascii="Arial" w:hAnsi="Arial" w:cs="Arial"/>
              </w:rPr>
            </w:pPr>
          </w:p>
          <w:p w14:paraId="415B7C47" w14:textId="07525FB0" w:rsidR="0016747C" w:rsidRPr="00C7714E" w:rsidRDefault="007161FC" w:rsidP="007161FC">
            <w:pPr>
              <w:pStyle w:val="Corpodetexto"/>
              <w:jc w:val="both"/>
              <w:rPr>
                <w:rFonts w:ascii="Arial" w:hAnsi="Arial" w:cs="Arial"/>
                <w:i/>
                <w:iCs/>
              </w:rPr>
            </w:pPr>
            <w:r w:rsidRPr="00C7714E">
              <w:rPr>
                <w:rFonts w:ascii="Arial" w:hAnsi="Arial" w:cs="Arial"/>
                <w:i/>
                <w:iCs/>
                <w:color w:val="538135" w:themeColor="accent6" w:themeShade="BF"/>
              </w:rPr>
              <w:t>Utilize como referência a versão vigente do PPC, observando as atualizações institucionais quando aplicáveis.</w:t>
            </w:r>
          </w:p>
        </w:tc>
      </w:tr>
    </w:tbl>
    <w:p w14:paraId="500BCCF8" w14:textId="77777777" w:rsidR="0016747C" w:rsidRPr="00C7714E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747C" w:rsidRPr="0016747C" w14:paraId="1E330C0C" w14:textId="77777777" w:rsidTr="0016747C">
        <w:tc>
          <w:tcPr>
            <w:tcW w:w="8494" w:type="dxa"/>
          </w:tcPr>
          <w:p w14:paraId="2D115576" w14:textId="2467A435" w:rsidR="0016747C" w:rsidRPr="00C7714E" w:rsidRDefault="0095183F" w:rsidP="0016747C">
            <w:pPr>
              <w:jc w:val="both"/>
              <w:rPr>
                <w:rFonts w:ascii="Arial" w:hAnsi="Arial" w:cs="Arial"/>
                <w:b/>
              </w:rPr>
            </w:pPr>
            <w:r w:rsidRPr="00C7714E">
              <w:rPr>
                <w:rFonts w:ascii="Arial" w:hAnsi="Arial" w:cs="Arial"/>
                <w:b/>
              </w:rPr>
              <w:t>RECURSO DE AVALIAÇÃO</w:t>
            </w:r>
          </w:p>
          <w:p w14:paraId="041C1FA5" w14:textId="77777777" w:rsidR="0095183F" w:rsidRPr="00C7714E" w:rsidRDefault="0095183F" w:rsidP="0016747C">
            <w:pPr>
              <w:jc w:val="both"/>
              <w:rPr>
                <w:rFonts w:ascii="Arial" w:hAnsi="Arial" w:cs="Arial"/>
                <w:b/>
              </w:rPr>
            </w:pPr>
          </w:p>
          <w:p w14:paraId="735DC6D8" w14:textId="77777777" w:rsidR="00167337" w:rsidRPr="00167337" w:rsidRDefault="00167337" w:rsidP="00167337">
            <w:p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Descreva como ocorrerá o processo de avaliação da aprendizagem na disciplina, observando obrigatoriamente o Regulamento do Núcleo de Educação a Distância (NED) e as disposições da Portaria PROGRAD nº 004/2026.</w:t>
            </w:r>
          </w:p>
          <w:p w14:paraId="6FA23AE9" w14:textId="77777777" w:rsidR="00167337" w:rsidRPr="00167337" w:rsidRDefault="00167337" w:rsidP="00167337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3DBAF2F5" w14:textId="77777777" w:rsidR="00167337" w:rsidRPr="00167337" w:rsidRDefault="00167337" w:rsidP="00167337">
            <w:p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O plano de avaliação deverá informar claramente ao estudante:</w:t>
            </w:r>
          </w:p>
          <w:p w14:paraId="60EC8E8E" w14:textId="77777777" w:rsidR="00167337" w:rsidRPr="00167337" w:rsidRDefault="00167337" w:rsidP="00167337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os instrumentos avaliativos que serão utilizados em cada bimestre;</w:t>
            </w:r>
          </w:p>
          <w:p w14:paraId="6E25C2F6" w14:textId="77777777" w:rsidR="00167337" w:rsidRPr="00167337" w:rsidRDefault="00167337" w:rsidP="00167337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a distribuição da pontuação entre a prova presencial, as demais atividades avaliativas e as atividades realizadas no Ambiente Virtual de Aprendizagem (AVA);</w:t>
            </w:r>
          </w:p>
          <w:p w14:paraId="39B54E5B" w14:textId="77777777" w:rsidR="00167337" w:rsidRPr="00167337" w:rsidRDefault="00167337" w:rsidP="00167337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os critérios de avaliação adotados;</w:t>
            </w:r>
          </w:p>
          <w:p w14:paraId="7B8BBD9D" w14:textId="77777777" w:rsidR="00167337" w:rsidRPr="00167337" w:rsidRDefault="00167337" w:rsidP="00167337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os prazos e procedimentos para realização das atividades;</w:t>
            </w:r>
          </w:p>
          <w:p w14:paraId="3AF637F5" w14:textId="77777777" w:rsidR="00167337" w:rsidRPr="00167337" w:rsidRDefault="00167337" w:rsidP="00167337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a forma de composição da nota bimestral.</w:t>
            </w:r>
          </w:p>
          <w:p w14:paraId="12CD78AA" w14:textId="77777777" w:rsidR="00167337" w:rsidRPr="00167337" w:rsidRDefault="00167337" w:rsidP="00167337">
            <w:pPr>
              <w:pStyle w:val="PargrafodaLista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Orientações ao docente</w:t>
            </w:r>
          </w:p>
          <w:p w14:paraId="6F9AD03F" w14:textId="77777777" w:rsidR="00167337" w:rsidRPr="00167337" w:rsidRDefault="00167337" w:rsidP="00167337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2133ED76" w14:textId="77777777" w:rsidR="00167337" w:rsidRPr="00167337" w:rsidRDefault="00167337" w:rsidP="00167337">
            <w:p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Em cada bimestre, a nota será composta por:</w:t>
            </w:r>
          </w:p>
          <w:p w14:paraId="3392E373" w14:textId="77777777" w:rsidR="00167337" w:rsidRPr="00167337" w:rsidRDefault="00167337" w:rsidP="00167337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até 6,0 pontos referentes à prova presencial;</w:t>
            </w:r>
          </w:p>
          <w:p w14:paraId="252C8DD1" w14:textId="77777777" w:rsidR="00167337" w:rsidRPr="00167337" w:rsidRDefault="00167337" w:rsidP="00167337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até 2,0 pontos referentes a outras atividades avaliativas definidas pelo docente;</w:t>
            </w:r>
          </w:p>
          <w:p w14:paraId="39495900" w14:textId="77777777" w:rsidR="00167337" w:rsidRPr="00167337" w:rsidRDefault="00167337" w:rsidP="00167337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até 2,0 pontos referentes às atividades desenvolvidas no Ambiente Virtual de Aprendizagem (AVA).</w:t>
            </w:r>
          </w:p>
          <w:p w14:paraId="4DE8392E" w14:textId="77777777" w:rsidR="00167337" w:rsidRPr="00167337" w:rsidRDefault="00167337" w:rsidP="00167337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60E66DEE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As avaliações de aprendizagem deverão ser realizadas obrigatoriamente de forma presencial nas dependências da Instituição, devendo possuir peso majoritário na composição da nota da disciplina.</w:t>
            </w:r>
          </w:p>
          <w:p w14:paraId="36A659C8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A prova presencial deverá contemplar questões ou situações avaliativas que favoreçam o desenvolvimento de habilidades discursivas de análise e síntese, as quais deverão corresponder a, no mínimo, um terço do peso total da avaliação, conforme estabelecido na Portaria PROGRAD nº 004/2026.</w:t>
            </w:r>
          </w:p>
          <w:p w14:paraId="73E358DA" w14:textId="081E0828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O docente poderá definir os demais instrumentos avaliativos, tais como trabalhos, seminários, estudos de caso, projetos, atividades práticas, produções acadêmicas e resolução de problemas, respeitando o limite de 2,0 pontos previsto para essas atividades em cada bimestre.</w:t>
            </w:r>
          </w:p>
          <w:p w14:paraId="3CF26FCE" w14:textId="3A032C9B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lastRenderedPageBreak/>
              <w:t>As atividades desenvolvidas no AVA deverão seguir os critérios institucionais estabelecidos pelo NED e guardar consonância com os objetivos de aprendizagem, os conteúdos programáticos e as Unidades de Aprendizagem selecionadas para a disciplina.</w:t>
            </w:r>
          </w:p>
          <w:p w14:paraId="14E92C28" w14:textId="3BB80F46" w:rsidR="0016747C" w:rsidRPr="00C7714E" w:rsidRDefault="00167337" w:rsidP="00167337">
            <w:pPr>
              <w:ind w:firstLine="709"/>
              <w:jc w:val="both"/>
              <w:rPr>
                <w:rFonts w:ascii="Arial" w:hAnsi="Arial" w:cs="Arial"/>
                <w:color w:val="FF0000"/>
              </w:rPr>
            </w:pPr>
            <w:r w:rsidRPr="00167337">
              <w:rPr>
                <w:rFonts w:ascii="Arial" w:hAnsi="Arial" w:cs="Arial"/>
                <w:color w:val="FF0000"/>
              </w:rPr>
              <w:t>Durante a aplicação das avaliações presenciais, o docente deverá assegurar a identificação do estudante, garantindo a lisura do processo avaliativo e a autoria do instrumento realizado.</w:t>
            </w:r>
          </w:p>
          <w:p w14:paraId="6367395E" w14:textId="77777777" w:rsidR="00C7714E" w:rsidRPr="00C7714E" w:rsidRDefault="00C7714E" w:rsidP="00C7714E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42D3EFFA" w14:textId="5EB66DC1" w:rsidR="00C7714E" w:rsidRDefault="00C7714E" w:rsidP="00C7714E">
            <w:pPr>
              <w:jc w:val="both"/>
              <w:rPr>
                <w:rFonts w:ascii="Arial" w:hAnsi="Arial" w:cs="Arial"/>
              </w:rPr>
            </w:pPr>
            <w:r w:rsidRPr="00C7714E">
              <w:rPr>
                <w:rFonts w:ascii="Arial" w:hAnsi="Arial" w:cs="Arial"/>
              </w:rPr>
              <w:t xml:space="preserve">Exemplo: </w:t>
            </w:r>
          </w:p>
          <w:p w14:paraId="5C21564D" w14:textId="77777777" w:rsidR="00167337" w:rsidRPr="00167337" w:rsidRDefault="00167337" w:rsidP="00167337">
            <w:pPr>
              <w:pStyle w:val="pdq2pgselectionanchorcontainer"/>
              <w:spacing w:before="0" w:beforeAutospacing="0" w:after="0" w:afterAutospacing="0"/>
              <w:jc w:val="both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167337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A avaliação da aprendizagem será realizada de forma contínua e processual, considerando o desenvolvimento das competências e habilidades previstas para a disciplina, em conformidade com o Regulamento do Núcleo de Educação a Distância (NED) e com a Portaria PROGRAD nº 004/2026.</w:t>
            </w:r>
          </w:p>
          <w:p w14:paraId="36B404EE" w14:textId="77777777" w:rsidR="00167337" w:rsidRDefault="00167337" w:rsidP="00167337">
            <w:pPr>
              <w:pStyle w:val="Ttulo3"/>
              <w:spacing w:before="0" w:after="0" w:line="240" w:lineRule="auto"/>
              <w:jc w:val="both"/>
              <w:outlineLvl w:val="2"/>
              <w:rPr>
                <w:rFonts w:cs="Arial"/>
                <w:color w:val="538135" w:themeColor="accent6" w:themeShade="BF"/>
                <w:sz w:val="22"/>
                <w:szCs w:val="22"/>
              </w:rPr>
            </w:pPr>
          </w:p>
          <w:p w14:paraId="05F8AEB4" w14:textId="6A0AADA2" w:rsidR="00167337" w:rsidRPr="00167337" w:rsidRDefault="00167337" w:rsidP="00167337">
            <w:pPr>
              <w:pStyle w:val="Ttulo3"/>
              <w:spacing w:before="0" w:after="0" w:line="240" w:lineRule="auto"/>
              <w:jc w:val="both"/>
              <w:rPr>
                <w:rFonts w:cs="Arial"/>
                <w:color w:val="538135" w:themeColor="accent6" w:themeShade="BF"/>
                <w:sz w:val="22"/>
                <w:szCs w:val="22"/>
              </w:rPr>
            </w:pPr>
            <w:r w:rsidRPr="00167337">
              <w:rPr>
                <w:rFonts w:cs="Arial"/>
                <w:color w:val="538135" w:themeColor="accent6" w:themeShade="BF"/>
                <w:sz w:val="22"/>
                <w:szCs w:val="22"/>
              </w:rPr>
              <w:t>1º bimestre</w:t>
            </w:r>
          </w:p>
          <w:p w14:paraId="3052E3FE" w14:textId="77777777" w:rsidR="00167337" w:rsidRPr="00167337" w:rsidRDefault="00167337" w:rsidP="0016733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167337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A nota será composta por:</w:t>
            </w:r>
          </w:p>
          <w:p w14:paraId="77014E61" w14:textId="77777777" w:rsidR="00167337" w:rsidRPr="00167337" w:rsidRDefault="00167337" w:rsidP="00167337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color w:val="538135" w:themeColor="accent6" w:themeShade="BF"/>
              </w:rPr>
            </w:pPr>
            <w:r w:rsidRPr="00167337">
              <w:rPr>
                <w:rStyle w:val="Forte"/>
                <w:rFonts w:ascii="Arial" w:hAnsi="Arial" w:cs="Arial"/>
                <w:color w:val="538135" w:themeColor="accent6" w:themeShade="BF"/>
              </w:rPr>
              <w:t>[até 6,0 pontos]</w:t>
            </w:r>
            <w:r w:rsidRPr="00167337">
              <w:rPr>
                <w:rFonts w:ascii="Arial" w:hAnsi="Arial" w:cs="Arial"/>
                <w:color w:val="538135" w:themeColor="accent6" w:themeShade="BF"/>
              </w:rPr>
              <w:t xml:space="preserve"> referentes à prova presencial, contendo questões objetivas e/ou discursivas, com elementos que favoreçam as habilidades de análise e síntese; </w:t>
            </w:r>
          </w:p>
          <w:p w14:paraId="0828C78B" w14:textId="77777777" w:rsidR="00167337" w:rsidRPr="00167337" w:rsidRDefault="00167337" w:rsidP="00167337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color w:val="538135" w:themeColor="accent6" w:themeShade="BF"/>
              </w:rPr>
            </w:pPr>
            <w:r w:rsidRPr="00167337">
              <w:rPr>
                <w:rStyle w:val="Forte"/>
                <w:rFonts w:ascii="Arial" w:hAnsi="Arial" w:cs="Arial"/>
                <w:color w:val="538135" w:themeColor="accent6" w:themeShade="BF"/>
              </w:rPr>
              <w:t>[até 2,0 pontos]</w:t>
            </w:r>
            <w:r w:rsidRPr="00167337">
              <w:rPr>
                <w:rFonts w:ascii="Arial" w:hAnsi="Arial" w:cs="Arial"/>
                <w:color w:val="538135" w:themeColor="accent6" w:themeShade="BF"/>
              </w:rPr>
              <w:t xml:space="preserve"> referentes a </w:t>
            </w:r>
            <w:r w:rsidRPr="00167337">
              <w:rPr>
                <w:rStyle w:val="Forte"/>
                <w:rFonts w:ascii="Arial" w:hAnsi="Arial" w:cs="Arial"/>
                <w:color w:val="538135" w:themeColor="accent6" w:themeShade="BF"/>
              </w:rPr>
              <w:t>[descrever os instrumentos: trabalho, seminário, estudo de caso, projeto, atividade prática ou outro]</w:t>
            </w:r>
            <w:r w:rsidRPr="00167337">
              <w:rPr>
                <w:rFonts w:ascii="Arial" w:hAnsi="Arial" w:cs="Arial"/>
                <w:color w:val="538135" w:themeColor="accent6" w:themeShade="BF"/>
              </w:rPr>
              <w:t xml:space="preserve">; </w:t>
            </w:r>
          </w:p>
          <w:p w14:paraId="62179002" w14:textId="77777777" w:rsidR="00167337" w:rsidRDefault="00167337" w:rsidP="005D3B97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color w:val="538135" w:themeColor="accent6" w:themeShade="BF"/>
              </w:rPr>
            </w:pPr>
            <w:r w:rsidRPr="00167337">
              <w:rPr>
                <w:rStyle w:val="Forte"/>
                <w:rFonts w:ascii="Arial" w:hAnsi="Arial" w:cs="Arial"/>
                <w:color w:val="538135" w:themeColor="accent6" w:themeShade="BF"/>
              </w:rPr>
              <w:t>2,0 pontos</w:t>
            </w:r>
            <w:r w:rsidRPr="00167337">
              <w:rPr>
                <w:rFonts w:ascii="Arial" w:hAnsi="Arial" w:cs="Arial"/>
                <w:color w:val="538135" w:themeColor="accent6" w:themeShade="BF"/>
              </w:rPr>
              <w:t xml:space="preserve"> referentes às atividades desenvolvidas no Ambiente Virtual de Aprendizagem (AVA), conforme os critérios institucionais estabelecidos</w:t>
            </w:r>
            <w:r>
              <w:rPr>
                <w:rFonts w:ascii="Arial" w:hAnsi="Arial" w:cs="Arial"/>
                <w:color w:val="538135" w:themeColor="accent6" w:themeShade="BF"/>
              </w:rPr>
              <w:t>.</w:t>
            </w:r>
          </w:p>
          <w:p w14:paraId="3E4EB3FA" w14:textId="77777777" w:rsidR="00167337" w:rsidRDefault="00167337" w:rsidP="00167337">
            <w:pPr>
              <w:jc w:val="both"/>
              <w:rPr>
                <w:rStyle w:val="Forte"/>
              </w:rPr>
            </w:pPr>
          </w:p>
          <w:p w14:paraId="6B737679" w14:textId="3CFC8387" w:rsidR="00167337" w:rsidRPr="00167337" w:rsidRDefault="00167337" w:rsidP="00167337">
            <w:pPr>
              <w:jc w:val="both"/>
              <w:rPr>
                <w:rFonts w:ascii="Arial" w:hAnsi="Arial" w:cs="Arial"/>
                <w:i/>
                <w:iCs/>
                <w:color w:val="538135" w:themeColor="accent6" w:themeShade="BF"/>
              </w:rPr>
            </w:pPr>
            <w:r w:rsidRPr="00167337">
              <w:rPr>
                <w:rFonts w:ascii="Arial" w:hAnsi="Arial" w:cs="Arial"/>
                <w:i/>
                <w:iCs/>
                <w:color w:val="538135" w:themeColor="accent6" w:themeShade="BF"/>
              </w:rPr>
              <w:t>2º bimestre</w:t>
            </w:r>
          </w:p>
          <w:p w14:paraId="4794F020" w14:textId="77777777" w:rsidR="00167337" w:rsidRPr="00167337" w:rsidRDefault="00167337" w:rsidP="0016733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167337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A nota será composta por:</w:t>
            </w:r>
          </w:p>
          <w:p w14:paraId="37CCD251" w14:textId="77777777" w:rsidR="00167337" w:rsidRPr="00167337" w:rsidRDefault="00167337" w:rsidP="00167337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538135" w:themeColor="accent6" w:themeShade="BF"/>
              </w:rPr>
            </w:pPr>
            <w:r w:rsidRPr="00167337">
              <w:rPr>
                <w:rStyle w:val="Forte"/>
                <w:rFonts w:ascii="Arial" w:hAnsi="Arial" w:cs="Arial"/>
                <w:color w:val="538135" w:themeColor="accent6" w:themeShade="BF"/>
              </w:rPr>
              <w:t>[até 6,0 pontos]</w:t>
            </w:r>
            <w:r w:rsidRPr="00167337">
              <w:rPr>
                <w:rFonts w:ascii="Arial" w:hAnsi="Arial" w:cs="Arial"/>
                <w:color w:val="538135" w:themeColor="accent6" w:themeShade="BF"/>
              </w:rPr>
              <w:t xml:space="preserve"> referentes à prova presencial, contendo questões objetivas e/ou discursivas, com elementos que favoreçam as habilidades de análise e síntese; </w:t>
            </w:r>
          </w:p>
          <w:p w14:paraId="47AD4D55" w14:textId="77777777" w:rsidR="00167337" w:rsidRPr="00167337" w:rsidRDefault="00167337" w:rsidP="00167337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538135" w:themeColor="accent6" w:themeShade="BF"/>
              </w:rPr>
            </w:pPr>
            <w:r w:rsidRPr="00167337">
              <w:rPr>
                <w:rStyle w:val="Forte"/>
                <w:rFonts w:ascii="Arial" w:hAnsi="Arial" w:cs="Arial"/>
                <w:color w:val="538135" w:themeColor="accent6" w:themeShade="BF"/>
              </w:rPr>
              <w:t>[até 2,0 pontos]</w:t>
            </w:r>
            <w:r w:rsidRPr="00167337">
              <w:rPr>
                <w:rFonts w:ascii="Arial" w:hAnsi="Arial" w:cs="Arial"/>
                <w:color w:val="538135" w:themeColor="accent6" w:themeShade="BF"/>
              </w:rPr>
              <w:t xml:space="preserve"> referentes a </w:t>
            </w:r>
            <w:r w:rsidRPr="00167337">
              <w:rPr>
                <w:rStyle w:val="Forte"/>
                <w:rFonts w:ascii="Arial" w:hAnsi="Arial" w:cs="Arial"/>
                <w:color w:val="538135" w:themeColor="accent6" w:themeShade="BF"/>
              </w:rPr>
              <w:t>[descrever os instrumentos: trabalho, seminário, estudo de caso, projeto, atividade prática ou outro]</w:t>
            </w:r>
            <w:r w:rsidRPr="00167337">
              <w:rPr>
                <w:rFonts w:ascii="Arial" w:hAnsi="Arial" w:cs="Arial"/>
                <w:color w:val="538135" w:themeColor="accent6" w:themeShade="BF"/>
              </w:rPr>
              <w:t xml:space="preserve">; </w:t>
            </w:r>
          </w:p>
          <w:p w14:paraId="5E7CA2E6" w14:textId="77777777" w:rsidR="00167337" w:rsidRPr="00167337" w:rsidRDefault="00167337" w:rsidP="00167337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538135" w:themeColor="accent6" w:themeShade="BF"/>
              </w:rPr>
            </w:pPr>
            <w:r w:rsidRPr="00167337">
              <w:rPr>
                <w:rStyle w:val="Forte"/>
                <w:rFonts w:ascii="Arial" w:hAnsi="Arial" w:cs="Arial"/>
                <w:color w:val="538135" w:themeColor="accent6" w:themeShade="BF"/>
              </w:rPr>
              <w:t>2,0 pontos</w:t>
            </w:r>
            <w:r w:rsidRPr="00167337">
              <w:rPr>
                <w:rFonts w:ascii="Arial" w:hAnsi="Arial" w:cs="Arial"/>
                <w:color w:val="538135" w:themeColor="accent6" w:themeShade="BF"/>
              </w:rPr>
              <w:t xml:space="preserve"> referentes às atividades desenvolvidas no Ambiente Virtual de Aprendizagem (AVA), conforme os critérios institucionais estabelecidos pelo NED. </w:t>
            </w:r>
          </w:p>
          <w:p w14:paraId="6E823668" w14:textId="77777777" w:rsidR="00167337" w:rsidRPr="00167337" w:rsidRDefault="00167337" w:rsidP="0016733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</w:pPr>
            <w:r w:rsidRPr="00167337">
              <w:rPr>
                <w:rFonts w:ascii="Arial" w:hAnsi="Arial" w:cs="Arial"/>
                <w:color w:val="538135" w:themeColor="accent6" w:themeShade="BF"/>
                <w:sz w:val="22"/>
                <w:szCs w:val="22"/>
              </w:rPr>
              <w:t>Os critérios de avaliação, os prazos e as orientações para realização de cada atividade serão apresentados aos estudantes no início de cada bimestre e disponibilizados nos canais institucionais da disciplina.</w:t>
            </w:r>
          </w:p>
          <w:p w14:paraId="21463A30" w14:textId="70788F60" w:rsidR="0016747C" w:rsidRPr="00C7714E" w:rsidRDefault="0016747C" w:rsidP="00C7714E">
            <w:pPr>
              <w:jc w:val="both"/>
              <w:rPr>
                <w:rFonts w:ascii="Arial" w:hAnsi="Arial" w:cs="Arial"/>
              </w:rPr>
            </w:pPr>
          </w:p>
        </w:tc>
      </w:tr>
    </w:tbl>
    <w:p w14:paraId="2761DC36" w14:textId="77777777" w:rsidR="0016747C" w:rsidRPr="0016747C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747C" w:rsidRPr="0016747C" w14:paraId="38D227FA" w14:textId="77777777" w:rsidTr="0016747C">
        <w:tc>
          <w:tcPr>
            <w:tcW w:w="8494" w:type="dxa"/>
          </w:tcPr>
          <w:p w14:paraId="7049D1C4" w14:textId="5AD05384" w:rsidR="0016747C" w:rsidRPr="0032142B" w:rsidRDefault="0016747C" w:rsidP="0016747C">
            <w:pPr>
              <w:jc w:val="both"/>
              <w:rPr>
                <w:rFonts w:ascii="Arial" w:hAnsi="Arial" w:cs="Arial"/>
                <w:b/>
              </w:rPr>
            </w:pPr>
            <w:r w:rsidRPr="0032142B">
              <w:rPr>
                <w:rFonts w:ascii="Arial" w:hAnsi="Arial" w:cs="Arial"/>
                <w:b/>
              </w:rPr>
              <w:t>PROCEDIMENTO</w:t>
            </w:r>
            <w:r w:rsidRPr="0032142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2142B">
              <w:rPr>
                <w:rFonts w:ascii="Arial" w:hAnsi="Arial" w:cs="Arial"/>
                <w:b/>
              </w:rPr>
              <w:t>DIDÁTICO</w:t>
            </w:r>
            <w:r w:rsidR="004B15B7">
              <w:rPr>
                <w:rFonts w:ascii="Arial" w:hAnsi="Arial" w:cs="Arial"/>
                <w:b/>
              </w:rPr>
              <w:t xml:space="preserve"> </w:t>
            </w:r>
            <w:r w:rsidR="004B15B7" w:rsidRPr="004B15B7">
              <w:rPr>
                <w:rFonts w:ascii="Arial" w:hAnsi="Arial" w:cs="Arial"/>
                <w:b/>
                <w:highlight w:val="yellow"/>
              </w:rPr>
              <w:t>(</w:t>
            </w:r>
            <w:r w:rsidR="004B15B7">
              <w:rPr>
                <w:rFonts w:ascii="Arial" w:hAnsi="Arial" w:cs="Arial"/>
                <w:b/>
                <w:highlight w:val="yellow"/>
              </w:rPr>
              <w:t xml:space="preserve">USE O </w:t>
            </w:r>
            <w:r w:rsidR="004B15B7" w:rsidRPr="004B15B7">
              <w:rPr>
                <w:rFonts w:ascii="Arial" w:hAnsi="Arial" w:cs="Arial"/>
                <w:b/>
                <w:highlight w:val="yellow"/>
              </w:rPr>
              <w:t>TEXTO PADRÃO PARA DISCIPLINA)</w:t>
            </w:r>
          </w:p>
          <w:p w14:paraId="5B013759" w14:textId="77777777" w:rsidR="0016747C" w:rsidRPr="0032142B" w:rsidRDefault="0016747C" w:rsidP="0016747C">
            <w:pPr>
              <w:jc w:val="both"/>
              <w:rPr>
                <w:rFonts w:ascii="Arial" w:hAnsi="Arial" w:cs="Arial"/>
                <w:b/>
              </w:rPr>
            </w:pPr>
          </w:p>
          <w:p w14:paraId="6B33D46E" w14:textId="77777777" w:rsidR="00167337" w:rsidRPr="00167337" w:rsidRDefault="004B15B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4B15B7">
              <w:rPr>
                <w:rFonts w:ascii="Arial" w:hAnsi="Arial" w:cs="Arial"/>
              </w:rPr>
              <w:t xml:space="preserve"> </w:t>
            </w:r>
            <w:r w:rsidR="00167337" w:rsidRPr="00167337">
              <w:rPr>
                <w:rFonts w:ascii="Arial" w:hAnsi="Arial" w:cs="Arial"/>
              </w:rPr>
              <w:t>A disciplina será desenvolvida majoritariamente no Ambiente Virtual de Aprendizagem (AVA), por meio de uma proposta metodológica que privilegia a aprendizagem ativa, a mediação pedagógica contínua e o protagonismo do estudante, em conformidade com as diretrizes estabelecidas pela Portaria PROGRAD nº 004/2026.</w:t>
            </w:r>
          </w:p>
          <w:p w14:paraId="6F21CBB1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O percurso formativo será organizado por meio de Unidades de Aprendizagem (</w:t>
            </w:r>
            <w:proofErr w:type="spellStart"/>
            <w:r w:rsidRPr="00167337">
              <w:rPr>
                <w:rFonts w:ascii="Arial" w:hAnsi="Arial" w:cs="Arial"/>
              </w:rPr>
              <w:t>UAs</w:t>
            </w:r>
            <w:proofErr w:type="spellEnd"/>
            <w:r w:rsidRPr="00167337">
              <w:rPr>
                <w:rFonts w:ascii="Arial" w:hAnsi="Arial" w:cs="Arial"/>
              </w:rPr>
              <w:t>), disponibilizadas conforme o cronograma da disciplina. Cada Unidade de Aprendizagem constitui uma etapa da trilha de aprendizagem e reúne recursos educacionais e atividades que favorecem a construção progressiva do conhecimento, articulando conteúdos teóricos, situações práticas e momentos de avaliação.</w:t>
            </w:r>
          </w:p>
          <w:p w14:paraId="7CD8F970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As Unidades de Aprendizagem poderão contemplar, entre outros recursos:</w:t>
            </w:r>
          </w:p>
          <w:p w14:paraId="5A604DEC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Apresentação da unidade;</w:t>
            </w:r>
          </w:p>
          <w:p w14:paraId="3B9A4AE0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Infográfico;</w:t>
            </w:r>
          </w:p>
          <w:p w14:paraId="29373BAF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lastRenderedPageBreak/>
              <w:t>Conteúdo digital;</w:t>
            </w:r>
          </w:p>
          <w:p w14:paraId="46F966EA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Dica do Professor;</w:t>
            </w:r>
          </w:p>
          <w:p w14:paraId="68EDFDA4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Exercícios avaliativos;</w:t>
            </w:r>
          </w:p>
          <w:p w14:paraId="0D28663B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Na Prática;</w:t>
            </w:r>
          </w:p>
          <w:p w14:paraId="61E69D41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Saiba Mais.</w:t>
            </w:r>
          </w:p>
          <w:p w14:paraId="672BACD0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11919E7A" w14:textId="54A7C1C9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A condução da disciplina será realizada pelo Professor Regente, responsável pelo planejamento, mediação, acompanhamento da aprendizagem e interação contínua com os estudantes, não se restringindo à simples disponibilização de conteúdos no AVA. A mediação docente deverá ocorrer por meio de orientações, esclarecimento de dúvidas, feedbacks, encontros síncronos e demais estratégias que promovam o engajamento e a aprendizagem significativa dos acadêmicos.</w:t>
            </w:r>
          </w:p>
          <w:p w14:paraId="3F2DAF53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No início do semestre letivo será realizado um encontro presencial de acolhida, destinado à apresentação do Plano de Ensino, da organização da disciplina, do cronograma de atividades, do Ambiente Virtual de Aprendizagem (AVA), dos critérios de avaliação e das orientações gerais para o desenvolvimento da disciplina. Esse encontro contará, sempre que possível, com a participação do Tutor Administrativo, fortalecendo o processo de acolhimento e integração dos estudantes.</w:t>
            </w:r>
          </w:p>
          <w:p w14:paraId="1755CFF6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 xml:space="preserve">Durante o semestre serão realizados encontros síncronos periódicos, preferencialmente por meio do Google </w:t>
            </w:r>
            <w:proofErr w:type="spellStart"/>
            <w:r w:rsidRPr="00167337">
              <w:rPr>
                <w:rFonts w:ascii="Arial" w:hAnsi="Arial" w:cs="Arial"/>
              </w:rPr>
              <w:t>Meet</w:t>
            </w:r>
            <w:proofErr w:type="spellEnd"/>
            <w:r w:rsidRPr="00167337">
              <w:rPr>
                <w:rFonts w:ascii="Arial" w:hAnsi="Arial" w:cs="Arial"/>
              </w:rPr>
              <w:t>, destinados ao aprofundamento dos conteúdos, discussão de temas relevantes, resolução de dúvidas, revisão para as avaliações presenciais e fortalecimento da interação entre professor e estudantes. Os encontros síncronos serão gravados e disponibilizados posteriormente no AVA, garantindo o acesso aos estudantes que não puderem participar em tempo real.</w:t>
            </w:r>
          </w:p>
          <w:p w14:paraId="7622973B" w14:textId="77777777" w:rsidR="00167337" w:rsidRPr="00167337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Além da mediação síncrona, o docente disponibilizará no AVA os materiais audiovisuais previstos institucionalmente, incluindo um vídeo de apresentação da disciplina e vídeos de contextualização para cada bimestre, favorecendo a orientação dos estudantes quanto ao percurso formativo e às Unidades de Aprendizagem que serão desenvolvidas ao longo do semestre.</w:t>
            </w:r>
          </w:p>
          <w:p w14:paraId="2C78FEC2" w14:textId="225757C3" w:rsidR="0016747C" w:rsidRPr="0032142B" w:rsidRDefault="00167337" w:rsidP="00167337">
            <w:pPr>
              <w:ind w:firstLine="709"/>
              <w:jc w:val="both"/>
              <w:rPr>
                <w:rFonts w:ascii="Arial" w:hAnsi="Arial" w:cs="Arial"/>
              </w:rPr>
            </w:pPr>
            <w:r w:rsidRPr="00167337">
              <w:rPr>
                <w:rFonts w:ascii="Arial" w:hAnsi="Arial" w:cs="Arial"/>
              </w:rPr>
              <w:t>Durante todo o semestre letivo, os estudantes contarão com o acompanhamento do Professor Regente, responsável pela condução pedagógica da disciplina, e do Tutor Administrativo, responsável pelo suporte aos estudantes quanto à utilização do Ambiente Virtual de Aprendizagem, organização da disciplina, prazos institucionais e encaminhamento das demandas acadêmico-administrativas.</w:t>
            </w:r>
          </w:p>
        </w:tc>
      </w:tr>
    </w:tbl>
    <w:p w14:paraId="59EB7591" w14:textId="77777777" w:rsidR="004B15B7" w:rsidRDefault="004B15B7" w:rsidP="0016747C">
      <w:pPr>
        <w:spacing w:after="0" w:line="240" w:lineRule="auto"/>
        <w:jc w:val="both"/>
        <w:rPr>
          <w:rFonts w:ascii="Arial" w:hAnsi="Arial" w:cs="Arial"/>
        </w:rPr>
        <w:sectPr w:rsidR="004B15B7" w:rsidSect="00986FEC">
          <w:headerReference w:type="default" r:id="rId7"/>
          <w:pgSz w:w="11906" w:h="16838"/>
          <w:pgMar w:top="1560" w:right="1701" w:bottom="1417" w:left="1701" w:header="708" w:footer="708" w:gutter="0"/>
          <w:cols w:space="708"/>
          <w:docGrid w:linePitch="360"/>
        </w:sectPr>
      </w:pPr>
    </w:p>
    <w:p w14:paraId="544CAA96" w14:textId="54A877B9" w:rsidR="004B15B7" w:rsidRPr="0095183F" w:rsidRDefault="004B15B7" w:rsidP="004B15B7">
      <w:pPr>
        <w:shd w:val="clear" w:color="auto" w:fill="00206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CONTEÚDO/PLANEJAMENTO</w:t>
      </w:r>
    </w:p>
    <w:p w14:paraId="715470F1" w14:textId="016DFF58" w:rsidR="0016747C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p w14:paraId="153FBB1D" w14:textId="77777777" w:rsidR="004B15B7" w:rsidRPr="004B15B7" w:rsidRDefault="004B15B7" w:rsidP="004B15B7">
      <w:pPr>
        <w:pStyle w:val="Ttulo2"/>
        <w:jc w:val="both"/>
        <w:rPr>
          <w:rFonts w:cs="Arial"/>
          <w:i/>
          <w:iCs/>
          <w:sz w:val="20"/>
          <w:szCs w:val="20"/>
        </w:rPr>
      </w:pPr>
      <w:r w:rsidRPr="004B15B7">
        <w:rPr>
          <w:rFonts w:cs="Arial"/>
          <w:i/>
          <w:iCs/>
          <w:sz w:val="20"/>
          <w:szCs w:val="20"/>
        </w:rPr>
        <w:t>ORIENTAÇÃO AO DOCENTE</w:t>
      </w:r>
    </w:p>
    <w:p w14:paraId="397E2B83" w14:textId="77777777" w:rsidR="00167337" w:rsidRPr="00167337" w:rsidRDefault="00167337" w:rsidP="001673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Este campo corresponde ao planejamento detalhado da disciplina e servirá como base para o cadastro das atividades no Sistema SEI.</w:t>
      </w:r>
    </w:p>
    <w:p w14:paraId="4DF838DA" w14:textId="6F766FC6" w:rsidR="00167337" w:rsidRPr="00167337" w:rsidRDefault="00167337" w:rsidP="001673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Nas disciplinas majoritariamente a distância, o planejamento deverá evidenciar a organização da aprendizagem no Ambiente Virtual de Aprendizagem (AVA), demonstrando a articulação entre as Unidades de Aprendizagem (</w:t>
      </w:r>
      <w:proofErr w:type="spellStart"/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UAs</w:t>
      </w:r>
      <w:proofErr w:type="spellEnd"/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), a mediação pedagógica do docente, os encontros síncronos e as avaliações presenciais.</w:t>
      </w:r>
    </w:p>
    <w:p w14:paraId="7F82BD90" w14:textId="5A7BD234" w:rsidR="00167337" w:rsidRPr="00167337" w:rsidRDefault="00167337" w:rsidP="001673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As Unidades de Aprendizagem constituem o eixo estruturante da disciplina e deverão estar alinhadas aos objetivos de aprendizagem, às competências previstas no Plano de Ensino e aos conteúdos programáticos.</w:t>
      </w:r>
    </w:p>
    <w:p w14:paraId="55AF4D06" w14:textId="77777777" w:rsidR="00167337" w:rsidRPr="00167337" w:rsidRDefault="00167337" w:rsidP="001673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Antes de realizar o cadastro no Sistema SEI, organize o planejamento da disciplina na tabela a seguir.</w:t>
      </w:r>
    </w:p>
    <w:p w14:paraId="2147ACA0" w14:textId="77777777" w:rsidR="00167337" w:rsidRPr="00167337" w:rsidRDefault="00167337" w:rsidP="001673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Para cada Unidade de Aprendizagem, registre:</w:t>
      </w:r>
    </w:p>
    <w:p w14:paraId="4B4C6940" w14:textId="77777777" w:rsidR="00167337" w:rsidRPr="00167337" w:rsidRDefault="00167337" w:rsidP="00167337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7A66EE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Conteúdo:</w:t>
      </w: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 xml:space="preserve"> tema ou conteúdo que será desenvolvido na Unidade de Aprendizagem;</w:t>
      </w:r>
    </w:p>
    <w:p w14:paraId="4D6EA094" w14:textId="77777777" w:rsidR="00167337" w:rsidRPr="00167337" w:rsidRDefault="00167337" w:rsidP="00167337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7A66EE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Unidade de Aprendizagem (UA):</w:t>
      </w: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 xml:space="preserve"> identificação da UA correspondente;</w:t>
      </w:r>
    </w:p>
    <w:p w14:paraId="28132FEC" w14:textId="77777777" w:rsidR="00167337" w:rsidRPr="00167337" w:rsidRDefault="00167337" w:rsidP="00167337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7A66EE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Habilidades e Competências:</w:t>
      </w: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 xml:space="preserve"> principais aprendizagens esperadas;</w:t>
      </w:r>
    </w:p>
    <w:p w14:paraId="032248A1" w14:textId="77777777" w:rsidR="00167337" w:rsidRPr="00167337" w:rsidRDefault="00167337" w:rsidP="00167337">
      <w:pPr>
        <w:pStyle w:val="Pargrafoda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  <w:r w:rsidRPr="007A66EE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Estratégias de Mediação:</w:t>
      </w: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 xml:space="preserve"> descreva como ocorrerá a mediação pedagógica do docente (feedbacks, fóruns, atividades orientadas, encontros síncronos, estudos dirigidos, resolução de dúvidas, entre outras);</w:t>
      </w:r>
    </w:p>
    <w:p w14:paraId="5548FE70" w14:textId="4E8A52AD" w:rsidR="00167337" w:rsidRPr="007A66EE" w:rsidRDefault="00167337" w:rsidP="007A66EE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7A66EE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Classificação (SEI):</w:t>
      </w: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 xml:space="preserve"> selecione a metodologia predominante conforme as opções disponibilizadas pelo sistema</w:t>
      </w:r>
      <w:r w:rsidR="007A66EE">
        <w:rPr>
          <w:rFonts w:ascii="Arial" w:eastAsia="Times New Roman" w:hAnsi="Arial" w:cs="Arial"/>
          <w:i/>
          <w:iCs/>
          <w:sz w:val="20"/>
          <w:szCs w:val="20"/>
          <w:lang w:eastAsia="pt-BR"/>
        </w:rPr>
        <w:t xml:space="preserve"> (</w:t>
      </w:r>
      <w:r w:rsidR="007A66EE" w:rsidRPr="004B15B7">
        <w:rPr>
          <w:rFonts w:ascii="Arial" w:hAnsi="Arial" w:cs="Arial"/>
          <w:i/>
          <w:iCs/>
          <w:sz w:val="20"/>
          <w:szCs w:val="20"/>
        </w:rPr>
        <w:t xml:space="preserve">Aula Expositiva, Estudo de Caso, PBL, Seminário, Sala de Aula Invertida, Trabalho Prático, entre outras); </w:t>
      </w:r>
      <w:bookmarkStart w:id="0" w:name="_GoBack"/>
      <w:bookmarkEnd w:id="0"/>
    </w:p>
    <w:p w14:paraId="6C55E022" w14:textId="77777777" w:rsidR="00167337" w:rsidRPr="00167337" w:rsidRDefault="00167337" w:rsidP="00167337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pt-BR"/>
        </w:rPr>
      </w:pPr>
    </w:p>
    <w:p w14:paraId="73E9865E" w14:textId="35847A34" w:rsidR="004B15B7" w:rsidRPr="0016747C" w:rsidRDefault="00167337" w:rsidP="00167337">
      <w:pPr>
        <w:spacing w:after="0" w:line="240" w:lineRule="auto"/>
        <w:jc w:val="both"/>
        <w:rPr>
          <w:rFonts w:ascii="Arial" w:hAnsi="Arial" w:cs="Arial"/>
        </w:rPr>
      </w:pPr>
      <w:r w:rsidRPr="00167337">
        <w:rPr>
          <w:rFonts w:ascii="Arial" w:eastAsia="Times New Roman" w:hAnsi="Arial" w:cs="Arial"/>
          <w:i/>
          <w:iCs/>
          <w:sz w:val="20"/>
          <w:szCs w:val="20"/>
          <w:lang w:eastAsia="pt-BR"/>
        </w:rPr>
        <w:t>Após a elaboração deste planejamento, utilize-o como referência para o cadastro da disciplina no Sistema SEI.</w:t>
      </w:r>
    </w:p>
    <w:tbl>
      <w:tblPr>
        <w:tblStyle w:val="Tabelacomgrade"/>
        <w:tblW w:w="15351" w:type="dxa"/>
        <w:tblInd w:w="-856" w:type="dxa"/>
        <w:tblLook w:val="04A0" w:firstRow="1" w:lastRow="0" w:firstColumn="1" w:lastColumn="0" w:noHBand="0" w:noVBand="1"/>
      </w:tblPr>
      <w:tblGrid>
        <w:gridCol w:w="1085"/>
        <w:gridCol w:w="3218"/>
        <w:gridCol w:w="3785"/>
        <w:gridCol w:w="2556"/>
        <w:gridCol w:w="2649"/>
        <w:gridCol w:w="2058"/>
      </w:tblGrid>
      <w:tr w:rsidR="007A66EE" w14:paraId="274ABC3C" w14:textId="77777777" w:rsidTr="007A66EE">
        <w:trPr>
          <w:trHeight w:val="395"/>
        </w:trPr>
        <w:tc>
          <w:tcPr>
            <w:tcW w:w="1085" w:type="dxa"/>
            <w:shd w:val="clear" w:color="auto" w:fill="002060"/>
            <w:vAlign w:val="center"/>
          </w:tcPr>
          <w:p w14:paraId="7CD900D3" w14:textId="2ED57D8B" w:rsidR="007A66EE" w:rsidRPr="00F47017" w:rsidRDefault="007A66EE" w:rsidP="007A66EE">
            <w:pPr>
              <w:jc w:val="center"/>
              <w:rPr>
                <w:rFonts w:ascii="Arial" w:hAnsi="Arial" w:cs="Arial"/>
                <w:b/>
                <w:bCs/>
              </w:rPr>
            </w:pPr>
            <w:r w:rsidRPr="00F47017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218" w:type="dxa"/>
            <w:shd w:val="clear" w:color="auto" w:fill="002060"/>
            <w:vAlign w:val="center"/>
          </w:tcPr>
          <w:p w14:paraId="4B8E41CA" w14:textId="3FCF2C9A" w:rsidR="007A66EE" w:rsidRPr="00167337" w:rsidRDefault="007A66EE" w:rsidP="007A66EE">
            <w:pPr>
              <w:jc w:val="center"/>
              <w:rPr>
                <w:rFonts w:ascii="Arial" w:hAnsi="Arial" w:cs="Arial"/>
                <w:b/>
                <w:bCs/>
              </w:rPr>
            </w:pPr>
            <w:r w:rsidRPr="007A66EE">
              <w:rPr>
                <w:rFonts w:ascii="Arial" w:hAnsi="Arial" w:cs="Arial"/>
                <w:b/>
                <w:bCs/>
              </w:rPr>
              <w:t>ATIVIDADE ACADÊMICA</w:t>
            </w:r>
          </w:p>
        </w:tc>
        <w:tc>
          <w:tcPr>
            <w:tcW w:w="3785" w:type="dxa"/>
            <w:shd w:val="clear" w:color="auto" w:fill="002060"/>
            <w:vAlign w:val="center"/>
          </w:tcPr>
          <w:p w14:paraId="2C0190B2" w14:textId="37A27462" w:rsidR="007A66EE" w:rsidRPr="00F47017" w:rsidRDefault="007A66EE" w:rsidP="007A66EE">
            <w:pPr>
              <w:jc w:val="center"/>
              <w:rPr>
                <w:rFonts w:ascii="Arial" w:hAnsi="Arial" w:cs="Arial"/>
                <w:b/>
                <w:bCs/>
              </w:rPr>
            </w:pPr>
            <w:r w:rsidRPr="00167337">
              <w:rPr>
                <w:rFonts w:ascii="Arial" w:hAnsi="Arial" w:cs="Arial"/>
                <w:b/>
                <w:bCs/>
              </w:rPr>
              <w:t>CONTEÚDO</w:t>
            </w:r>
            <w:r>
              <w:rPr>
                <w:rFonts w:ascii="Arial" w:hAnsi="Arial" w:cs="Arial"/>
                <w:b/>
                <w:bCs/>
              </w:rPr>
              <w:t xml:space="preserve">/ </w:t>
            </w:r>
            <w:proofErr w:type="spellStart"/>
            <w:r w:rsidRPr="007A66EE">
              <w:rPr>
                <w:rFonts w:ascii="Arial" w:hAnsi="Arial" w:cs="Arial"/>
                <w:b/>
                <w:bCs/>
              </w:rPr>
              <w:t>UAs</w:t>
            </w:r>
            <w:proofErr w:type="spellEnd"/>
            <w:r w:rsidRPr="007A66EE">
              <w:rPr>
                <w:rFonts w:ascii="Arial" w:hAnsi="Arial" w:cs="Arial"/>
                <w:b/>
                <w:bCs/>
              </w:rPr>
              <w:t xml:space="preserve"> RELACIONADAS</w:t>
            </w:r>
          </w:p>
        </w:tc>
        <w:tc>
          <w:tcPr>
            <w:tcW w:w="2556" w:type="dxa"/>
            <w:shd w:val="clear" w:color="auto" w:fill="002060"/>
            <w:vAlign w:val="center"/>
          </w:tcPr>
          <w:p w14:paraId="77D0883A" w14:textId="5FFC1346" w:rsidR="007A66EE" w:rsidRPr="007A66EE" w:rsidRDefault="007A66EE" w:rsidP="00F47017">
            <w:pPr>
              <w:jc w:val="center"/>
              <w:rPr>
                <w:rFonts w:ascii="Arial" w:hAnsi="Arial" w:cs="Arial"/>
                <w:b/>
                <w:bCs/>
              </w:rPr>
            </w:pPr>
            <w:r w:rsidRPr="007A66EE">
              <w:rPr>
                <w:rFonts w:ascii="Arial" w:hAnsi="Arial" w:cs="Arial"/>
                <w:b/>
                <w:bCs/>
              </w:rPr>
              <w:t>ESTRATÉGIA DE MEDIAÇÃO</w:t>
            </w:r>
          </w:p>
        </w:tc>
        <w:tc>
          <w:tcPr>
            <w:tcW w:w="2649" w:type="dxa"/>
            <w:shd w:val="clear" w:color="auto" w:fill="002060"/>
          </w:tcPr>
          <w:p w14:paraId="3E905A7F" w14:textId="33E31CAC" w:rsidR="007A66EE" w:rsidRPr="00F47017" w:rsidRDefault="007A66EE" w:rsidP="00F470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66EE">
              <w:rPr>
                <w:rFonts w:ascii="Arial" w:hAnsi="Arial" w:cs="Arial"/>
                <w:b/>
                <w:bCs/>
              </w:rPr>
              <w:t>COMPETÊNCIAS E HABILIDADES</w:t>
            </w:r>
          </w:p>
        </w:tc>
        <w:tc>
          <w:tcPr>
            <w:tcW w:w="2058" w:type="dxa"/>
            <w:shd w:val="clear" w:color="auto" w:fill="002060"/>
            <w:vAlign w:val="center"/>
          </w:tcPr>
          <w:p w14:paraId="16070B57" w14:textId="659FCD35" w:rsidR="007A66EE" w:rsidRPr="00F47017" w:rsidRDefault="007A66EE" w:rsidP="00F47017">
            <w:pPr>
              <w:jc w:val="center"/>
              <w:rPr>
                <w:rFonts w:ascii="Arial" w:hAnsi="Arial" w:cs="Arial"/>
                <w:b/>
                <w:bCs/>
              </w:rPr>
            </w:pPr>
            <w:r w:rsidRPr="00F47017">
              <w:rPr>
                <w:rFonts w:ascii="Arial" w:hAnsi="Arial" w:cs="Arial"/>
                <w:b/>
                <w:bCs/>
                <w:sz w:val="18"/>
                <w:szCs w:val="18"/>
              </w:rPr>
              <w:t>CLASSIFICAÇÃO (SEI)</w:t>
            </w:r>
          </w:p>
        </w:tc>
      </w:tr>
      <w:tr w:rsidR="007A66EE" w14:paraId="35AB75A7" w14:textId="77777777" w:rsidTr="007A66EE">
        <w:trPr>
          <w:trHeight w:val="255"/>
        </w:trPr>
        <w:tc>
          <w:tcPr>
            <w:tcW w:w="1085" w:type="dxa"/>
            <w:vAlign w:val="center"/>
          </w:tcPr>
          <w:p w14:paraId="5BFAECF5" w14:textId="74C20EA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vAlign w:val="center"/>
          </w:tcPr>
          <w:p w14:paraId="46C5CC4F" w14:textId="2A179FC3" w:rsidR="007A66EE" w:rsidRPr="007A66EE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6EE">
              <w:rPr>
                <w:rFonts w:ascii="Arial" w:hAnsi="Arial" w:cs="Arial"/>
                <w:sz w:val="24"/>
                <w:szCs w:val="24"/>
              </w:rPr>
              <w:t>Encontro de acolhida</w:t>
            </w:r>
          </w:p>
        </w:tc>
        <w:tc>
          <w:tcPr>
            <w:tcW w:w="3785" w:type="dxa"/>
            <w:vAlign w:val="center"/>
          </w:tcPr>
          <w:p w14:paraId="446157EF" w14:textId="3545FE49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6" w:type="dxa"/>
            <w:vAlign w:val="center"/>
          </w:tcPr>
          <w:p w14:paraId="29D2924A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9" w:type="dxa"/>
          </w:tcPr>
          <w:p w14:paraId="4C5D199F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0E42D9D5" w14:textId="5E1AFCB2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66EE" w14:paraId="39AED856" w14:textId="77777777" w:rsidTr="007A66EE">
        <w:trPr>
          <w:trHeight w:val="268"/>
        </w:trPr>
        <w:tc>
          <w:tcPr>
            <w:tcW w:w="1085" w:type="dxa"/>
            <w:vAlign w:val="center"/>
          </w:tcPr>
          <w:p w14:paraId="53A58790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vAlign w:val="center"/>
          </w:tcPr>
          <w:p w14:paraId="4F156F8C" w14:textId="6758B994" w:rsidR="007A66EE" w:rsidRPr="007A66EE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6EE">
              <w:rPr>
                <w:rFonts w:ascii="Arial" w:hAnsi="Arial" w:cs="Arial"/>
                <w:sz w:val="24"/>
                <w:szCs w:val="24"/>
              </w:rPr>
              <w:t>Síncrono 1</w:t>
            </w:r>
          </w:p>
        </w:tc>
        <w:tc>
          <w:tcPr>
            <w:tcW w:w="3785" w:type="dxa"/>
            <w:vAlign w:val="center"/>
          </w:tcPr>
          <w:p w14:paraId="104E7A21" w14:textId="5938F9F4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6" w:type="dxa"/>
            <w:vAlign w:val="center"/>
          </w:tcPr>
          <w:p w14:paraId="538FD813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9" w:type="dxa"/>
          </w:tcPr>
          <w:p w14:paraId="09123D13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506123FF" w14:textId="10182363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66EE" w14:paraId="180B115A" w14:textId="77777777" w:rsidTr="007A66EE">
        <w:trPr>
          <w:trHeight w:val="255"/>
        </w:trPr>
        <w:tc>
          <w:tcPr>
            <w:tcW w:w="1085" w:type="dxa"/>
            <w:vAlign w:val="center"/>
          </w:tcPr>
          <w:p w14:paraId="579685FC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vAlign w:val="center"/>
          </w:tcPr>
          <w:p w14:paraId="5C040E01" w14:textId="51D45661" w:rsidR="007A66EE" w:rsidRPr="007A66EE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6EE">
              <w:rPr>
                <w:rFonts w:ascii="Arial" w:hAnsi="Arial" w:cs="Arial"/>
                <w:sz w:val="24"/>
                <w:szCs w:val="24"/>
              </w:rPr>
              <w:t>Síncrono 2</w:t>
            </w:r>
          </w:p>
        </w:tc>
        <w:tc>
          <w:tcPr>
            <w:tcW w:w="3785" w:type="dxa"/>
            <w:vAlign w:val="center"/>
          </w:tcPr>
          <w:p w14:paraId="449F0BFC" w14:textId="79D9F1C2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6" w:type="dxa"/>
            <w:vAlign w:val="center"/>
          </w:tcPr>
          <w:p w14:paraId="7E1F326A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9" w:type="dxa"/>
          </w:tcPr>
          <w:p w14:paraId="1482865A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0DDDFBA1" w14:textId="1A99ACAF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66EE" w14:paraId="526308C3" w14:textId="77777777" w:rsidTr="007A66EE">
        <w:trPr>
          <w:trHeight w:val="268"/>
        </w:trPr>
        <w:tc>
          <w:tcPr>
            <w:tcW w:w="1085" w:type="dxa"/>
            <w:vAlign w:val="center"/>
          </w:tcPr>
          <w:p w14:paraId="287E703A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vAlign w:val="center"/>
          </w:tcPr>
          <w:p w14:paraId="01A99868" w14:textId="5A02AB7E" w:rsidR="007A66EE" w:rsidRPr="007A66EE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6EE">
              <w:rPr>
                <w:rFonts w:ascii="Arial" w:hAnsi="Arial" w:cs="Arial"/>
                <w:sz w:val="24"/>
                <w:szCs w:val="24"/>
              </w:rPr>
              <w:t>Avaliação P1</w:t>
            </w:r>
          </w:p>
        </w:tc>
        <w:tc>
          <w:tcPr>
            <w:tcW w:w="3785" w:type="dxa"/>
            <w:vAlign w:val="center"/>
          </w:tcPr>
          <w:p w14:paraId="15A42D46" w14:textId="391CA3CD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6" w:type="dxa"/>
            <w:vAlign w:val="center"/>
          </w:tcPr>
          <w:p w14:paraId="2E0C8AB7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9" w:type="dxa"/>
          </w:tcPr>
          <w:p w14:paraId="56D93E96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32326540" w14:textId="5A10F022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66EE" w14:paraId="79950818" w14:textId="77777777" w:rsidTr="007A66EE">
        <w:trPr>
          <w:trHeight w:val="255"/>
        </w:trPr>
        <w:tc>
          <w:tcPr>
            <w:tcW w:w="1085" w:type="dxa"/>
            <w:vAlign w:val="center"/>
          </w:tcPr>
          <w:p w14:paraId="284E2C38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vAlign w:val="center"/>
          </w:tcPr>
          <w:p w14:paraId="1D4FC6A8" w14:textId="3379DBF6" w:rsidR="007A66EE" w:rsidRPr="007A66EE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6EE">
              <w:rPr>
                <w:rFonts w:ascii="Arial" w:hAnsi="Arial" w:cs="Arial"/>
                <w:sz w:val="24"/>
                <w:szCs w:val="24"/>
              </w:rPr>
              <w:t>Síncrono 3</w:t>
            </w:r>
          </w:p>
        </w:tc>
        <w:tc>
          <w:tcPr>
            <w:tcW w:w="3785" w:type="dxa"/>
            <w:vAlign w:val="center"/>
          </w:tcPr>
          <w:p w14:paraId="5A03226E" w14:textId="1AC4C0EC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6" w:type="dxa"/>
            <w:vAlign w:val="center"/>
          </w:tcPr>
          <w:p w14:paraId="2B31CF70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9" w:type="dxa"/>
          </w:tcPr>
          <w:p w14:paraId="2B19C88D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30EFC63E" w14:textId="077EEB69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66EE" w14:paraId="2C95C019" w14:textId="77777777" w:rsidTr="007A66EE">
        <w:trPr>
          <w:trHeight w:val="255"/>
        </w:trPr>
        <w:tc>
          <w:tcPr>
            <w:tcW w:w="1085" w:type="dxa"/>
            <w:vAlign w:val="center"/>
          </w:tcPr>
          <w:p w14:paraId="792465AF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8" w:type="dxa"/>
            <w:vAlign w:val="center"/>
          </w:tcPr>
          <w:p w14:paraId="66233B20" w14:textId="64F84861" w:rsidR="007A66EE" w:rsidRPr="007A66EE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66EE">
              <w:rPr>
                <w:rFonts w:ascii="Arial" w:hAnsi="Arial" w:cs="Arial"/>
                <w:sz w:val="24"/>
                <w:szCs w:val="24"/>
              </w:rPr>
              <w:t>Avaliação P2</w:t>
            </w:r>
          </w:p>
        </w:tc>
        <w:tc>
          <w:tcPr>
            <w:tcW w:w="3785" w:type="dxa"/>
            <w:vAlign w:val="center"/>
          </w:tcPr>
          <w:p w14:paraId="045DDA39" w14:textId="0929E239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6" w:type="dxa"/>
            <w:vAlign w:val="center"/>
          </w:tcPr>
          <w:p w14:paraId="749C2406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9" w:type="dxa"/>
          </w:tcPr>
          <w:p w14:paraId="2503D29F" w14:textId="77777777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8" w:type="dxa"/>
            <w:vAlign w:val="center"/>
          </w:tcPr>
          <w:p w14:paraId="251EE075" w14:textId="0D021C49" w:rsidR="007A66EE" w:rsidRPr="00F47017" w:rsidRDefault="007A66EE" w:rsidP="007A66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A9E929" w14:textId="3ACCE043" w:rsidR="0016747C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p w14:paraId="4D1E1482" w14:textId="77777777" w:rsidR="0016747C" w:rsidRPr="0016747C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p w14:paraId="46CB5117" w14:textId="77777777" w:rsidR="00F47017" w:rsidRDefault="00F47017" w:rsidP="0016747C">
      <w:pPr>
        <w:spacing w:after="0" w:line="240" w:lineRule="auto"/>
        <w:jc w:val="both"/>
        <w:rPr>
          <w:rFonts w:ascii="Arial" w:hAnsi="Arial" w:cs="Arial"/>
        </w:rPr>
        <w:sectPr w:rsidR="00F47017" w:rsidSect="004B15B7">
          <w:pgSz w:w="16838" w:h="11906" w:orient="landscape"/>
          <w:pgMar w:top="1701" w:right="1560" w:bottom="1701" w:left="1417" w:header="708" w:footer="708" w:gutter="0"/>
          <w:cols w:space="708"/>
          <w:docGrid w:linePitch="360"/>
        </w:sectPr>
      </w:pPr>
    </w:p>
    <w:p w14:paraId="19F6B82A" w14:textId="0F89D4FC" w:rsidR="0016747C" w:rsidRPr="00F47017" w:rsidRDefault="00F47017" w:rsidP="00F47017">
      <w:pPr>
        <w:shd w:val="clear" w:color="auto" w:fill="002060"/>
        <w:spacing w:after="0" w:line="240" w:lineRule="auto"/>
        <w:jc w:val="center"/>
        <w:rPr>
          <w:rFonts w:ascii="Arial" w:hAnsi="Arial" w:cs="Arial"/>
          <w:b/>
          <w:bCs/>
        </w:rPr>
      </w:pPr>
      <w:r w:rsidRPr="00F47017">
        <w:rPr>
          <w:rFonts w:ascii="Arial" w:hAnsi="Arial" w:cs="Arial"/>
          <w:b/>
          <w:bCs/>
        </w:rPr>
        <w:lastRenderedPageBreak/>
        <w:t>REFERÊNCIAS BIBLIOGRÁFICAS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747C" w:rsidRPr="0016747C" w14:paraId="785AA366" w14:textId="77777777" w:rsidTr="0016747C">
        <w:tc>
          <w:tcPr>
            <w:tcW w:w="8494" w:type="dxa"/>
          </w:tcPr>
          <w:p w14:paraId="2903D0E4" w14:textId="77777777" w:rsidR="0016747C" w:rsidRPr="0016747C" w:rsidRDefault="0016747C" w:rsidP="0016747C">
            <w:pPr>
              <w:pStyle w:val="Corpodetexto"/>
              <w:jc w:val="both"/>
              <w:rPr>
                <w:rFonts w:ascii="Arial" w:hAnsi="Arial" w:cs="Arial"/>
              </w:rPr>
            </w:pPr>
            <w:r w:rsidRPr="0016747C">
              <w:rPr>
                <w:rFonts w:ascii="Arial" w:hAnsi="Arial" w:cs="Arial"/>
                <w:b/>
              </w:rPr>
              <w:t>BIBLIOGRAFIA</w:t>
            </w:r>
            <w:r w:rsidRPr="0016747C">
              <w:rPr>
                <w:rFonts w:ascii="Arial" w:hAnsi="Arial" w:cs="Arial"/>
                <w:b/>
                <w:spacing w:val="52"/>
              </w:rPr>
              <w:t xml:space="preserve"> </w:t>
            </w:r>
            <w:r w:rsidRPr="0016747C">
              <w:rPr>
                <w:rFonts w:ascii="Arial" w:hAnsi="Arial" w:cs="Arial"/>
                <w:b/>
              </w:rPr>
              <w:t xml:space="preserve">- </w:t>
            </w:r>
            <w:r w:rsidRPr="0016747C">
              <w:rPr>
                <w:rFonts w:ascii="Arial" w:hAnsi="Arial" w:cs="Arial"/>
              </w:rPr>
              <w:t>Copie</w:t>
            </w:r>
            <w:r w:rsidRPr="0016747C">
              <w:rPr>
                <w:rFonts w:ascii="Arial" w:hAnsi="Arial" w:cs="Arial"/>
                <w:spacing w:val="-4"/>
              </w:rPr>
              <w:t xml:space="preserve"> </w:t>
            </w:r>
            <w:r w:rsidRPr="0016747C">
              <w:rPr>
                <w:rFonts w:ascii="Arial" w:hAnsi="Arial" w:cs="Arial"/>
              </w:rPr>
              <w:t>e</w:t>
            </w:r>
            <w:r w:rsidRPr="0016747C">
              <w:rPr>
                <w:rFonts w:ascii="Arial" w:hAnsi="Arial" w:cs="Arial"/>
                <w:spacing w:val="-1"/>
              </w:rPr>
              <w:t xml:space="preserve"> </w:t>
            </w:r>
            <w:r w:rsidRPr="0016747C">
              <w:rPr>
                <w:rFonts w:ascii="Arial" w:hAnsi="Arial" w:cs="Arial"/>
              </w:rPr>
              <w:t>cole igual está</w:t>
            </w:r>
            <w:r w:rsidRPr="0016747C">
              <w:rPr>
                <w:rFonts w:ascii="Arial" w:hAnsi="Arial" w:cs="Arial"/>
                <w:spacing w:val="-2"/>
              </w:rPr>
              <w:t xml:space="preserve"> </w:t>
            </w:r>
            <w:r w:rsidRPr="0016747C">
              <w:rPr>
                <w:rFonts w:ascii="Arial" w:hAnsi="Arial" w:cs="Arial"/>
              </w:rPr>
              <w:t>no</w:t>
            </w:r>
            <w:r w:rsidRPr="0016747C">
              <w:rPr>
                <w:rFonts w:ascii="Arial" w:hAnsi="Arial" w:cs="Arial"/>
                <w:spacing w:val="-1"/>
              </w:rPr>
              <w:t xml:space="preserve"> </w:t>
            </w:r>
            <w:r w:rsidRPr="0016747C">
              <w:rPr>
                <w:rFonts w:ascii="Arial" w:hAnsi="Arial" w:cs="Arial"/>
              </w:rPr>
              <w:t>PPC</w:t>
            </w:r>
            <w:r w:rsidRPr="0016747C">
              <w:rPr>
                <w:rFonts w:ascii="Arial" w:hAnsi="Arial" w:cs="Arial"/>
                <w:spacing w:val="-2"/>
              </w:rPr>
              <w:t xml:space="preserve"> </w:t>
            </w:r>
            <w:r w:rsidRPr="0016747C">
              <w:rPr>
                <w:rFonts w:ascii="Arial" w:hAnsi="Arial" w:cs="Arial"/>
              </w:rPr>
              <w:t>do</w:t>
            </w:r>
            <w:r w:rsidRPr="0016747C">
              <w:rPr>
                <w:rFonts w:ascii="Arial" w:hAnsi="Arial" w:cs="Arial"/>
                <w:spacing w:val="-1"/>
              </w:rPr>
              <w:t xml:space="preserve"> </w:t>
            </w:r>
            <w:r w:rsidRPr="0016747C">
              <w:rPr>
                <w:rFonts w:ascii="Arial" w:hAnsi="Arial" w:cs="Arial"/>
              </w:rPr>
              <w:t>curso</w:t>
            </w:r>
            <w:r w:rsidRPr="0016747C">
              <w:rPr>
                <w:rFonts w:ascii="Arial" w:hAnsi="Arial" w:cs="Arial"/>
                <w:spacing w:val="-2"/>
              </w:rPr>
              <w:t xml:space="preserve"> </w:t>
            </w:r>
            <w:r w:rsidRPr="0016747C">
              <w:rPr>
                <w:rFonts w:ascii="Arial" w:hAnsi="Arial" w:cs="Arial"/>
                <w:highlight w:val="yellow"/>
              </w:rPr>
              <w:t>(CONFIRA A MATRIZ CURRICULAR EM VIGOR)</w:t>
            </w:r>
          </w:p>
          <w:p w14:paraId="1271860F" w14:textId="77777777" w:rsidR="0016747C" w:rsidRPr="0016747C" w:rsidRDefault="0016747C" w:rsidP="0016747C">
            <w:pPr>
              <w:pStyle w:val="Corpodetexto"/>
              <w:jc w:val="both"/>
              <w:rPr>
                <w:rFonts w:ascii="Arial" w:hAnsi="Arial" w:cs="Arial"/>
              </w:rPr>
            </w:pPr>
          </w:p>
          <w:p w14:paraId="2830AF03" w14:textId="1A722ABC" w:rsidR="0016747C" w:rsidRDefault="0016747C" w:rsidP="0016747C">
            <w:pPr>
              <w:jc w:val="both"/>
              <w:rPr>
                <w:rFonts w:ascii="Arial" w:hAnsi="Arial" w:cs="Arial"/>
                <w:b/>
              </w:rPr>
            </w:pPr>
            <w:r w:rsidRPr="0016747C">
              <w:rPr>
                <w:rFonts w:ascii="Arial" w:hAnsi="Arial" w:cs="Arial"/>
                <w:b/>
              </w:rPr>
              <w:t>Básica</w:t>
            </w:r>
          </w:p>
          <w:p w14:paraId="28DE29DE" w14:textId="77777777" w:rsidR="00F47017" w:rsidRPr="0016747C" w:rsidRDefault="00F47017" w:rsidP="0016747C">
            <w:pPr>
              <w:jc w:val="both"/>
              <w:rPr>
                <w:rFonts w:ascii="Arial" w:hAnsi="Arial" w:cs="Arial"/>
                <w:b/>
              </w:rPr>
            </w:pPr>
          </w:p>
          <w:p w14:paraId="019AEB88" w14:textId="77777777" w:rsidR="0016747C" w:rsidRDefault="0016747C" w:rsidP="0016747C">
            <w:pPr>
              <w:jc w:val="both"/>
              <w:rPr>
                <w:rFonts w:ascii="Arial" w:hAnsi="Arial" w:cs="Arial"/>
                <w:b/>
              </w:rPr>
            </w:pPr>
            <w:r w:rsidRPr="0016747C">
              <w:rPr>
                <w:rFonts w:ascii="Arial" w:hAnsi="Arial" w:cs="Arial"/>
                <w:b/>
              </w:rPr>
              <w:t>Complementar</w:t>
            </w:r>
          </w:p>
          <w:p w14:paraId="6EB6DD74" w14:textId="6DF8ECA2" w:rsidR="00F47017" w:rsidRPr="0016747C" w:rsidRDefault="00F47017" w:rsidP="0016747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83B6E6D" w14:textId="77777777" w:rsidR="0016747C" w:rsidRPr="0016747C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6747C" w:rsidRPr="0016747C" w14:paraId="67442685" w14:textId="77777777" w:rsidTr="0016747C">
        <w:tc>
          <w:tcPr>
            <w:tcW w:w="8494" w:type="dxa"/>
          </w:tcPr>
          <w:p w14:paraId="2B081481" w14:textId="77777777" w:rsidR="0016747C" w:rsidRPr="00F47017" w:rsidRDefault="0016747C" w:rsidP="00F47017">
            <w:pPr>
              <w:shd w:val="clear" w:color="auto" w:fill="002060"/>
              <w:jc w:val="center"/>
              <w:rPr>
                <w:rFonts w:ascii="Arial" w:hAnsi="Arial" w:cs="Arial"/>
                <w:b/>
                <w:bCs/>
              </w:rPr>
            </w:pPr>
            <w:r w:rsidRPr="00F47017">
              <w:rPr>
                <w:rFonts w:ascii="Arial" w:hAnsi="Arial" w:cs="Arial"/>
                <w:b/>
                <w:bCs/>
              </w:rPr>
              <w:t>HORÁRIO DE AULA</w:t>
            </w:r>
          </w:p>
          <w:p w14:paraId="54E24712" w14:textId="77777777" w:rsidR="00F47017" w:rsidRDefault="00F47017" w:rsidP="0016747C">
            <w:pPr>
              <w:jc w:val="both"/>
              <w:rPr>
                <w:rFonts w:ascii="Arial" w:hAnsi="Arial" w:cs="Arial"/>
              </w:rPr>
            </w:pPr>
          </w:p>
          <w:p w14:paraId="70076896" w14:textId="2F4A6A71" w:rsidR="0016747C" w:rsidRPr="0016747C" w:rsidRDefault="0016747C" w:rsidP="0016747C">
            <w:pPr>
              <w:jc w:val="both"/>
              <w:rPr>
                <w:rFonts w:ascii="Arial" w:hAnsi="Arial" w:cs="Arial"/>
              </w:rPr>
            </w:pPr>
            <w:r w:rsidRPr="0016747C">
              <w:rPr>
                <w:rFonts w:ascii="Arial" w:hAnsi="Arial" w:cs="Arial"/>
              </w:rPr>
              <w:t>Cadastrar dia e horário, conforme definido no horário de aulas do curso</w:t>
            </w:r>
          </w:p>
        </w:tc>
      </w:tr>
    </w:tbl>
    <w:p w14:paraId="3C86A90A" w14:textId="77777777" w:rsidR="0016747C" w:rsidRPr="0032142B" w:rsidRDefault="0016747C" w:rsidP="0016747C">
      <w:pPr>
        <w:spacing w:after="0" w:line="240" w:lineRule="auto"/>
        <w:jc w:val="both"/>
        <w:rPr>
          <w:rFonts w:ascii="Arial" w:hAnsi="Arial" w:cs="Arial"/>
        </w:rPr>
      </w:pPr>
    </w:p>
    <w:p w14:paraId="150FAD9E" w14:textId="77777777" w:rsidR="0016747C" w:rsidRPr="0032142B" w:rsidRDefault="0016747C" w:rsidP="0016747C">
      <w:pPr>
        <w:pStyle w:val="Corpodetexto"/>
        <w:jc w:val="both"/>
        <w:rPr>
          <w:rFonts w:ascii="Arial" w:hAnsi="Arial" w:cs="Arial"/>
        </w:rPr>
      </w:pPr>
      <w:r w:rsidRPr="0032142B">
        <w:rPr>
          <w:rFonts w:ascii="Arial" w:hAnsi="Arial" w:cs="Arial"/>
          <w:highlight w:val="yellow"/>
        </w:rPr>
        <w:t>Ao</w:t>
      </w:r>
      <w:r w:rsidRPr="0032142B">
        <w:rPr>
          <w:rFonts w:ascii="Arial" w:hAnsi="Arial" w:cs="Arial"/>
          <w:spacing w:val="30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terminar</w:t>
      </w:r>
      <w:r w:rsidRPr="0032142B">
        <w:rPr>
          <w:rFonts w:ascii="Arial" w:hAnsi="Arial" w:cs="Arial"/>
          <w:spacing w:val="31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de</w:t>
      </w:r>
      <w:r w:rsidRPr="0032142B">
        <w:rPr>
          <w:rFonts w:ascii="Arial" w:hAnsi="Arial" w:cs="Arial"/>
          <w:spacing w:val="30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cadastrar</w:t>
      </w:r>
      <w:r w:rsidRPr="0032142B">
        <w:rPr>
          <w:rFonts w:ascii="Arial" w:hAnsi="Arial" w:cs="Arial"/>
          <w:spacing w:val="31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o</w:t>
      </w:r>
      <w:r w:rsidRPr="0032142B">
        <w:rPr>
          <w:rFonts w:ascii="Arial" w:hAnsi="Arial" w:cs="Arial"/>
          <w:spacing w:val="30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plano,</w:t>
      </w:r>
      <w:r w:rsidRPr="0032142B">
        <w:rPr>
          <w:rFonts w:ascii="Arial" w:hAnsi="Arial" w:cs="Arial"/>
          <w:spacing w:val="27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solicite</w:t>
      </w:r>
      <w:r w:rsidRPr="0032142B">
        <w:rPr>
          <w:rFonts w:ascii="Arial" w:hAnsi="Arial" w:cs="Arial"/>
          <w:spacing w:val="31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a</w:t>
      </w:r>
      <w:r w:rsidRPr="0032142B">
        <w:rPr>
          <w:rFonts w:ascii="Arial" w:hAnsi="Arial" w:cs="Arial"/>
          <w:spacing w:val="30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geração</w:t>
      </w:r>
      <w:r w:rsidRPr="0032142B">
        <w:rPr>
          <w:rFonts w:ascii="Arial" w:hAnsi="Arial" w:cs="Arial"/>
          <w:spacing w:val="28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de</w:t>
      </w:r>
      <w:r w:rsidRPr="0032142B">
        <w:rPr>
          <w:rFonts w:ascii="Arial" w:hAnsi="Arial" w:cs="Arial"/>
          <w:spacing w:val="30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um</w:t>
      </w:r>
      <w:r w:rsidRPr="0032142B">
        <w:rPr>
          <w:rFonts w:ascii="Arial" w:hAnsi="Arial" w:cs="Arial"/>
          <w:spacing w:val="26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relatório</w:t>
      </w:r>
      <w:r w:rsidRPr="0032142B">
        <w:rPr>
          <w:rFonts w:ascii="Arial" w:hAnsi="Arial" w:cs="Arial"/>
          <w:spacing w:val="30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na</w:t>
      </w:r>
      <w:r w:rsidRPr="0032142B">
        <w:rPr>
          <w:rFonts w:ascii="Arial" w:hAnsi="Arial" w:cs="Arial"/>
          <w:spacing w:val="30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plataforma</w:t>
      </w:r>
      <w:r w:rsidRPr="0032142B">
        <w:rPr>
          <w:rFonts w:ascii="Arial" w:hAnsi="Arial" w:cs="Arial"/>
          <w:spacing w:val="34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SEI.</w:t>
      </w:r>
      <w:r w:rsidRPr="0032142B">
        <w:rPr>
          <w:rFonts w:ascii="Arial" w:hAnsi="Arial" w:cs="Arial"/>
          <w:spacing w:val="30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Depois</w:t>
      </w:r>
      <w:r w:rsidRPr="0032142B">
        <w:rPr>
          <w:rFonts w:ascii="Arial" w:hAnsi="Arial" w:cs="Arial"/>
          <w:spacing w:val="-52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disso,</w:t>
      </w:r>
      <w:r w:rsidRPr="0032142B">
        <w:rPr>
          <w:rFonts w:ascii="Arial" w:hAnsi="Arial" w:cs="Arial"/>
          <w:spacing w:val="-1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irá sair o plano</w:t>
      </w:r>
      <w:r w:rsidRPr="0032142B">
        <w:rPr>
          <w:rFonts w:ascii="Arial" w:hAnsi="Arial" w:cs="Arial"/>
          <w:spacing w:val="-3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em</w:t>
      </w:r>
      <w:r w:rsidRPr="0032142B">
        <w:rPr>
          <w:rFonts w:ascii="Arial" w:hAnsi="Arial" w:cs="Arial"/>
          <w:spacing w:val="-4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arquivo</w:t>
      </w:r>
      <w:r w:rsidRPr="0032142B">
        <w:rPr>
          <w:rFonts w:ascii="Arial" w:hAnsi="Arial" w:cs="Arial"/>
          <w:spacing w:val="-1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único para</w:t>
      </w:r>
      <w:r w:rsidRPr="0032142B">
        <w:rPr>
          <w:rFonts w:ascii="Arial" w:hAnsi="Arial" w:cs="Arial"/>
          <w:spacing w:val="-1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os alunos</w:t>
      </w:r>
      <w:r w:rsidRPr="0032142B">
        <w:rPr>
          <w:rFonts w:ascii="Arial" w:hAnsi="Arial" w:cs="Arial"/>
          <w:spacing w:val="-3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visualizarem</w:t>
      </w:r>
      <w:r w:rsidRPr="0032142B">
        <w:rPr>
          <w:rFonts w:ascii="Arial" w:hAnsi="Arial" w:cs="Arial"/>
          <w:spacing w:val="-4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e</w:t>
      </w:r>
      <w:r w:rsidRPr="0032142B">
        <w:rPr>
          <w:rFonts w:ascii="Arial" w:hAnsi="Arial" w:cs="Arial"/>
          <w:spacing w:val="-1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para</w:t>
      </w:r>
      <w:r w:rsidRPr="0032142B">
        <w:rPr>
          <w:rFonts w:ascii="Arial" w:hAnsi="Arial" w:cs="Arial"/>
          <w:spacing w:val="-2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o docente</w:t>
      </w:r>
      <w:r w:rsidRPr="0032142B">
        <w:rPr>
          <w:rFonts w:ascii="Arial" w:hAnsi="Arial" w:cs="Arial"/>
          <w:spacing w:val="-1"/>
          <w:highlight w:val="yellow"/>
        </w:rPr>
        <w:t xml:space="preserve"> </w:t>
      </w:r>
      <w:r w:rsidRPr="0032142B">
        <w:rPr>
          <w:rFonts w:ascii="Arial" w:hAnsi="Arial" w:cs="Arial"/>
          <w:highlight w:val="yellow"/>
        </w:rPr>
        <w:t>acompanhar.</w:t>
      </w:r>
    </w:p>
    <w:p w14:paraId="158436BB" w14:textId="77777777" w:rsidR="0016747C" w:rsidRDefault="0016747C" w:rsidP="00667E66">
      <w:pPr>
        <w:spacing w:after="0" w:line="360" w:lineRule="auto"/>
      </w:pPr>
    </w:p>
    <w:sectPr w:rsidR="0016747C" w:rsidSect="00F47017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C23CF" w14:textId="77777777" w:rsidR="008A52B8" w:rsidRDefault="008A52B8" w:rsidP="0016747C">
      <w:pPr>
        <w:spacing w:after="0" w:line="240" w:lineRule="auto"/>
      </w:pPr>
      <w:r>
        <w:separator/>
      </w:r>
    </w:p>
  </w:endnote>
  <w:endnote w:type="continuationSeparator" w:id="0">
    <w:p w14:paraId="19DB4B93" w14:textId="77777777" w:rsidR="008A52B8" w:rsidRDefault="008A52B8" w:rsidP="00167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A19432" w14:textId="77777777" w:rsidR="008A52B8" w:rsidRDefault="008A52B8" w:rsidP="0016747C">
      <w:pPr>
        <w:spacing w:after="0" w:line="240" w:lineRule="auto"/>
      </w:pPr>
      <w:r>
        <w:separator/>
      </w:r>
    </w:p>
  </w:footnote>
  <w:footnote w:type="continuationSeparator" w:id="0">
    <w:p w14:paraId="00522A31" w14:textId="77777777" w:rsidR="008A52B8" w:rsidRDefault="008A52B8" w:rsidP="00167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C0B29" w14:textId="39A84C67" w:rsidR="0016747C" w:rsidRDefault="00986FEC" w:rsidP="0016747C">
    <w:pPr>
      <w:pStyle w:val="Cabealho"/>
      <w:jc w:val="center"/>
    </w:pPr>
    <w:r>
      <w:rPr>
        <w:noProof/>
      </w:rPr>
      <w:drawing>
        <wp:inline distT="0" distB="0" distL="0" distR="0" wp14:anchorId="0887E290" wp14:editId="39D6FC30">
          <wp:extent cx="3005667" cy="469724"/>
          <wp:effectExtent l="0" t="0" r="4445" b="698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4659" cy="483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C0EF3"/>
    <w:multiLevelType w:val="multilevel"/>
    <w:tmpl w:val="5EA4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23A41"/>
    <w:multiLevelType w:val="hybridMultilevel"/>
    <w:tmpl w:val="B7E8E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A3090"/>
    <w:multiLevelType w:val="hybridMultilevel"/>
    <w:tmpl w:val="7E2616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5197D"/>
    <w:multiLevelType w:val="multilevel"/>
    <w:tmpl w:val="0C1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D1361E"/>
    <w:multiLevelType w:val="hybridMultilevel"/>
    <w:tmpl w:val="702235DA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50F1"/>
    <w:multiLevelType w:val="hybridMultilevel"/>
    <w:tmpl w:val="C9649276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E6E91"/>
    <w:multiLevelType w:val="hybridMultilevel"/>
    <w:tmpl w:val="5A90D3BC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57490"/>
    <w:multiLevelType w:val="hybridMultilevel"/>
    <w:tmpl w:val="05167F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03E36"/>
    <w:multiLevelType w:val="hybridMultilevel"/>
    <w:tmpl w:val="9A00803C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B010D"/>
    <w:multiLevelType w:val="hybridMultilevel"/>
    <w:tmpl w:val="FB6AB204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12234"/>
    <w:multiLevelType w:val="hybridMultilevel"/>
    <w:tmpl w:val="A698B15A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A2A97"/>
    <w:multiLevelType w:val="hybridMultilevel"/>
    <w:tmpl w:val="60B8046C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737BE"/>
    <w:multiLevelType w:val="multilevel"/>
    <w:tmpl w:val="6C8C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B145E7"/>
    <w:multiLevelType w:val="hybridMultilevel"/>
    <w:tmpl w:val="CCC2C192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22C7"/>
    <w:multiLevelType w:val="hybridMultilevel"/>
    <w:tmpl w:val="B894757A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22873"/>
    <w:multiLevelType w:val="hybridMultilevel"/>
    <w:tmpl w:val="EF728338"/>
    <w:lvl w:ilvl="0" w:tplc="15269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9"/>
  </w:num>
  <w:num w:numId="8">
    <w:abstractNumId w:val="15"/>
  </w:num>
  <w:num w:numId="9">
    <w:abstractNumId w:val="0"/>
  </w:num>
  <w:num w:numId="10">
    <w:abstractNumId w:val="2"/>
  </w:num>
  <w:num w:numId="11">
    <w:abstractNumId w:val="10"/>
  </w:num>
  <w:num w:numId="12">
    <w:abstractNumId w:val="8"/>
  </w:num>
  <w:num w:numId="13">
    <w:abstractNumId w:val="13"/>
  </w:num>
  <w:num w:numId="14">
    <w:abstractNumId w:val="12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E66"/>
    <w:rsid w:val="000B660F"/>
    <w:rsid w:val="00167337"/>
    <w:rsid w:val="0016747C"/>
    <w:rsid w:val="00190B9C"/>
    <w:rsid w:val="002349B9"/>
    <w:rsid w:val="0032142B"/>
    <w:rsid w:val="00421461"/>
    <w:rsid w:val="004450C7"/>
    <w:rsid w:val="004B15B7"/>
    <w:rsid w:val="00650117"/>
    <w:rsid w:val="00667E66"/>
    <w:rsid w:val="007161FC"/>
    <w:rsid w:val="007A417C"/>
    <w:rsid w:val="007A66EE"/>
    <w:rsid w:val="00845699"/>
    <w:rsid w:val="00847B34"/>
    <w:rsid w:val="00864BD3"/>
    <w:rsid w:val="008A52B8"/>
    <w:rsid w:val="0095183F"/>
    <w:rsid w:val="00986FEC"/>
    <w:rsid w:val="009E62CD"/>
    <w:rsid w:val="00C33791"/>
    <w:rsid w:val="00C7714E"/>
    <w:rsid w:val="00DE7F28"/>
    <w:rsid w:val="00E9017D"/>
    <w:rsid w:val="00F47017"/>
    <w:rsid w:val="00F6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7DAF8A"/>
  <w15:chartTrackingRefBased/>
  <w15:docId w15:val="{B82FC74C-7773-4449-9116-99DA5631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aliases w:val="T2 - ABNT"/>
    <w:basedOn w:val="Normal"/>
    <w:next w:val="Normal"/>
    <w:link w:val="Ttulo2Char"/>
    <w:uiPriority w:val="9"/>
    <w:unhideWhenUsed/>
    <w:qFormat/>
    <w:rsid w:val="00845699"/>
    <w:pPr>
      <w:keepNext/>
      <w:keepLines/>
      <w:widowControl w:val="0"/>
      <w:spacing w:after="0" w:line="360" w:lineRule="auto"/>
      <w:jc w:val="center"/>
      <w:outlineLvl w:val="1"/>
    </w:pPr>
    <w:rPr>
      <w:rFonts w:ascii="Arial" w:eastAsiaTheme="majorEastAsia" w:hAnsi="Arial" w:cstheme="majorBidi"/>
      <w:caps/>
      <w:color w:val="000000" w:themeColor="text1"/>
      <w:sz w:val="24"/>
      <w:szCs w:val="26"/>
      <w:lang w:val="pt-PT" w:eastAsia="pt-BR"/>
    </w:rPr>
  </w:style>
  <w:style w:type="paragraph" w:styleId="Ttulo3">
    <w:name w:val="heading 3"/>
    <w:aliases w:val="T3-ABNT"/>
    <w:basedOn w:val="Normal"/>
    <w:next w:val="Normal"/>
    <w:link w:val="Ttulo3Char"/>
    <w:uiPriority w:val="9"/>
    <w:unhideWhenUsed/>
    <w:qFormat/>
    <w:rsid w:val="00845699"/>
    <w:pPr>
      <w:keepNext/>
      <w:keepLines/>
      <w:widowControl w:val="0"/>
      <w:spacing w:before="30" w:after="30" w:line="360" w:lineRule="auto"/>
      <w:outlineLvl w:val="2"/>
    </w:pPr>
    <w:rPr>
      <w:rFonts w:ascii="Arial" w:eastAsiaTheme="majorEastAsia" w:hAnsi="Arial" w:cstheme="majorBidi"/>
      <w:i/>
      <w:color w:val="000000" w:themeColor="text1"/>
      <w:sz w:val="24"/>
      <w:szCs w:val="24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aliases w:val="T1 - ABNT"/>
    <w:basedOn w:val="Normal"/>
    <w:next w:val="Normal"/>
    <w:link w:val="TtuloChar"/>
    <w:uiPriority w:val="1"/>
    <w:qFormat/>
    <w:rsid w:val="00845699"/>
    <w:pPr>
      <w:widowControl w:val="0"/>
      <w:spacing w:after="0" w:line="360" w:lineRule="auto"/>
      <w:jc w:val="center"/>
    </w:pPr>
    <w:rPr>
      <w:rFonts w:ascii="Arial" w:eastAsia="Arial" w:hAnsi="Arial" w:cs="Arial"/>
      <w:b/>
      <w:bCs/>
      <w:caps/>
      <w:sz w:val="28"/>
      <w:szCs w:val="28"/>
      <w:lang w:val="pt-PT" w:eastAsia="pt-BR"/>
    </w:rPr>
  </w:style>
  <w:style w:type="character" w:customStyle="1" w:styleId="TtuloChar">
    <w:name w:val="Título Char"/>
    <w:aliases w:val="T1 - ABNT Char"/>
    <w:basedOn w:val="Fontepargpadro"/>
    <w:link w:val="Ttulo"/>
    <w:uiPriority w:val="1"/>
    <w:rsid w:val="00845699"/>
    <w:rPr>
      <w:rFonts w:ascii="Arial" w:eastAsia="Arial" w:hAnsi="Arial" w:cs="Arial"/>
      <w:b/>
      <w:bCs/>
      <w:caps/>
      <w:sz w:val="28"/>
      <w:szCs w:val="28"/>
      <w:lang w:val="pt-PT" w:eastAsia="pt-BR"/>
    </w:rPr>
  </w:style>
  <w:style w:type="character" w:customStyle="1" w:styleId="Ttulo2Char">
    <w:name w:val="Título 2 Char"/>
    <w:aliases w:val="T2 - ABNT Char"/>
    <w:basedOn w:val="Fontepargpadro"/>
    <w:link w:val="Ttulo2"/>
    <w:uiPriority w:val="9"/>
    <w:rsid w:val="00845699"/>
    <w:rPr>
      <w:rFonts w:ascii="Arial" w:eastAsiaTheme="majorEastAsia" w:hAnsi="Arial" w:cstheme="majorBidi"/>
      <w:caps/>
      <w:color w:val="000000" w:themeColor="text1"/>
      <w:sz w:val="24"/>
      <w:szCs w:val="26"/>
      <w:lang w:val="pt-PT" w:eastAsia="pt-BR"/>
    </w:rPr>
  </w:style>
  <w:style w:type="character" w:customStyle="1" w:styleId="Ttulo3Char">
    <w:name w:val="Título 3 Char"/>
    <w:aliases w:val="T3-ABNT Char"/>
    <w:basedOn w:val="Fontepargpadro"/>
    <w:link w:val="Ttulo3"/>
    <w:uiPriority w:val="9"/>
    <w:rsid w:val="00845699"/>
    <w:rPr>
      <w:rFonts w:ascii="Arial" w:eastAsiaTheme="majorEastAsia" w:hAnsi="Arial" w:cstheme="majorBidi"/>
      <w:i/>
      <w:color w:val="000000" w:themeColor="text1"/>
      <w:sz w:val="24"/>
      <w:szCs w:val="24"/>
      <w:lang w:val="pt-PT" w:eastAsia="pt-BR"/>
    </w:rPr>
  </w:style>
  <w:style w:type="table" w:styleId="Tabelacomgrade">
    <w:name w:val="Table Grid"/>
    <w:basedOn w:val="Tabelanormal"/>
    <w:uiPriority w:val="39"/>
    <w:rsid w:val="0066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674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74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674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6747C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674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747C"/>
  </w:style>
  <w:style w:type="paragraph" w:styleId="Rodap">
    <w:name w:val="footer"/>
    <w:basedOn w:val="Normal"/>
    <w:link w:val="RodapChar"/>
    <w:uiPriority w:val="99"/>
    <w:unhideWhenUsed/>
    <w:rsid w:val="001674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747C"/>
  </w:style>
  <w:style w:type="character" w:styleId="Forte">
    <w:name w:val="Strong"/>
    <w:basedOn w:val="Fontepargpadro"/>
    <w:uiPriority w:val="22"/>
    <w:qFormat/>
    <w:rsid w:val="00421461"/>
    <w:rPr>
      <w:b/>
      <w:bCs/>
    </w:rPr>
  </w:style>
  <w:style w:type="paragraph" w:styleId="PargrafodaLista">
    <w:name w:val="List Paragraph"/>
    <w:basedOn w:val="Normal"/>
    <w:uiPriority w:val="34"/>
    <w:qFormat/>
    <w:rsid w:val="00C337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B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dq2pgselectionanchorcontainer">
    <w:name w:val="pdq2pg_selectionanchorcontainer"/>
    <w:basedOn w:val="Normal"/>
    <w:rsid w:val="00167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1792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Rodrigues Reis</dc:creator>
  <cp:keywords/>
  <dc:description/>
  <cp:lastModifiedBy>Rodrigo Rodrigues</cp:lastModifiedBy>
  <cp:revision>3</cp:revision>
  <dcterms:created xsi:type="dcterms:W3CDTF">2026-07-16T17:56:00Z</dcterms:created>
  <dcterms:modified xsi:type="dcterms:W3CDTF">2026-07-16T18:39:00Z</dcterms:modified>
</cp:coreProperties>
</file>