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834B2" w14:textId="77777777" w:rsidR="00DA5B5F" w:rsidRPr="00C362C9" w:rsidRDefault="00DA5B5F" w:rsidP="00DA5B5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62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6A5BF2D7" w14:textId="388C6AC1" w:rsidR="00BD6C8E" w:rsidRPr="009A67CE" w:rsidRDefault="00BD6C8E" w:rsidP="00BD6C8E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>BLOCO 0</w:t>
            </w:r>
            <w:r w:rsidR="00DA5B5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Pr="009A67CE">
              <w:rPr>
                <w:rFonts w:ascii="Times New Roman" w:hAnsi="Times New Roman"/>
                <w:bCs/>
                <w:sz w:val="20"/>
                <w:szCs w:val="20"/>
              </w:rPr>
              <w:t xml:space="preserve"> –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ENDOCRINOLOGIA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>SÍNDROMES EM MEDICINA</w:t>
            </w:r>
          </w:p>
          <w:p w14:paraId="55466C7E" w14:textId="2CCCA862" w:rsidR="004F25F5" w:rsidRPr="00ED29C0" w:rsidRDefault="00BD6C8E" w:rsidP="00DA5B5F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67CE">
              <w:rPr>
                <w:rFonts w:ascii="Times New Roman" w:hAnsi="Times New Roman"/>
                <w:sz w:val="20"/>
                <w:szCs w:val="20"/>
              </w:rPr>
              <w:t>[    ] BLOCO 0</w:t>
            </w:r>
            <w:r w:rsidR="00DA5B5F">
              <w:rPr>
                <w:rFonts w:ascii="Times New Roman" w:hAnsi="Times New Roman"/>
                <w:sz w:val="20"/>
                <w:szCs w:val="20"/>
              </w:rPr>
              <w:t>2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– PRIMEIROS SOCORROS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/ REDE DE ATENÇÃO /</w:t>
            </w:r>
            <w:r w:rsidRPr="009A67CE">
              <w:rPr>
                <w:rFonts w:ascii="Times New Roman" w:hAnsi="Times New Roman"/>
                <w:sz w:val="20"/>
                <w:szCs w:val="20"/>
              </w:rPr>
              <w:t xml:space="preserve"> IUSC I</w:t>
            </w:r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bookmarkStart w:id="0" w:name="_GoBack"/>
      <w:bookmarkEnd w:id="0"/>
    </w:p>
    <w:sectPr w:rsidR="0017495E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A6D31" w14:textId="77777777" w:rsidR="006271F9" w:rsidRDefault="006271F9" w:rsidP="00F92C06">
      <w:pPr>
        <w:spacing w:after="0" w:line="240" w:lineRule="auto"/>
      </w:pPr>
      <w:r>
        <w:separator/>
      </w:r>
    </w:p>
  </w:endnote>
  <w:endnote w:type="continuationSeparator" w:id="0">
    <w:p w14:paraId="71B468EE" w14:textId="77777777" w:rsidR="006271F9" w:rsidRDefault="006271F9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005C5520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DA5B5F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DA5B5F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12A15" w14:textId="77777777" w:rsidR="006271F9" w:rsidRDefault="006271F9" w:rsidP="00F92C06">
      <w:pPr>
        <w:spacing w:after="0" w:line="240" w:lineRule="auto"/>
      </w:pPr>
      <w:r>
        <w:separator/>
      </w:r>
    </w:p>
  </w:footnote>
  <w:footnote w:type="continuationSeparator" w:id="0">
    <w:p w14:paraId="69132B0A" w14:textId="77777777" w:rsidR="006271F9" w:rsidRDefault="006271F9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1F6"/>
    <w:rsid w:val="000B685B"/>
    <w:rsid w:val="000C2E0D"/>
    <w:rsid w:val="000C4B7F"/>
    <w:rsid w:val="000C5E79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6E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86AFB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479A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26C79"/>
    <w:rsid w:val="00434896"/>
    <w:rsid w:val="004418E0"/>
    <w:rsid w:val="00446364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25F5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564F"/>
    <w:rsid w:val="00626A1B"/>
    <w:rsid w:val="00626FFE"/>
    <w:rsid w:val="006271F9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0D"/>
    <w:rsid w:val="00696213"/>
    <w:rsid w:val="006971FB"/>
    <w:rsid w:val="006A084D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0F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3D91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28DA"/>
    <w:rsid w:val="00903492"/>
    <w:rsid w:val="00904726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1D7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664DD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67CE"/>
    <w:rsid w:val="009A6FE8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15ED0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063D"/>
    <w:rsid w:val="00B5148B"/>
    <w:rsid w:val="00B51900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C55"/>
    <w:rsid w:val="00BC7F49"/>
    <w:rsid w:val="00BD0275"/>
    <w:rsid w:val="00BD47B1"/>
    <w:rsid w:val="00BD6C8E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64F2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A5B5F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499D"/>
    <w:rsid w:val="00DE5B67"/>
    <w:rsid w:val="00DF1B33"/>
    <w:rsid w:val="00DF2570"/>
    <w:rsid w:val="00E00FB6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27B7B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22BF"/>
    <w:rsid w:val="00E93901"/>
    <w:rsid w:val="00E93FE9"/>
    <w:rsid w:val="00E9654C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3EB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087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0F4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13184-7EF1-4E0E-85BE-9CA69DF4E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85</cp:revision>
  <cp:lastPrinted>2026-05-27T18:28:00Z</cp:lastPrinted>
  <dcterms:created xsi:type="dcterms:W3CDTF">2026-06-03T22:13:00Z</dcterms:created>
  <dcterms:modified xsi:type="dcterms:W3CDTF">2026-10-22T17:51:00Z</dcterms:modified>
</cp:coreProperties>
</file>