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91FF3D" w14:textId="77777777" w:rsidR="0069620D" w:rsidRPr="001F65C3" w:rsidRDefault="0069620D" w:rsidP="006962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7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08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604A17F3" w14:textId="16934BAD" w:rsidR="00BD6C8E" w:rsidRPr="006A084D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</w:t>
            </w:r>
            <w:proofErr w:type="gramEnd"/>
            <w:r w:rsidRPr="009A67CE">
              <w:rPr>
                <w:rFonts w:ascii="Times New Roman" w:hAnsi="Times New Roman"/>
                <w:sz w:val="20"/>
                <w:szCs w:val="20"/>
              </w:rPr>
              <w:t xml:space="preserve">  ] </w:t>
            </w:r>
            <w:r w:rsidR="006A084D" w:rsidRPr="006A084D">
              <w:rPr>
                <w:rFonts w:ascii="Times New Roman" w:hAnsi="Times New Roman"/>
                <w:sz w:val="20"/>
                <w:szCs w:val="20"/>
              </w:rPr>
              <w:t xml:space="preserve">BLOCO 01 – DIAGNÓSTICO POR IMAGEM / </w:t>
            </w:r>
            <w:r w:rsidR="006A084D" w:rsidRPr="006A084D">
              <w:rPr>
                <w:rFonts w:ascii="Times New Roman" w:hAnsi="Times New Roman"/>
                <w:sz w:val="20"/>
                <w:szCs w:val="20"/>
                <w:highlight w:val="cyan"/>
              </w:rPr>
              <w:t>TECNOLOGIA EM SAÚDE</w:t>
            </w:r>
          </w:p>
          <w:p w14:paraId="1585ABDB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</w:t>
            </w:r>
            <w:proofErr w:type="gramEnd"/>
            <w:r w:rsidRPr="009A67CE">
              <w:rPr>
                <w:rFonts w:ascii="Times New Roman" w:hAnsi="Times New Roman"/>
                <w:sz w:val="20"/>
                <w:szCs w:val="20"/>
              </w:rPr>
              <w:t xml:space="preserve">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02 – </w:t>
            </w:r>
            <w:r w:rsidRPr="009C059A">
              <w:rPr>
                <w:rFonts w:ascii="Times New Roman" w:hAnsi="Times New Roman"/>
                <w:sz w:val="20"/>
                <w:szCs w:val="20"/>
              </w:rPr>
              <w:t>GINECOLOGIA E OBSTETRÍCIA</w:t>
            </w:r>
          </w:p>
          <w:p w14:paraId="441EBD96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03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ANATOMIA HUMANA </w:t>
            </w:r>
            <w:bookmarkStart w:id="0" w:name="_GoBack"/>
            <w:bookmarkEnd w:id="0"/>
            <w:r w:rsidRPr="009A67CE">
              <w:rPr>
                <w:rFonts w:ascii="Times New Roman" w:hAnsi="Times New Roman"/>
                <w:sz w:val="20"/>
                <w:szCs w:val="20"/>
              </w:rPr>
              <w:t>/ FISIOLOGIA HUMANA</w:t>
            </w:r>
          </w:p>
          <w:p w14:paraId="6A5BF2D7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04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ENDOCRINOLOGIA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>SÍNDROMES EM MEDICINA</w:t>
            </w:r>
          </w:p>
          <w:p w14:paraId="648009A8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05 – </w:t>
            </w:r>
            <w:r>
              <w:rPr>
                <w:rFonts w:ascii="Times New Roman" w:hAnsi="Times New Roman"/>
                <w:sz w:val="20"/>
                <w:szCs w:val="20"/>
              </w:rPr>
              <w:t>URGÊNCIA E EMERGÊNCIA</w:t>
            </w:r>
          </w:p>
          <w:p w14:paraId="4336B9E0" w14:textId="0FC81DB0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</w:t>
            </w:r>
            <w:r w:rsidR="00426C79">
              <w:rPr>
                <w:rFonts w:ascii="Times New Roman" w:hAnsi="Times New Roman"/>
                <w:sz w:val="20"/>
                <w:szCs w:val="20"/>
              </w:rPr>
              <w:t>6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OTORRINOLARINGOLOGIA</w:t>
            </w:r>
          </w:p>
          <w:p w14:paraId="25858C6F" w14:textId="354A37F4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</w:t>
            </w:r>
            <w:r w:rsidR="00426C79">
              <w:rPr>
                <w:rFonts w:ascii="Times New Roman" w:hAnsi="Times New Roman"/>
                <w:sz w:val="20"/>
                <w:szCs w:val="20"/>
              </w:rPr>
              <w:t>7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PRIMEIROS SOCORROS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REDE DE ATENÇÃO 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IUSC I</w:t>
            </w:r>
          </w:p>
          <w:p w14:paraId="0F6951CC" w14:textId="423DCF2C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</w:t>
            </w:r>
            <w:r w:rsidR="00426C79">
              <w:rPr>
                <w:rFonts w:ascii="Times New Roman" w:hAnsi="Times New Roman"/>
                <w:sz w:val="20"/>
                <w:szCs w:val="20"/>
              </w:rPr>
              <w:t>8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UROLOGIA</w:t>
            </w:r>
          </w:p>
          <w:p w14:paraId="5673BFEC" w14:textId="0DE93C3A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</w:t>
            </w:r>
            <w:r w:rsidR="00426C79">
              <w:rPr>
                <w:rFonts w:ascii="Times New Roman" w:hAnsi="Times New Roman"/>
                <w:sz w:val="20"/>
                <w:szCs w:val="20"/>
              </w:rPr>
              <w:t>9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 MEDICINA LEGAL</w:t>
            </w:r>
          </w:p>
          <w:p w14:paraId="31969F25" w14:textId="77358BA5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</w:t>
            </w:r>
            <w:r w:rsidR="00426C79">
              <w:rPr>
                <w:rFonts w:ascii="Times New Roman" w:hAnsi="Times New Roman"/>
                <w:sz w:val="20"/>
                <w:szCs w:val="20"/>
              </w:rPr>
              <w:t>0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GASTROENTEROLOGIA</w:t>
            </w:r>
          </w:p>
          <w:p w14:paraId="7A64232F" w14:textId="3EFCD3AB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>BLOCO 1</w:t>
            </w:r>
            <w:r w:rsidR="00426C79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CUIDADOS PALIATIVOS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URGÊNCIA E EMERGÊNCIA II</w:t>
            </w:r>
          </w:p>
          <w:p w14:paraId="6EA6AC9F" w14:textId="72E5CD43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>BLOCO 1</w:t>
            </w:r>
            <w:r w:rsidR="00426C7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>ORTOPEDIA E TRAUMATOLOGIA</w:t>
            </w:r>
          </w:p>
          <w:p w14:paraId="0B3934FE" w14:textId="11447964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BLOCO 1</w:t>
            </w:r>
            <w:r w:rsidR="00426C79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MEDICINA INTENSIVA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MEDICINA ALTERNATIVA</w:t>
            </w:r>
          </w:p>
          <w:p w14:paraId="2CB2B709" w14:textId="1AAB8E81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</w:t>
            </w:r>
            <w:r w:rsidR="00426C79">
              <w:rPr>
                <w:rFonts w:ascii="Times New Roman" w:hAnsi="Times New Roman"/>
                <w:sz w:val="20"/>
                <w:szCs w:val="20"/>
              </w:rPr>
              <w:t>4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HEMATOLOGIA E HEMOTERAPIA</w:t>
            </w:r>
          </w:p>
          <w:p w14:paraId="5F24A80A" w14:textId="2E190BDA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</w:t>
            </w:r>
            <w:r w:rsidR="00426C79">
              <w:rPr>
                <w:rFonts w:ascii="Times New Roman" w:hAnsi="Times New Roman"/>
                <w:sz w:val="20"/>
                <w:szCs w:val="20"/>
              </w:rPr>
              <w:t>5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 SAÚDE DA CRIANÇA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SAÚDE E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COMUNIDADES ESPECIAIS</w:t>
            </w:r>
          </w:p>
          <w:p w14:paraId="2CC86BB7" w14:textId="4A0999FD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</w:t>
            </w:r>
            <w:r w:rsidR="00426C79">
              <w:rPr>
                <w:rFonts w:ascii="Times New Roman" w:hAnsi="Times New Roman"/>
                <w:sz w:val="20"/>
                <w:szCs w:val="20"/>
              </w:rPr>
              <w:t>6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NEUROLOGIA</w:t>
            </w:r>
          </w:p>
          <w:p w14:paraId="1FD921BA" w14:textId="77FE5BDC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</w:t>
            </w:r>
            <w:r w:rsidR="00426C79">
              <w:rPr>
                <w:rFonts w:ascii="Times New Roman" w:hAnsi="Times New Roman"/>
                <w:sz w:val="20"/>
                <w:szCs w:val="20"/>
              </w:rPr>
              <w:t>7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CARDIOLOGIA</w:t>
            </w:r>
          </w:p>
          <w:p w14:paraId="55466C7E" w14:textId="00ABFC5F" w:rsidR="004F25F5" w:rsidRPr="00ED29C0" w:rsidRDefault="00BD6C8E" w:rsidP="00426C79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BLOCO </w:t>
            </w:r>
            <w:r w:rsidR="00426C79">
              <w:rPr>
                <w:rFonts w:ascii="Times New Roman" w:hAnsi="Times New Roman"/>
                <w:sz w:val="20"/>
                <w:szCs w:val="20"/>
              </w:rPr>
              <w:t>18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NEFROLOGIA</w:t>
            </w:r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sectPr w:rsidR="0017495E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455C2C" w14:textId="77777777" w:rsidR="00E27B7B" w:rsidRDefault="00E27B7B" w:rsidP="00F92C06">
      <w:pPr>
        <w:spacing w:after="0" w:line="240" w:lineRule="auto"/>
      </w:pPr>
      <w:r>
        <w:separator/>
      </w:r>
    </w:p>
  </w:endnote>
  <w:endnote w:type="continuationSeparator" w:id="0">
    <w:p w14:paraId="212656FB" w14:textId="77777777" w:rsidR="00E27B7B" w:rsidRDefault="00E27B7B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29EA1" w14:textId="0D241091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9620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9620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971E9" w14:textId="77777777" w:rsidR="00E27B7B" w:rsidRDefault="00E27B7B" w:rsidP="00F92C06">
      <w:pPr>
        <w:spacing w:after="0" w:line="240" w:lineRule="auto"/>
      </w:pPr>
      <w:r>
        <w:separator/>
      </w:r>
    </w:p>
  </w:footnote>
  <w:footnote w:type="continuationSeparator" w:id="0">
    <w:p w14:paraId="0BE92B73" w14:textId="77777777" w:rsidR="00E27B7B" w:rsidRDefault="00E27B7B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1F6"/>
    <w:rsid w:val="000B685B"/>
    <w:rsid w:val="000C2E0D"/>
    <w:rsid w:val="000C4B7F"/>
    <w:rsid w:val="000C5E79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6E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86AFB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479A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26C79"/>
    <w:rsid w:val="00434896"/>
    <w:rsid w:val="004418E0"/>
    <w:rsid w:val="00446364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25F5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564F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0D"/>
    <w:rsid w:val="00696213"/>
    <w:rsid w:val="006971FB"/>
    <w:rsid w:val="006A084D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0F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3D91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28DA"/>
    <w:rsid w:val="00903492"/>
    <w:rsid w:val="00904726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1D7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664DD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67CE"/>
    <w:rsid w:val="009A6FE8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15ED0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063D"/>
    <w:rsid w:val="00B5148B"/>
    <w:rsid w:val="00B51900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C55"/>
    <w:rsid w:val="00BC7F49"/>
    <w:rsid w:val="00BD0275"/>
    <w:rsid w:val="00BD47B1"/>
    <w:rsid w:val="00BD6C8E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64F2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499D"/>
    <w:rsid w:val="00DE5B67"/>
    <w:rsid w:val="00DF1B33"/>
    <w:rsid w:val="00DF2570"/>
    <w:rsid w:val="00E00FB6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27B7B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22BF"/>
    <w:rsid w:val="00E93901"/>
    <w:rsid w:val="00E93FE9"/>
    <w:rsid w:val="00E9654C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3EB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087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0F4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8F5D5-733F-4208-BF9A-24DBB45CA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ELÂINE SOARES DE SOUZA FRANCO</cp:lastModifiedBy>
  <cp:revision>84</cp:revision>
  <cp:lastPrinted>2026-05-27T18:28:00Z</cp:lastPrinted>
  <dcterms:created xsi:type="dcterms:W3CDTF">2026-06-03T22:13:00Z</dcterms:created>
  <dcterms:modified xsi:type="dcterms:W3CDTF">2026-10-09T19:32:00Z</dcterms:modified>
</cp:coreProperties>
</file>