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2765C" w14:textId="77777777" w:rsidR="009028DA" w:rsidRPr="001F65C3" w:rsidRDefault="009028DA" w:rsidP="009028D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F65C3">
        <w:rPr>
          <w:rFonts w:ascii="Times New Roman" w:hAnsi="Times New Roman"/>
          <w:b/>
          <w:bCs/>
          <w:sz w:val="20"/>
          <w:szCs w:val="20"/>
        </w:rPr>
        <w:t xml:space="preserve">EDITAL/PROFESSOR Nº 056, DE </w:t>
      </w:r>
      <w:r>
        <w:rPr>
          <w:rFonts w:ascii="Times New Roman" w:hAnsi="Times New Roman"/>
          <w:b/>
          <w:bCs/>
          <w:sz w:val="20"/>
          <w:szCs w:val="20"/>
        </w:rPr>
        <w:t>02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1F65C3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604A17F3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>BLOCO 01 – DIAGNÓSTICO POR IMAGEM</w:t>
            </w:r>
          </w:p>
          <w:p w14:paraId="1585ABDB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02 – </w:t>
            </w:r>
            <w:r w:rsidRPr="009C059A">
              <w:rPr>
                <w:rFonts w:ascii="Times New Roman" w:hAnsi="Times New Roman"/>
                <w:sz w:val="20"/>
                <w:szCs w:val="20"/>
              </w:rPr>
              <w:t>GINECOLOGIA E OBSTETRÍCIA</w:t>
            </w:r>
          </w:p>
          <w:p w14:paraId="441EBD96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03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>ANATOMIA HUMANA / FISIOLOGIA HUMANA</w:t>
            </w:r>
          </w:p>
          <w:p w14:paraId="6A5BF2D7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04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ENDOCRINOLOGIA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>SÍNDROMES EM MEDICINA</w:t>
            </w:r>
          </w:p>
          <w:p w14:paraId="648009A8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05 – </w:t>
            </w:r>
            <w:r>
              <w:rPr>
                <w:rFonts w:ascii="Times New Roman" w:hAnsi="Times New Roman"/>
                <w:sz w:val="20"/>
                <w:szCs w:val="20"/>
              </w:rPr>
              <w:t>URGÊNCIA E EMERGÊNCIA</w:t>
            </w:r>
          </w:p>
          <w:p w14:paraId="1EFF4CEC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06 -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SAÚDE DO ADULTO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IUSC VIII</w:t>
            </w:r>
          </w:p>
          <w:p w14:paraId="4336B9E0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07 – OTORRINOLARINGOLOGIA</w:t>
            </w:r>
          </w:p>
          <w:p w14:paraId="25858C6F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08 – PRIMEIROS SOCORROS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REDE DE ATENÇÃO 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IUSC I</w:t>
            </w:r>
          </w:p>
          <w:p w14:paraId="0F6951CC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09 – UROLOGIA</w:t>
            </w:r>
          </w:p>
          <w:p w14:paraId="5673BFEC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10 –  MEDICINA LEGAL</w:t>
            </w:r>
          </w:p>
          <w:p w14:paraId="31969F25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11 – GASTROENTEROLOGIA</w:t>
            </w:r>
          </w:p>
          <w:p w14:paraId="7A64232F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12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CUIDADOS PALIATIVOS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URGÊNCIA E EMERGÊNCIA II</w:t>
            </w:r>
          </w:p>
          <w:p w14:paraId="6EA6AC9F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BLOCO 13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>ORTOPEDIA E TRAUMATOLOGIA</w:t>
            </w:r>
          </w:p>
          <w:p w14:paraId="0B3934FE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BLOCO 14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MEDICINA INTENSIVA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MEDICINA ALTERNATIVA</w:t>
            </w:r>
          </w:p>
          <w:p w14:paraId="2CB2B709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15 – HEMATOLOGIA E HEMOTERAPIA</w:t>
            </w:r>
          </w:p>
          <w:p w14:paraId="5F24A80A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BLOCO 16 –  SAÚDE DA CRIANÇA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SAÚDE E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COMUNIDADES ESPECIAIS</w:t>
            </w:r>
          </w:p>
          <w:p w14:paraId="1C4F6452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17 – BASES CIRÚRGICAS / CIRURGIA</w:t>
            </w:r>
          </w:p>
          <w:p w14:paraId="2CC86BB7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18 – NEUROLOGIA</w:t>
            </w:r>
          </w:p>
          <w:p w14:paraId="1FD921BA" w14:textId="77777777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19 – CARDIOLOGIA</w:t>
            </w:r>
          </w:p>
          <w:p w14:paraId="55466C7E" w14:textId="67EF92AB" w:rsidR="004F25F5" w:rsidRPr="00ED29C0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20 – NEFROLOGIA</w:t>
            </w:r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sectPr w:rsidR="0017495E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85349" w14:textId="77777777" w:rsidR="00B51900" w:rsidRDefault="00B51900" w:rsidP="00F92C06">
      <w:pPr>
        <w:spacing w:after="0" w:line="240" w:lineRule="auto"/>
      </w:pPr>
      <w:r>
        <w:separator/>
      </w:r>
    </w:p>
  </w:endnote>
  <w:endnote w:type="continuationSeparator" w:id="0">
    <w:p w14:paraId="5144493F" w14:textId="77777777" w:rsidR="00B51900" w:rsidRDefault="00B51900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1C408FF8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9028D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9028D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448DD" w14:textId="77777777" w:rsidR="00B51900" w:rsidRDefault="00B51900" w:rsidP="00F92C06">
      <w:pPr>
        <w:spacing w:after="0" w:line="240" w:lineRule="auto"/>
      </w:pPr>
      <w:r>
        <w:separator/>
      </w:r>
    </w:p>
  </w:footnote>
  <w:footnote w:type="continuationSeparator" w:id="0">
    <w:p w14:paraId="0197AD35" w14:textId="77777777" w:rsidR="00B51900" w:rsidRDefault="00B51900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1F6"/>
    <w:rsid w:val="000B685B"/>
    <w:rsid w:val="000C2E0D"/>
    <w:rsid w:val="000C4B7F"/>
    <w:rsid w:val="000C5E79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6E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86AFB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479A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46364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25F5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564F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0F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3D91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28DA"/>
    <w:rsid w:val="00903492"/>
    <w:rsid w:val="00904726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1D7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664DD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67CE"/>
    <w:rsid w:val="009A6FE8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15ED0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063D"/>
    <w:rsid w:val="00B5148B"/>
    <w:rsid w:val="00B51900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C55"/>
    <w:rsid w:val="00BC7F49"/>
    <w:rsid w:val="00BD0275"/>
    <w:rsid w:val="00BD47B1"/>
    <w:rsid w:val="00BD6C8E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64F2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0FB6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22BF"/>
    <w:rsid w:val="00E93901"/>
    <w:rsid w:val="00E93FE9"/>
    <w:rsid w:val="00E9654C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3EB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0F4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C25C3-5942-47C3-848A-2F04E5FDB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77</cp:revision>
  <cp:lastPrinted>2026-05-27T18:28:00Z</cp:lastPrinted>
  <dcterms:created xsi:type="dcterms:W3CDTF">2026-06-03T22:13:00Z</dcterms:created>
  <dcterms:modified xsi:type="dcterms:W3CDTF">2026-09-28T13:45:00Z</dcterms:modified>
</cp:coreProperties>
</file>