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495E9C" w14:textId="77777777" w:rsidR="003F07FB" w:rsidRPr="00CC21DA" w:rsidRDefault="003F07FB" w:rsidP="003F07FB">
      <w:pPr>
        <w:autoSpaceDE w:val="0"/>
        <w:autoSpaceDN w:val="0"/>
        <w:adjustRightInd w:val="0"/>
        <w:spacing w:after="0" w:line="276" w:lineRule="auto"/>
        <w:jc w:val="center"/>
        <w:rPr>
          <w:rFonts w:ascii="Times New Roman" w:hAnsi="Times New Roman" w:cs="Times New Roman"/>
          <w:b/>
          <w:bCs/>
          <w:sz w:val="20"/>
          <w:szCs w:val="20"/>
        </w:rPr>
      </w:pPr>
      <w:r w:rsidRPr="00CC21DA">
        <w:rPr>
          <w:rFonts w:ascii="Times New Roman" w:hAnsi="Times New Roman" w:cs="Times New Roman"/>
          <w:b/>
          <w:bCs/>
          <w:sz w:val="20"/>
          <w:szCs w:val="20"/>
        </w:rPr>
        <w:t xml:space="preserve">EDITAL/PROFESSOR Nº </w:t>
      </w:r>
      <w:r>
        <w:rPr>
          <w:rFonts w:ascii="Times New Roman" w:hAnsi="Times New Roman" w:cs="Times New Roman"/>
          <w:b/>
          <w:bCs/>
          <w:sz w:val="20"/>
          <w:szCs w:val="20"/>
        </w:rPr>
        <w:t>201</w:t>
      </w:r>
      <w:r w:rsidRPr="00CC21DA">
        <w:rPr>
          <w:rFonts w:ascii="Times New Roman" w:hAnsi="Times New Roman" w:cs="Times New Roman"/>
          <w:b/>
          <w:bCs/>
          <w:sz w:val="20"/>
          <w:szCs w:val="20"/>
        </w:rPr>
        <w:t xml:space="preserve">, DE </w:t>
      </w:r>
      <w:r>
        <w:rPr>
          <w:rFonts w:ascii="Times New Roman" w:hAnsi="Times New Roman" w:cs="Times New Roman"/>
          <w:b/>
          <w:bCs/>
          <w:sz w:val="20"/>
          <w:szCs w:val="20"/>
        </w:rPr>
        <w:t xml:space="preserve">21 DE JUNHO </w:t>
      </w:r>
      <w:r w:rsidRPr="00CC21DA">
        <w:rPr>
          <w:rFonts w:ascii="Times New Roman" w:hAnsi="Times New Roman" w:cs="Times New Roman"/>
          <w:b/>
          <w:bCs/>
          <w:sz w:val="20"/>
          <w:szCs w:val="20"/>
        </w:rPr>
        <w:t>DE 2023</w:t>
      </w:r>
    </w:p>
    <w:p w14:paraId="59BF5712" w14:textId="77777777" w:rsidR="003F07FB" w:rsidRPr="00CC21DA" w:rsidRDefault="003F07FB" w:rsidP="003F07FB">
      <w:pPr>
        <w:autoSpaceDE w:val="0"/>
        <w:autoSpaceDN w:val="0"/>
        <w:adjustRightInd w:val="0"/>
        <w:spacing w:after="0" w:line="276" w:lineRule="auto"/>
        <w:jc w:val="center"/>
        <w:rPr>
          <w:rFonts w:ascii="Times New Roman" w:hAnsi="Times New Roman" w:cs="Times New Roman"/>
          <w:b/>
          <w:bCs/>
          <w:sz w:val="20"/>
          <w:szCs w:val="20"/>
        </w:rPr>
      </w:pPr>
    </w:p>
    <w:p w14:paraId="1C7C238F" w14:textId="77777777" w:rsidR="003F07FB" w:rsidRPr="00CC21DA" w:rsidRDefault="003F07FB" w:rsidP="003F07FB">
      <w:pPr>
        <w:shd w:val="clear" w:color="auto" w:fill="BFBFBF"/>
        <w:autoSpaceDE w:val="0"/>
        <w:autoSpaceDN w:val="0"/>
        <w:adjustRightInd w:val="0"/>
        <w:spacing w:after="0" w:line="276" w:lineRule="auto"/>
        <w:jc w:val="center"/>
        <w:rPr>
          <w:rFonts w:ascii="Times New Roman" w:hAnsi="Times New Roman" w:cs="Times New Roman"/>
          <w:b/>
          <w:sz w:val="20"/>
          <w:szCs w:val="20"/>
        </w:rPr>
      </w:pPr>
      <w:r w:rsidRPr="00CC21DA">
        <w:rPr>
          <w:rFonts w:ascii="Times New Roman" w:hAnsi="Times New Roman" w:cs="Times New Roman"/>
          <w:b/>
          <w:bCs/>
          <w:sz w:val="20"/>
          <w:szCs w:val="20"/>
        </w:rPr>
        <w:t xml:space="preserve">ANEXO II - </w:t>
      </w:r>
      <w:r w:rsidRPr="00CC21DA">
        <w:rPr>
          <w:rFonts w:ascii="Times New Roman" w:hAnsi="Times New Roman" w:cs="Times New Roman"/>
          <w:b/>
          <w:sz w:val="20"/>
          <w:szCs w:val="20"/>
        </w:rPr>
        <w:t>PONTUAÇÃO PRETENDIDA</w:t>
      </w:r>
    </w:p>
    <w:p w14:paraId="2BC93B97" w14:textId="7C406ACA" w:rsidR="005E1030" w:rsidRDefault="005E1030" w:rsidP="003F07FB"/>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656"/>
        <w:gridCol w:w="4648"/>
        <w:gridCol w:w="1244"/>
        <w:gridCol w:w="890"/>
        <w:gridCol w:w="1194"/>
      </w:tblGrid>
      <w:tr w:rsidR="003F07FB" w:rsidRPr="00CC21DA" w14:paraId="4AF91C55" w14:textId="77777777" w:rsidTr="005757E3">
        <w:trPr>
          <w:trHeight w:val="20"/>
        </w:trPr>
        <w:tc>
          <w:tcPr>
            <w:tcW w:w="5000" w:type="pct"/>
            <w:gridSpan w:val="5"/>
            <w:shd w:val="clear" w:color="auto" w:fill="BFBFBF" w:themeFill="background1" w:themeFillShade="BF"/>
            <w:vAlign w:val="center"/>
          </w:tcPr>
          <w:p w14:paraId="2DE1D019"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hAnsi="Times New Roman" w:cs="Times New Roman"/>
                <w:b/>
                <w:sz w:val="20"/>
                <w:szCs w:val="20"/>
              </w:rPr>
              <w:t>Segunda Etapa -</w:t>
            </w:r>
            <w:r w:rsidRPr="00CC21DA">
              <w:rPr>
                <w:rFonts w:ascii="Times New Roman" w:hAnsi="Times New Roman" w:cs="Times New Roman"/>
                <w:sz w:val="20"/>
                <w:szCs w:val="20"/>
              </w:rPr>
              <w:t xml:space="preserve"> </w:t>
            </w:r>
            <w:r w:rsidRPr="00CC21DA">
              <w:rPr>
                <w:rFonts w:ascii="Times New Roman" w:hAnsi="Times New Roman" w:cs="Times New Roman"/>
                <w:b/>
                <w:sz w:val="20"/>
                <w:szCs w:val="20"/>
              </w:rPr>
              <w:t>Avaliação Curricular</w:t>
            </w:r>
          </w:p>
        </w:tc>
      </w:tr>
      <w:tr w:rsidR="003F07FB" w:rsidRPr="00CC21DA" w14:paraId="63BDA180" w14:textId="77777777" w:rsidTr="005757E3">
        <w:trPr>
          <w:trHeight w:val="20"/>
        </w:trPr>
        <w:tc>
          <w:tcPr>
            <w:tcW w:w="859" w:type="pct"/>
            <w:shd w:val="clear" w:color="auto" w:fill="BFBFBF" w:themeFill="background1" w:themeFillShade="BF"/>
            <w:vAlign w:val="center"/>
            <w:hideMark/>
          </w:tcPr>
          <w:p w14:paraId="51C0CD22"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Quesito</w:t>
            </w:r>
          </w:p>
        </w:tc>
        <w:tc>
          <w:tcPr>
            <w:tcW w:w="2413" w:type="pct"/>
            <w:shd w:val="clear" w:color="auto" w:fill="BFBFBF" w:themeFill="background1" w:themeFillShade="BF"/>
            <w:vAlign w:val="center"/>
            <w:hideMark/>
          </w:tcPr>
          <w:p w14:paraId="6C8A6C89"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da Pontuação</w:t>
            </w:r>
          </w:p>
        </w:tc>
        <w:tc>
          <w:tcPr>
            <w:tcW w:w="646" w:type="pct"/>
            <w:shd w:val="clear" w:color="auto" w:fill="BFBFBF" w:themeFill="background1" w:themeFillShade="BF"/>
          </w:tcPr>
          <w:p w14:paraId="1572C626"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Valor de Referência</w:t>
            </w:r>
          </w:p>
          <w:p w14:paraId="6F285560"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máxima)</w:t>
            </w:r>
          </w:p>
        </w:tc>
        <w:tc>
          <w:tcPr>
            <w:tcW w:w="462" w:type="pct"/>
            <w:shd w:val="clear" w:color="auto" w:fill="BFBFBF" w:themeFill="background1" w:themeFillShade="BF"/>
            <w:vAlign w:val="center"/>
          </w:tcPr>
          <w:p w14:paraId="79603F34"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QTDE</w:t>
            </w:r>
          </w:p>
        </w:tc>
        <w:tc>
          <w:tcPr>
            <w:tcW w:w="620" w:type="pct"/>
            <w:shd w:val="clear" w:color="auto" w:fill="BFBFBF" w:themeFill="background1" w:themeFillShade="BF"/>
            <w:vAlign w:val="center"/>
          </w:tcPr>
          <w:p w14:paraId="7C65AD7D"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w:t>
            </w:r>
          </w:p>
        </w:tc>
      </w:tr>
      <w:tr w:rsidR="003F07FB" w:rsidRPr="00CC21DA" w14:paraId="44971975" w14:textId="77777777" w:rsidTr="005757E3">
        <w:trPr>
          <w:trHeight w:val="241"/>
        </w:trPr>
        <w:tc>
          <w:tcPr>
            <w:tcW w:w="859" w:type="pct"/>
            <w:vMerge w:val="restart"/>
            <w:vAlign w:val="center"/>
          </w:tcPr>
          <w:p w14:paraId="7CE98689"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Formação Acadêmica</w:t>
            </w:r>
          </w:p>
        </w:tc>
        <w:tc>
          <w:tcPr>
            <w:tcW w:w="2413" w:type="pct"/>
            <w:vAlign w:val="center"/>
          </w:tcPr>
          <w:p w14:paraId="25DB2A36" w14:textId="77777777" w:rsidR="003F07FB" w:rsidRPr="00CC21DA" w:rsidRDefault="003F07FB" w:rsidP="005757E3">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Doutorado na área de conhecimento. Sendo: 1,5 (um e meio) pontos para 1º título; 0,9 (um) ponto para o 2º título.  </w:t>
            </w:r>
          </w:p>
        </w:tc>
        <w:tc>
          <w:tcPr>
            <w:tcW w:w="646" w:type="pct"/>
            <w:vAlign w:val="center"/>
          </w:tcPr>
          <w:p w14:paraId="63EF1795"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2,4</w:t>
            </w:r>
          </w:p>
        </w:tc>
        <w:tc>
          <w:tcPr>
            <w:tcW w:w="462" w:type="pct"/>
            <w:vAlign w:val="center"/>
          </w:tcPr>
          <w:p w14:paraId="66689148"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49A7569"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r>
      <w:tr w:rsidR="003F07FB" w:rsidRPr="00CC21DA" w14:paraId="46726C5C" w14:textId="77777777" w:rsidTr="005757E3">
        <w:trPr>
          <w:trHeight w:val="226"/>
        </w:trPr>
        <w:tc>
          <w:tcPr>
            <w:tcW w:w="859" w:type="pct"/>
            <w:vMerge/>
            <w:vAlign w:val="center"/>
          </w:tcPr>
          <w:p w14:paraId="73B86EF3" w14:textId="77777777" w:rsidR="003F07FB" w:rsidRPr="00CC21DA" w:rsidRDefault="003F07FB" w:rsidP="005757E3">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05854B21" w14:textId="77777777" w:rsidR="003F07FB" w:rsidRPr="00CC21DA" w:rsidRDefault="003F07FB" w:rsidP="005757E3">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Mestrado na área de conhecimento. Sendo: 1,0 (um) ponto para o 1º título; 0,5 (meio) ponto para o 2º título.  </w:t>
            </w:r>
          </w:p>
        </w:tc>
        <w:tc>
          <w:tcPr>
            <w:tcW w:w="646" w:type="pct"/>
            <w:vAlign w:val="center"/>
          </w:tcPr>
          <w:p w14:paraId="659FE55C"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1,5</w:t>
            </w:r>
          </w:p>
        </w:tc>
        <w:tc>
          <w:tcPr>
            <w:tcW w:w="462" w:type="pct"/>
            <w:vAlign w:val="center"/>
          </w:tcPr>
          <w:p w14:paraId="422EF95A"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F20BFFF"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r>
      <w:tr w:rsidR="003F07FB" w:rsidRPr="00CC21DA" w14:paraId="1482207D" w14:textId="77777777" w:rsidTr="005757E3">
        <w:trPr>
          <w:trHeight w:val="468"/>
        </w:trPr>
        <w:tc>
          <w:tcPr>
            <w:tcW w:w="859" w:type="pct"/>
            <w:vMerge/>
            <w:vAlign w:val="center"/>
          </w:tcPr>
          <w:p w14:paraId="2EB3CD48" w14:textId="77777777" w:rsidR="003F07FB" w:rsidRPr="00CC21DA" w:rsidRDefault="003F07FB" w:rsidP="005757E3">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42D6FE0D" w14:textId="77777777" w:rsidR="003F07FB" w:rsidRPr="00CC21DA" w:rsidRDefault="003F07FB" w:rsidP="005757E3">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Pós-Graduação </w:t>
            </w:r>
            <w:r w:rsidRPr="00CC21DA">
              <w:rPr>
                <w:rFonts w:ascii="Times New Roman" w:eastAsia="Calibri" w:hAnsi="Times New Roman" w:cs="Times New Roman"/>
                <w:i/>
                <w:sz w:val="20"/>
                <w:szCs w:val="20"/>
              </w:rPr>
              <w:t>Lato Sensu</w:t>
            </w:r>
            <w:r w:rsidRPr="00CC21DA">
              <w:rPr>
                <w:rFonts w:ascii="Times New Roman" w:eastAsia="Calibri" w:hAnsi="Times New Roman" w:cs="Times New Roman"/>
                <w:sz w:val="20"/>
                <w:szCs w:val="20"/>
              </w:rPr>
              <w:t xml:space="preserve"> na área de formação ou área afim (com carga horária mínima de 360 horas) ou curso de Residência Médica ou Residência. Sendo: 0,5 para o 1º título; 0,3 para o 2º título; 0,2 para o 3º título.</w:t>
            </w:r>
          </w:p>
        </w:tc>
        <w:tc>
          <w:tcPr>
            <w:tcW w:w="646" w:type="pct"/>
            <w:vAlign w:val="center"/>
          </w:tcPr>
          <w:p w14:paraId="4CDD09B8"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1,0</w:t>
            </w:r>
          </w:p>
        </w:tc>
        <w:tc>
          <w:tcPr>
            <w:tcW w:w="462" w:type="pct"/>
            <w:vAlign w:val="center"/>
          </w:tcPr>
          <w:p w14:paraId="56CABF3E"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B17A0D7"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r>
      <w:tr w:rsidR="003F07FB" w:rsidRPr="00CC21DA" w14:paraId="39FB64A2" w14:textId="77777777" w:rsidTr="005757E3">
        <w:trPr>
          <w:trHeight w:val="468"/>
        </w:trPr>
        <w:tc>
          <w:tcPr>
            <w:tcW w:w="859" w:type="pct"/>
            <w:vMerge w:val="restart"/>
            <w:vAlign w:val="center"/>
          </w:tcPr>
          <w:p w14:paraId="5F2520B8"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Profissional (entendida como docência)</w:t>
            </w:r>
          </w:p>
        </w:tc>
        <w:tc>
          <w:tcPr>
            <w:tcW w:w="2413" w:type="pct"/>
            <w:vAlign w:val="center"/>
          </w:tcPr>
          <w:p w14:paraId="2E650D5C" w14:textId="77777777" w:rsidR="003F07FB" w:rsidRPr="00CC21DA" w:rsidRDefault="003F07FB" w:rsidP="005757E3">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magistério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75BE4614"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1F936E4B"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5FB04FD"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r>
      <w:tr w:rsidR="003F07FB" w:rsidRPr="00CC21DA" w14:paraId="7E5A3CCE" w14:textId="77777777" w:rsidTr="005757E3">
        <w:trPr>
          <w:trHeight w:val="468"/>
        </w:trPr>
        <w:tc>
          <w:tcPr>
            <w:tcW w:w="859" w:type="pct"/>
            <w:vMerge/>
            <w:vAlign w:val="center"/>
          </w:tcPr>
          <w:p w14:paraId="7C50651A"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334396E0" w14:textId="77777777" w:rsidR="003F07FB" w:rsidRPr="00CC21DA" w:rsidRDefault="003F07FB" w:rsidP="005757E3">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Exercício de preceptor em curso de educação superior na área de formação ou em área afim, por semestre letivo, sem sobreposição de tempo. Para efeito de pontuação, não será considerada fração de semestre. Sendo: 0,2 por semestre.</w:t>
            </w:r>
          </w:p>
        </w:tc>
        <w:tc>
          <w:tcPr>
            <w:tcW w:w="646" w:type="pct"/>
            <w:vAlign w:val="center"/>
          </w:tcPr>
          <w:p w14:paraId="42FFCFBD"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6AD1609F"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7D74A13B"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r>
      <w:tr w:rsidR="003F07FB" w:rsidRPr="00CC21DA" w14:paraId="2F592553" w14:textId="77777777" w:rsidTr="005757E3">
        <w:trPr>
          <w:trHeight w:val="468"/>
        </w:trPr>
        <w:tc>
          <w:tcPr>
            <w:tcW w:w="859" w:type="pct"/>
            <w:vMerge/>
            <w:vAlign w:val="center"/>
          </w:tcPr>
          <w:p w14:paraId="66DBAC16"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c>
          <w:tcPr>
            <w:tcW w:w="2413" w:type="pct"/>
            <w:vAlign w:val="center"/>
          </w:tcPr>
          <w:p w14:paraId="1465AE92" w14:textId="77777777" w:rsidR="003F07FB" w:rsidRPr="00CC21DA" w:rsidRDefault="003F07FB" w:rsidP="005757E3">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Experiência de atuação/participação em projetos de extensão ou pesquisa (iniciação científica, membro de movimento estudantil ou de ligas). Sendo: 0,1 por projeto</w:t>
            </w:r>
          </w:p>
        </w:tc>
        <w:tc>
          <w:tcPr>
            <w:tcW w:w="646" w:type="pct"/>
            <w:vAlign w:val="center"/>
          </w:tcPr>
          <w:p w14:paraId="1BE6E411"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03C82F87"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31D40F3B"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r>
      <w:tr w:rsidR="003F07FB" w:rsidRPr="00CC21DA" w14:paraId="1480F53F" w14:textId="77777777" w:rsidTr="005757E3">
        <w:trPr>
          <w:trHeight w:val="468"/>
        </w:trPr>
        <w:tc>
          <w:tcPr>
            <w:tcW w:w="859" w:type="pct"/>
            <w:vMerge w:val="restart"/>
            <w:vAlign w:val="center"/>
            <w:hideMark/>
          </w:tcPr>
          <w:p w14:paraId="09F9A14B"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Produção científica (entendida como publicação de livros, capítulos de livros e artigos; e, ainda, orientações)</w:t>
            </w:r>
          </w:p>
        </w:tc>
        <w:tc>
          <w:tcPr>
            <w:tcW w:w="2413" w:type="pct"/>
            <w:vAlign w:val="center"/>
          </w:tcPr>
          <w:p w14:paraId="48AD804E" w14:textId="77777777" w:rsidR="003F07FB" w:rsidRPr="00CC21DA" w:rsidRDefault="003F07FB" w:rsidP="005757E3">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de livro didático/técnico em coautoria ou publicação de capítulo de livro didático/técnico de interesse para a área de conhecimento da vaga. Sendo: 0,1 por publicação.</w:t>
            </w:r>
          </w:p>
        </w:tc>
        <w:tc>
          <w:tcPr>
            <w:tcW w:w="646" w:type="pct"/>
            <w:vAlign w:val="center"/>
          </w:tcPr>
          <w:p w14:paraId="432003CE"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0,3</w:t>
            </w:r>
          </w:p>
        </w:tc>
        <w:tc>
          <w:tcPr>
            <w:tcW w:w="462" w:type="pct"/>
            <w:vAlign w:val="center"/>
          </w:tcPr>
          <w:p w14:paraId="3E3EDD03"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CB19A81"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r>
      <w:tr w:rsidR="003F07FB" w:rsidRPr="00CC21DA" w14:paraId="2982203E" w14:textId="77777777" w:rsidTr="005757E3">
        <w:trPr>
          <w:trHeight w:val="226"/>
        </w:trPr>
        <w:tc>
          <w:tcPr>
            <w:tcW w:w="859" w:type="pct"/>
            <w:vMerge/>
            <w:vAlign w:val="center"/>
          </w:tcPr>
          <w:p w14:paraId="324D3613" w14:textId="77777777" w:rsidR="003F07FB" w:rsidRPr="00CC21DA" w:rsidRDefault="003F07FB" w:rsidP="005757E3">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5720359E" w14:textId="77777777" w:rsidR="003F07FB" w:rsidRPr="00CC21DA" w:rsidRDefault="003F07FB" w:rsidP="005757E3">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Publicação, nos últimos 5 anos, de livro didático/técnico de interesse para a área de conhecimento da vaga, de autoria exclusiva do candidato. Sendo: 0,2 por publicação.</w:t>
            </w:r>
          </w:p>
        </w:tc>
        <w:tc>
          <w:tcPr>
            <w:tcW w:w="646" w:type="pct"/>
            <w:vAlign w:val="center"/>
          </w:tcPr>
          <w:p w14:paraId="09B5C984"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0,6</w:t>
            </w:r>
          </w:p>
        </w:tc>
        <w:tc>
          <w:tcPr>
            <w:tcW w:w="462" w:type="pct"/>
            <w:vAlign w:val="center"/>
          </w:tcPr>
          <w:p w14:paraId="1E007BA3"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393D5EA"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r>
      <w:tr w:rsidR="003F07FB" w:rsidRPr="00CC21DA" w14:paraId="4E8C518D" w14:textId="77777777" w:rsidTr="005757E3">
        <w:trPr>
          <w:trHeight w:val="468"/>
        </w:trPr>
        <w:tc>
          <w:tcPr>
            <w:tcW w:w="859" w:type="pct"/>
            <w:vMerge/>
            <w:vAlign w:val="center"/>
          </w:tcPr>
          <w:p w14:paraId="001BA0C7" w14:textId="77777777" w:rsidR="003F07FB" w:rsidRPr="00CC21DA" w:rsidRDefault="003F07FB" w:rsidP="005757E3">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EF392E3" w14:textId="77777777" w:rsidR="003F07FB" w:rsidRPr="00CC21DA" w:rsidRDefault="003F07FB" w:rsidP="005757E3">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A – 0,2; </w:t>
            </w:r>
            <w:proofErr w:type="spellStart"/>
            <w:r w:rsidRPr="00CC21DA">
              <w:rPr>
                <w:rFonts w:ascii="Times New Roman" w:eastAsia="Calibri" w:hAnsi="Times New Roman" w:cs="Times New Roman"/>
                <w:sz w:val="20"/>
                <w:szCs w:val="20"/>
              </w:rPr>
              <w:t>Qualis</w:t>
            </w:r>
            <w:proofErr w:type="spellEnd"/>
            <w:r w:rsidRPr="00CC21DA">
              <w:rPr>
                <w:rFonts w:ascii="Times New Roman" w:eastAsia="Calibri" w:hAnsi="Times New Roman" w:cs="Times New Roman"/>
                <w:sz w:val="20"/>
                <w:szCs w:val="20"/>
              </w:rPr>
              <w:t xml:space="preserve"> B e C – 0,1 para cada artigo.</w:t>
            </w:r>
          </w:p>
        </w:tc>
        <w:tc>
          <w:tcPr>
            <w:tcW w:w="646" w:type="pct"/>
            <w:vAlign w:val="center"/>
          </w:tcPr>
          <w:p w14:paraId="2156E8D5"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1,2</w:t>
            </w:r>
          </w:p>
        </w:tc>
        <w:tc>
          <w:tcPr>
            <w:tcW w:w="462" w:type="pct"/>
            <w:vAlign w:val="center"/>
          </w:tcPr>
          <w:p w14:paraId="1E2EF77E"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0AD95486"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r>
      <w:tr w:rsidR="003F07FB" w:rsidRPr="00CC21DA" w14:paraId="67515379" w14:textId="77777777" w:rsidTr="005757E3">
        <w:trPr>
          <w:trHeight w:val="709"/>
        </w:trPr>
        <w:tc>
          <w:tcPr>
            <w:tcW w:w="859" w:type="pct"/>
            <w:vMerge/>
            <w:vAlign w:val="center"/>
          </w:tcPr>
          <w:p w14:paraId="782162E3" w14:textId="77777777" w:rsidR="003F07FB" w:rsidRPr="00CC21DA" w:rsidRDefault="003F07FB" w:rsidP="005757E3">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33DBA869" w14:textId="77777777" w:rsidR="003F07FB" w:rsidRPr="00CC21DA" w:rsidRDefault="003F07FB" w:rsidP="005757E3">
            <w:pPr>
              <w:autoSpaceDE w:val="0"/>
              <w:autoSpaceDN w:val="0"/>
              <w:adjustRightInd w:val="0"/>
              <w:spacing w:after="0" w:line="240" w:lineRule="auto"/>
              <w:rPr>
                <w:rFonts w:ascii="Times New Roman" w:eastAsia="Calibri" w:hAnsi="Times New Roman" w:cs="Times New Roman"/>
                <w:sz w:val="20"/>
                <w:szCs w:val="20"/>
              </w:rPr>
            </w:pPr>
            <w:r w:rsidRPr="00CC21DA">
              <w:rPr>
                <w:rFonts w:ascii="Times New Roman" w:eastAsia="Calibri" w:hAnsi="Times New Roman" w:cs="Times New Roman"/>
                <w:sz w:val="20"/>
                <w:szCs w:val="20"/>
              </w:rPr>
              <w:t xml:space="preserve">Orientação concluída de monografia de pós-graduação </w:t>
            </w:r>
            <w:r w:rsidRPr="00CC21DA">
              <w:rPr>
                <w:rFonts w:ascii="Times New Roman" w:eastAsia="Calibri" w:hAnsi="Times New Roman" w:cs="Times New Roman"/>
                <w:i/>
                <w:sz w:val="20"/>
                <w:szCs w:val="20"/>
              </w:rPr>
              <w:t>Lato Sensu e Stricto Sensu</w:t>
            </w:r>
            <w:r w:rsidRPr="00CC21DA">
              <w:rPr>
                <w:rFonts w:ascii="Times New Roman" w:eastAsia="Calibri" w:hAnsi="Times New Roman" w:cs="Times New Roman"/>
                <w:sz w:val="20"/>
                <w:szCs w:val="20"/>
              </w:rPr>
              <w:t>. Sendo 0,1 por orientação.</w:t>
            </w:r>
          </w:p>
        </w:tc>
        <w:tc>
          <w:tcPr>
            <w:tcW w:w="646" w:type="pct"/>
            <w:vAlign w:val="center"/>
          </w:tcPr>
          <w:p w14:paraId="0CD8870F"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69C205CA"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53651130"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r>
      <w:tr w:rsidR="003F07FB" w:rsidRPr="00CC21DA" w14:paraId="17CAAF40" w14:textId="77777777" w:rsidTr="005757E3">
        <w:trPr>
          <w:trHeight w:val="694"/>
        </w:trPr>
        <w:tc>
          <w:tcPr>
            <w:tcW w:w="859" w:type="pct"/>
            <w:vMerge/>
            <w:vAlign w:val="center"/>
          </w:tcPr>
          <w:p w14:paraId="35FC3E85" w14:textId="77777777" w:rsidR="003F07FB" w:rsidRPr="00CC21DA" w:rsidRDefault="003F07FB" w:rsidP="005757E3">
            <w:pPr>
              <w:autoSpaceDE w:val="0"/>
              <w:autoSpaceDN w:val="0"/>
              <w:adjustRightInd w:val="0"/>
              <w:spacing w:after="0" w:line="240" w:lineRule="auto"/>
              <w:rPr>
                <w:rFonts w:ascii="Times New Roman" w:eastAsia="Calibri" w:hAnsi="Times New Roman" w:cs="Times New Roman"/>
                <w:sz w:val="20"/>
                <w:szCs w:val="20"/>
              </w:rPr>
            </w:pPr>
          </w:p>
        </w:tc>
        <w:tc>
          <w:tcPr>
            <w:tcW w:w="2413" w:type="pct"/>
            <w:vAlign w:val="center"/>
          </w:tcPr>
          <w:p w14:paraId="28F74DEF" w14:textId="77777777" w:rsidR="003F07FB" w:rsidRPr="00CC21DA" w:rsidRDefault="003F07FB" w:rsidP="005757E3">
            <w:pPr>
              <w:autoSpaceDE w:val="0"/>
              <w:autoSpaceDN w:val="0"/>
              <w:adjustRightInd w:val="0"/>
              <w:spacing w:after="0" w:line="240" w:lineRule="auto"/>
              <w:jc w:val="both"/>
              <w:rPr>
                <w:rFonts w:ascii="Times New Roman" w:eastAsia="Calibri" w:hAnsi="Times New Roman" w:cs="Times New Roman"/>
                <w:sz w:val="20"/>
                <w:szCs w:val="20"/>
              </w:rPr>
            </w:pPr>
            <w:r w:rsidRPr="00CC21DA">
              <w:rPr>
                <w:rFonts w:ascii="Times New Roman" w:eastAsia="Calibri" w:hAnsi="Times New Roman" w:cs="Times New Roman"/>
                <w:sz w:val="20"/>
                <w:szCs w:val="20"/>
              </w:rPr>
              <w:t>Orientação concluída de trabalho de conclusão de curso e/ou iniciação científica. Sendo 0,1 por orientação.</w:t>
            </w:r>
          </w:p>
        </w:tc>
        <w:tc>
          <w:tcPr>
            <w:tcW w:w="646" w:type="pct"/>
            <w:vAlign w:val="center"/>
          </w:tcPr>
          <w:p w14:paraId="32758698"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r w:rsidRPr="00CC21DA">
              <w:rPr>
                <w:rFonts w:ascii="Times New Roman" w:eastAsia="Calibri" w:hAnsi="Times New Roman" w:cs="Times New Roman"/>
                <w:sz w:val="20"/>
                <w:szCs w:val="20"/>
              </w:rPr>
              <w:t>0,4</w:t>
            </w:r>
          </w:p>
        </w:tc>
        <w:tc>
          <w:tcPr>
            <w:tcW w:w="462" w:type="pct"/>
            <w:vAlign w:val="center"/>
          </w:tcPr>
          <w:p w14:paraId="61B9349B"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c>
          <w:tcPr>
            <w:tcW w:w="620" w:type="pct"/>
            <w:vAlign w:val="center"/>
          </w:tcPr>
          <w:p w14:paraId="192411C7"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sz w:val="20"/>
                <w:szCs w:val="20"/>
              </w:rPr>
            </w:pPr>
          </w:p>
        </w:tc>
      </w:tr>
      <w:tr w:rsidR="003F07FB" w:rsidRPr="00CC21DA" w14:paraId="7B6BD8C7" w14:textId="77777777" w:rsidTr="005757E3">
        <w:trPr>
          <w:trHeight w:val="459"/>
        </w:trPr>
        <w:tc>
          <w:tcPr>
            <w:tcW w:w="3271" w:type="pct"/>
            <w:gridSpan w:val="2"/>
            <w:vAlign w:val="center"/>
            <w:hideMark/>
          </w:tcPr>
          <w:p w14:paraId="55B1E751" w14:textId="77777777" w:rsidR="003F07FB" w:rsidRPr="00CC21DA" w:rsidRDefault="003F07FB" w:rsidP="005757E3">
            <w:pPr>
              <w:autoSpaceDE w:val="0"/>
              <w:autoSpaceDN w:val="0"/>
              <w:adjustRightInd w:val="0"/>
              <w:spacing w:after="0" w:line="240" w:lineRule="auto"/>
              <w:rPr>
                <w:rFonts w:ascii="Times New Roman" w:eastAsia="Calibri" w:hAnsi="Times New Roman" w:cs="Times New Roman"/>
                <w:b/>
                <w:sz w:val="20"/>
                <w:szCs w:val="20"/>
              </w:rPr>
            </w:pPr>
            <w:r w:rsidRPr="00CC21DA">
              <w:rPr>
                <w:rFonts w:ascii="Times New Roman" w:eastAsia="Calibri" w:hAnsi="Times New Roman" w:cs="Times New Roman"/>
                <w:b/>
                <w:sz w:val="20"/>
                <w:szCs w:val="20"/>
              </w:rPr>
              <w:t>PONTUAÇÃO TOTAL</w:t>
            </w:r>
          </w:p>
        </w:tc>
        <w:tc>
          <w:tcPr>
            <w:tcW w:w="646" w:type="pct"/>
            <w:vAlign w:val="center"/>
          </w:tcPr>
          <w:p w14:paraId="2503E9B1"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b/>
                <w:sz w:val="20"/>
                <w:szCs w:val="20"/>
              </w:rPr>
            </w:pPr>
            <w:r w:rsidRPr="00CC21DA">
              <w:rPr>
                <w:rFonts w:ascii="Times New Roman" w:eastAsia="Calibri" w:hAnsi="Times New Roman" w:cs="Times New Roman"/>
                <w:b/>
                <w:sz w:val="20"/>
                <w:szCs w:val="20"/>
              </w:rPr>
              <w:t>10,0</w:t>
            </w:r>
          </w:p>
        </w:tc>
        <w:tc>
          <w:tcPr>
            <w:tcW w:w="462" w:type="pct"/>
            <w:vAlign w:val="center"/>
          </w:tcPr>
          <w:p w14:paraId="2228E7EB"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b/>
                <w:sz w:val="20"/>
                <w:szCs w:val="20"/>
              </w:rPr>
            </w:pPr>
          </w:p>
        </w:tc>
        <w:tc>
          <w:tcPr>
            <w:tcW w:w="620" w:type="pct"/>
            <w:vAlign w:val="center"/>
          </w:tcPr>
          <w:p w14:paraId="1655FA31" w14:textId="77777777" w:rsidR="003F07FB" w:rsidRPr="00CC21DA" w:rsidRDefault="003F07FB" w:rsidP="005757E3">
            <w:pPr>
              <w:autoSpaceDE w:val="0"/>
              <w:autoSpaceDN w:val="0"/>
              <w:adjustRightInd w:val="0"/>
              <w:spacing w:after="0" w:line="240" w:lineRule="auto"/>
              <w:jc w:val="center"/>
              <w:rPr>
                <w:rFonts w:ascii="Times New Roman" w:eastAsia="Calibri" w:hAnsi="Times New Roman" w:cs="Times New Roman"/>
                <w:b/>
                <w:sz w:val="20"/>
                <w:szCs w:val="20"/>
              </w:rPr>
            </w:pPr>
          </w:p>
        </w:tc>
      </w:tr>
    </w:tbl>
    <w:p w14:paraId="4E4DC94F" w14:textId="6CBDF7B1" w:rsidR="003F07FB" w:rsidRDefault="003F07FB" w:rsidP="003F07FB"/>
    <w:p w14:paraId="48BB58FF" w14:textId="77777777" w:rsidR="003F07FB" w:rsidRPr="00CC21DA" w:rsidRDefault="003F07FB" w:rsidP="003F07FB">
      <w:pPr>
        <w:spacing w:after="0" w:line="276" w:lineRule="auto"/>
        <w:jc w:val="center"/>
        <w:rPr>
          <w:rFonts w:ascii="Times New Roman" w:hAnsi="Times New Roman" w:cs="Times New Roman"/>
          <w:sz w:val="20"/>
          <w:szCs w:val="20"/>
        </w:rPr>
      </w:pPr>
      <w:r w:rsidRPr="00CC21DA">
        <w:rPr>
          <w:rFonts w:ascii="Times New Roman" w:hAnsi="Times New Roman" w:cs="Times New Roman"/>
          <w:sz w:val="20"/>
          <w:szCs w:val="20"/>
        </w:rPr>
        <w:t>_______________________________________</w:t>
      </w:r>
    </w:p>
    <w:p w14:paraId="4ED43EF4" w14:textId="5652113E" w:rsidR="003F07FB" w:rsidRPr="003F07FB" w:rsidRDefault="003F07FB" w:rsidP="003F07FB">
      <w:pPr>
        <w:jc w:val="center"/>
      </w:pPr>
      <w:r w:rsidRPr="00CC21DA">
        <w:rPr>
          <w:rFonts w:ascii="Times New Roman" w:hAnsi="Times New Roman" w:cs="Times New Roman"/>
          <w:sz w:val="20"/>
          <w:szCs w:val="20"/>
        </w:rPr>
        <w:t>Assinatura do candidato</w:t>
      </w:r>
      <w:bookmarkStart w:id="0" w:name="_GoBack"/>
      <w:bookmarkEnd w:id="0"/>
    </w:p>
    <w:sectPr w:rsidR="003F07FB" w:rsidRPr="003F07FB" w:rsidSect="00DB5C2D">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19732" w14:textId="77777777" w:rsidR="00FF6AF3" w:rsidRDefault="00FF6AF3">
      <w:pPr>
        <w:spacing w:after="0" w:line="240" w:lineRule="auto"/>
      </w:pPr>
      <w:r>
        <w:separator/>
      </w:r>
    </w:p>
  </w:endnote>
  <w:endnote w:type="continuationSeparator" w:id="0">
    <w:p w14:paraId="6C8CB427" w14:textId="77777777" w:rsidR="00FF6AF3" w:rsidRDefault="00FF6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195313"/>
      <w:docPartObj>
        <w:docPartGallery w:val="Page Numbers (Bottom of Page)"/>
        <w:docPartUnique/>
      </w:docPartObj>
    </w:sdtPr>
    <w:sdtEndPr/>
    <w:sdtContent>
      <w:sdt>
        <w:sdtPr>
          <w:id w:val="-1769616900"/>
          <w:docPartObj>
            <w:docPartGallery w:val="Page Numbers (Top of Page)"/>
            <w:docPartUnique/>
          </w:docPartObj>
        </w:sdtPr>
        <w:sdtEndPr/>
        <w:sdtContent>
          <w:p w14:paraId="753AC88A" w14:textId="414B3095" w:rsidR="00F07FC9" w:rsidRDefault="00F07FC9">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3F07FB">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3F07FB">
              <w:rPr>
                <w:b/>
                <w:bCs/>
                <w:noProof/>
              </w:rPr>
              <w:t>1</w:t>
            </w:r>
            <w:r>
              <w:rPr>
                <w:b/>
                <w:bCs/>
                <w:sz w:val="24"/>
                <w:szCs w:val="24"/>
              </w:rPr>
              <w:fldChar w:fldCharType="end"/>
            </w:r>
          </w:p>
        </w:sdtContent>
      </w:sdt>
    </w:sdtContent>
  </w:sdt>
  <w:p w14:paraId="1218B689" w14:textId="77777777" w:rsidR="00F07FC9" w:rsidRPr="00D602C6" w:rsidRDefault="00F07FC9"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359C4" w14:textId="77777777" w:rsidR="00FF6AF3" w:rsidRDefault="00FF6AF3">
      <w:pPr>
        <w:spacing w:after="0" w:line="240" w:lineRule="auto"/>
      </w:pPr>
      <w:r>
        <w:separator/>
      </w:r>
    </w:p>
  </w:footnote>
  <w:footnote w:type="continuationSeparator" w:id="0">
    <w:p w14:paraId="47AAE65A" w14:textId="77777777" w:rsidR="00FF6AF3" w:rsidRDefault="00FF6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F07FC9" w:rsidRDefault="00F07FC9"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F07FC9" w:rsidRPr="0066781B" w:rsidRDefault="00F07FC9"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C7EE0"/>
    <w:multiLevelType w:val="multilevel"/>
    <w:tmpl w:val="3E44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 w15:restartNumberingAfterBreak="0">
    <w:nsid w:val="12416ACE"/>
    <w:multiLevelType w:val="multilevel"/>
    <w:tmpl w:val="0416001D"/>
    <w:numStyleLink w:val="Estilo1"/>
  </w:abstractNum>
  <w:abstractNum w:abstractNumId="7"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5" w15:restartNumberingAfterBreak="0">
    <w:nsid w:val="697D201D"/>
    <w:multiLevelType w:val="multilevel"/>
    <w:tmpl w:val="5064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7"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22"/>
  </w:num>
  <w:num w:numId="3">
    <w:abstractNumId w:val="19"/>
  </w:num>
  <w:num w:numId="4">
    <w:abstractNumId w:val="31"/>
  </w:num>
  <w:num w:numId="5">
    <w:abstractNumId w:val="32"/>
  </w:num>
  <w:num w:numId="6">
    <w:abstractNumId w:val="2"/>
  </w:num>
  <w:num w:numId="7">
    <w:abstractNumId w:val="20"/>
  </w:num>
  <w:num w:numId="8">
    <w:abstractNumId w:val="8"/>
  </w:num>
  <w:num w:numId="9">
    <w:abstractNumId w:val="3"/>
  </w:num>
  <w:num w:numId="10">
    <w:abstractNumId w:val="16"/>
  </w:num>
  <w:num w:numId="11">
    <w:abstractNumId w:val="21"/>
  </w:num>
  <w:num w:numId="12">
    <w:abstractNumId w:val="15"/>
  </w:num>
  <w:num w:numId="13">
    <w:abstractNumId w:val="28"/>
  </w:num>
  <w:num w:numId="14">
    <w:abstractNumId w:val="13"/>
  </w:num>
  <w:num w:numId="15">
    <w:abstractNumId w:val="33"/>
  </w:num>
  <w:num w:numId="16">
    <w:abstractNumId w:val="23"/>
  </w:num>
  <w:num w:numId="17">
    <w:abstractNumId w:val="6"/>
  </w:num>
  <w:num w:numId="18">
    <w:abstractNumId w:val="14"/>
  </w:num>
  <w:num w:numId="19">
    <w:abstractNumId w:val="12"/>
  </w:num>
  <w:num w:numId="20">
    <w:abstractNumId w:val="30"/>
    <w:lvlOverride w:ilvl="0">
      <w:lvl w:ilvl="0">
        <w:numFmt w:val="bullet"/>
        <w:lvlText w:val=""/>
        <w:lvlJc w:val="left"/>
        <w:pPr>
          <w:tabs>
            <w:tab w:val="num" w:pos="720"/>
          </w:tabs>
          <w:ind w:left="720" w:hanging="360"/>
        </w:pPr>
        <w:rPr>
          <w:rFonts w:ascii="Symbol" w:hAnsi="Symbol" w:hint="default"/>
          <w:sz w:val="20"/>
        </w:rPr>
      </w:lvl>
    </w:lvlOverride>
  </w:num>
  <w:num w:numId="21">
    <w:abstractNumId w:val="34"/>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6"/>
  </w:num>
  <w:num w:numId="24">
    <w:abstractNumId w:val="5"/>
  </w:num>
  <w:num w:numId="25">
    <w:abstractNumId w:val="27"/>
  </w:num>
  <w:num w:numId="26">
    <w:abstractNumId w:val="24"/>
  </w:num>
  <w:num w:numId="27">
    <w:abstractNumId w:val="29"/>
  </w:num>
  <w:num w:numId="28">
    <w:abstractNumId w:val="7"/>
  </w:num>
  <w:num w:numId="29">
    <w:abstractNumId w:val="18"/>
  </w:num>
  <w:num w:numId="30">
    <w:abstractNumId w:val="4"/>
  </w:num>
  <w:num w:numId="31">
    <w:abstractNumId w:val="9"/>
  </w:num>
  <w:num w:numId="32">
    <w:abstractNumId w:val="17"/>
  </w:num>
  <w:num w:numId="33">
    <w:abstractNumId w:val="10"/>
  </w:num>
  <w:num w:numId="34">
    <w:abstractNumId w:val="11"/>
  </w:num>
  <w:num w:numId="35">
    <w:abstractNumId w:val="2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11CAC"/>
    <w:rsid w:val="00017B2B"/>
    <w:rsid w:val="00021D58"/>
    <w:rsid w:val="00031C3E"/>
    <w:rsid w:val="000405BE"/>
    <w:rsid w:val="00061825"/>
    <w:rsid w:val="00073826"/>
    <w:rsid w:val="0008595E"/>
    <w:rsid w:val="00095AF6"/>
    <w:rsid w:val="000A18F3"/>
    <w:rsid w:val="000B1192"/>
    <w:rsid w:val="000B11EF"/>
    <w:rsid w:val="000D1E5D"/>
    <w:rsid w:val="000E1A59"/>
    <w:rsid w:val="000E272F"/>
    <w:rsid w:val="000E3A11"/>
    <w:rsid w:val="00137941"/>
    <w:rsid w:val="00165653"/>
    <w:rsid w:val="0016784F"/>
    <w:rsid w:val="00172F3F"/>
    <w:rsid w:val="001825A7"/>
    <w:rsid w:val="001E56B3"/>
    <w:rsid w:val="002052CB"/>
    <w:rsid w:val="00211349"/>
    <w:rsid w:val="0021571F"/>
    <w:rsid w:val="00216A3F"/>
    <w:rsid w:val="00241A65"/>
    <w:rsid w:val="00284302"/>
    <w:rsid w:val="00296A91"/>
    <w:rsid w:val="002A0069"/>
    <w:rsid w:val="002B1B72"/>
    <w:rsid w:val="002B42F3"/>
    <w:rsid w:val="002B4C24"/>
    <w:rsid w:val="002B7877"/>
    <w:rsid w:val="002C468D"/>
    <w:rsid w:val="002D05EA"/>
    <w:rsid w:val="002E3876"/>
    <w:rsid w:val="002E545F"/>
    <w:rsid w:val="0036193C"/>
    <w:rsid w:val="003737D5"/>
    <w:rsid w:val="00374C76"/>
    <w:rsid w:val="003763A3"/>
    <w:rsid w:val="003A2737"/>
    <w:rsid w:val="003C44D4"/>
    <w:rsid w:val="003F07FB"/>
    <w:rsid w:val="003F38FB"/>
    <w:rsid w:val="0040611C"/>
    <w:rsid w:val="0043215C"/>
    <w:rsid w:val="0044486F"/>
    <w:rsid w:val="004523B7"/>
    <w:rsid w:val="0047018B"/>
    <w:rsid w:val="00477114"/>
    <w:rsid w:val="0048204A"/>
    <w:rsid w:val="004C49B6"/>
    <w:rsid w:val="004D263E"/>
    <w:rsid w:val="004F44A3"/>
    <w:rsid w:val="004F6CF7"/>
    <w:rsid w:val="0056036B"/>
    <w:rsid w:val="00573982"/>
    <w:rsid w:val="0057569F"/>
    <w:rsid w:val="005A1B2F"/>
    <w:rsid w:val="005A1F94"/>
    <w:rsid w:val="005A3134"/>
    <w:rsid w:val="005B7818"/>
    <w:rsid w:val="005E1030"/>
    <w:rsid w:val="005F4268"/>
    <w:rsid w:val="00600028"/>
    <w:rsid w:val="00624E80"/>
    <w:rsid w:val="00656C8A"/>
    <w:rsid w:val="006830DE"/>
    <w:rsid w:val="006C7525"/>
    <w:rsid w:val="00714678"/>
    <w:rsid w:val="00717847"/>
    <w:rsid w:val="00727082"/>
    <w:rsid w:val="007359DD"/>
    <w:rsid w:val="00746920"/>
    <w:rsid w:val="007609D5"/>
    <w:rsid w:val="00763B03"/>
    <w:rsid w:val="00772E57"/>
    <w:rsid w:val="0078223B"/>
    <w:rsid w:val="007F50C0"/>
    <w:rsid w:val="00815A0A"/>
    <w:rsid w:val="00817D39"/>
    <w:rsid w:val="00824F27"/>
    <w:rsid w:val="00832D26"/>
    <w:rsid w:val="00865B93"/>
    <w:rsid w:val="00865BB6"/>
    <w:rsid w:val="008923AA"/>
    <w:rsid w:val="00894799"/>
    <w:rsid w:val="008950B8"/>
    <w:rsid w:val="008A24E4"/>
    <w:rsid w:val="008A524D"/>
    <w:rsid w:val="008B4EF9"/>
    <w:rsid w:val="008B4F9E"/>
    <w:rsid w:val="008D25A2"/>
    <w:rsid w:val="008D7A28"/>
    <w:rsid w:val="008E4509"/>
    <w:rsid w:val="008E58BE"/>
    <w:rsid w:val="008F6426"/>
    <w:rsid w:val="00902C02"/>
    <w:rsid w:val="00907EDF"/>
    <w:rsid w:val="0091241E"/>
    <w:rsid w:val="00921761"/>
    <w:rsid w:val="00945E3E"/>
    <w:rsid w:val="00952ECA"/>
    <w:rsid w:val="00953CB7"/>
    <w:rsid w:val="00963149"/>
    <w:rsid w:val="00965B19"/>
    <w:rsid w:val="00973FA2"/>
    <w:rsid w:val="009827EB"/>
    <w:rsid w:val="00984455"/>
    <w:rsid w:val="00987989"/>
    <w:rsid w:val="00997B48"/>
    <w:rsid w:val="009E13EF"/>
    <w:rsid w:val="009E46FF"/>
    <w:rsid w:val="009F1FFB"/>
    <w:rsid w:val="009F228F"/>
    <w:rsid w:val="009F253D"/>
    <w:rsid w:val="00A27129"/>
    <w:rsid w:val="00A53BEF"/>
    <w:rsid w:val="00A5541C"/>
    <w:rsid w:val="00A90509"/>
    <w:rsid w:val="00AB5722"/>
    <w:rsid w:val="00AC355E"/>
    <w:rsid w:val="00AD0073"/>
    <w:rsid w:val="00AD3537"/>
    <w:rsid w:val="00AD7E2A"/>
    <w:rsid w:val="00AF1AF8"/>
    <w:rsid w:val="00AF34F4"/>
    <w:rsid w:val="00AF358F"/>
    <w:rsid w:val="00B10E8E"/>
    <w:rsid w:val="00B43138"/>
    <w:rsid w:val="00B44560"/>
    <w:rsid w:val="00BB1D87"/>
    <w:rsid w:val="00BB7207"/>
    <w:rsid w:val="00BC19CF"/>
    <w:rsid w:val="00BE0659"/>
    <w:rsid w:val="00BF4784"/>
    <w:rsid w:val="00BF7E31"/>
    <w:rsid w:val="00C13AB8"/>
    <w:rsid w:val="00C35A21"/>
    <w:rsid w:val="00C45D23"/>
    <w:rsid w:val="00C81FB4"/>
    <w:rsid w:val="00C832B1"/>
    <w:rsid w:val="00C90F28"/>
    <w:rsid w:val="00CD7816"/>
    <w:rsid w:val="00CF0396"/>
    <w:rsid w:val="00CF3F64"/>
    <w:rsid w:val="00D01FD3"/>
    <w:rsid w:val="00D0200C"/>
    <w:rsid w:val="00D0350F"/>
    <w:rsid w:val="00D14FE3"/>
    <w:rsid w:val="00D15704"/>
    <w:rsid w:val="00D226DE"/>
    <w:rsid w:val="00D4463D"/>
    <w:rsid w:val="00D64A8D"/>
    <w:rsid w:val="00D95E11"/>
    <w:rsid w:val="00DA6521"/>
    <w:rsid w:val="00DB5C2D"/>
    <w:rsid w:val="00DC164F"/>
    <w:rsid w:val="00DD0620"/>
    <w:rsid w:val="00DD17D8"/>
    <w:rsid w:val="00DE0FE4"/>
    <w:rsid w:val="00DE5342"/>
    <w:rsid w:val="00DF220C"/>
    <w:rsid w:val="00E15ED5"/>
    <w:rsid w:val="00E25FCC"/>
    <w:rsid w:val="00E36C3D"/>
    <w:rsid w:val="00E41717"/>
    <w:rsid w:val="00E47C3B"/>
    <w:rsid w:val="00E54AD7"/>
    <w:rsid w:val="00E72BA7"/>
    <w:rsid w:val="00E861AD"/>
    <w:rsid w:val="00E97BBC"/>
    <w:rsid w:val="00EB71BC"/>
    <w:rsid w:val="00EC3DF3"/>
    <w:rsid w:val="00ED73C4"/>
    <w:rsid w:val="00F07FC9"/>
    <w:rsid w:val="00F44B9C"/>
    <w:rsid w:val="00F62214"/>
    <w:rsid w:val="00F729A3"/>
    <w:rsid w:val="00F7336C"/>
    <w:rsid w:val="00F81A86"/>
    <w:rsid w:val="00F94589"/>
    <w:rsid w:val="00F94FAF"/>
    <w:rsid w:val="00FC7534"/>
    <w:rsid w:val="00FE565D"/>
    <w:rsid w:val="00FF6A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07FB"/>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eastAsia="pt-BR"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 w:type="paragraph" w:styleId="NormalWeb">
    <w:name w:val="Normal (Web)"/>
    <w:basedOn w:val="Normal"/>
    <w:uiPriority w:val="99"/>
    <w:unhideWhenUsed/>
    <w:rsid w:val="00E97BB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266531">
      <w:bodyDiv w:val="1"/>
      <w:marLeft w:val="0"/>
      <w:marRight w:val="0"/>
      <w:marTop w:val="0"/>
      <w:marBottom w:val="0"/>
      <w:divBdr>
        <w:top w:val="none" w:sz="0" w:space="0" w:color="auto"/>
        <w:left w:val="none" w:sz="0" w:space="0" w:color="auto"/>
        <w:bottom w:val="none" w:sz="0" w:space="0" w:color="auto"/>
        <w:right w:val="none" w:sz="0" w:space="0" w:color="auto"/>
      </w:divBdr>
      <w:divsChild>
        <w:div w:id="1346588106">
          <w:marLeft w:val="0"/>
          <w:marRight w:val="0"/>
          <w:marTop w:val="0"/>
          <w:marBottom w:val="0"/>
          <w:divBdr>
            <w:top w:val="none" w:sz="0" w:space="0" w:color="auto"/>
            <w:left w:val="none" w:sz="0" w:space="0" w:color="auto"/>
            <w:bottom w:val="none" w:sz="0" w:space="0" w:color="auto"/>
            <w:right w:val="none" w:sz="0" w:space="0" w:color="auto"/>
          </w:divBdr>
          <w:divsChild>
            <w:div w:id="1797024704">
              <w:marLeft w:val="0"/>
              <w:marRight w:val="0"/>
              <w:marTop w:val="0"/>
              <w:marBottom w:val="0"/>
              <w:divBdr>
                <w:top w:val="none" w:sz="0" w:space="0" w:color="auto"/>
                <w:left w:val="none" w:sz="0" w:space="0" w:color="auto"/>
                <w:bottom w:val="none" w:sz="0" w:space="0" w:color="auto"/>
                <w:right w:val="none" w:sz="0" w:space="0" w:color="auto"/>
              </w:divBdr>
              <w:divsChild>
                <w:div w:id="1059792510">
                  <w:marLeft w:val="0"/>
                  <w:marRight w:val="0"/>
                  <w:marTop w:val="0"/>
                  <w:marBottom w:val="0"/>
                  <w:divBdr>
                    <w:top w:val="none" w:sz="0" w:space="0" w:color="auto"/>
                    <w:left w:val="none" w:sz="0" w:space="0" w:color="auto"/>
                    <w:bottom w:val="none" w:sz="0" w:space="0" w:color="auto"/>
                    <w:right w:val="none" w:sz="0" w:space="0" w:color="auto"/>
                  </w:divBdr>
                </w:div>
                <w:div w:id="1726374878">
                  <w:marLeft w:val="0"/>
                  <w:marRight w:val="0"/>
                  <w:marTop w:val="0"/>
                  <w:marBottom w:val="0"/>
                  <w:divBdr>
                    <w:top w:val="none" w:sz="0" w:space="0" w:color="auto"/>
                    <w:left w:val="none" w:sz="0" w:space="0" w:color="auto"/>
                    <w:bottom w:val="none" w:sz="0" w:space="0" w:color="auto"/>
                    <w:right w:val="none" w:sz="0" w:space="0" w:color="auto"/>
                  </w:divBdr>
                  <w:divsChild>
                    <w:div w:id="1039090403">
                      <w:marLeft w:val="0"/>
                      <w:marRight w:val="0"/>
                      <w:marTop w:val="0"/>
                      <w:marBottom w:val="0"/>
                      <w:divBdr>
                        <w:top w:val="none" w:sz="0" w:space="0" w:color="auto"/>
                        <w:left w:val="none" w:sz="0" w:space="0" w:color="auto"/>
                        <w:bottom w:val="none" w:sz="0" w:space="0" w:color="auto"/>
                        <w:right w:val="none" w:sz="0" w:space="0" w:color="auto"/>
                      </w:divBdr>
                    </w:div>
                    <w:div w:id="4778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3555">
      <w:bodyDiv w:val="1"/>
      <w:marLeft w:val="0"/>
      <w:marRight w:val="0"/>
      <w:marTop w:val="0"/>
      <w:marBottom w:val="0"/>
      <w:divBdr>
        <w:top w:val="none" w:sz="0" w:space="0" w:color="auto"/>
        <w:left w:val="none" w:sz="0" w:space="0" w:color="auto"/>
        <w:bottom w:val="none" w:sz="0" w:space="0" w:color="auto"/>
        <w:right w:val="none" w:sz="0" w:space="0" w:color="auto"/>
      </w:divBdr>
    </w:div>
    <w:div w:id="984436992">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403EB8-DC76-4029-A11A-9EE00511D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2117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3</cp:revision>
  <cp:lastPrinted>2023-06-05T21:34:00Z</cp:lastPrinted>
  <dcterms:created xsi:type="dcterms:W3CDTF">2023-06-05T21:45:00Z</dcterms:created>
  <dcterms:modified xsi:type="dcterms:W3CDTF">2023-06-21T21:47:00Z</dcterms:modified>
</cp:coreProperties>
</file>