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79A0" w14:textId="44CBA72A" w:rsidR="004F4FFE" w:rsidRPr="00FE2D65" w:rsidRDefault="00713702" w:rsidP="00CE0EF2">
      <w:pPr>
        <w:spacing w:line="360" w:lineRule="auto"/>
        <w:jc w:val="both"/>
        <w:rPr>
          <w:rFonts w:ascii="Arial" w:hAnsi="Arial" w:cs="Arial"/>
          <w:b/>
          <w:bCs/>
          <w:color w:val="000000" w:themeColor="text1"/>
        </w:rPr>
      </w:pPr>
      <w:r>
        <w:rPr>
          <w:rFonts w:ascii="Arial" w:hAnsi="Arial" w:cs="Arial"/>
          <w:b/>
          <w:bCs/>
          <w:color w:val="000000" w:themeColor="text1"/>
        </w:rPr>
        <w:t xml:space="preserve"> </w:t>
      </w:r>
    </w:p>
    <w:p w14:paraId="4B9E4DBB" w14:textId="77777777" w:rsidR="00713702" w:rsidRPr="00781587" w:rsidRDefault="00713702" w:rsidP="00713702">
      <w:pPr>
        <w:spacing w:line="360" w:lineRule="auto"/>
        <w:jc w:val="center"/>
        <w:rPr>
          <w:rFonts w:ascii="Arial" w:hAnsi="Arial" w:cs="Arial"/>
          <w:b/>
        </w:rPr>
      </w:pPr>
      <w:r w:rsidRPr="00781587">
        <w:rPr>
          <w:rFonts w:ascii="Arial" w:hAnsi="Arial" w:cs="Arial"/>
          <w:b/>
        </w:rPr>
        <w:t>UNIVERSIDADE DE GURUPI – UNIRG</w:t>
      </w:r>
    </w:p>
    <w:p w14:paraId="1318CDD6" w14:textId="77777777" w:rsidR="00713702" w:rsidRPr="00781587" w:rsidRDefault="00713702" w:rsidP="00713702">
      <w:pPr>
        <w:spacing w:line="360" w:lineRule="auto"/>
        <w:jc w:val="center"/>
        <w:rPr>
          <w:rFonts w:ascii="Arial" w:hAnsi="Arial" w:cs="Arial"/>
          <w:b/>
        </w:rPr>
      </w:pPr>
      <w:r w:rsidRPr="00781587">
        <w:rPr>
          <w:rFonts w:ascii="Arial" w:hAnsi="Arial" w:cs="Arial"/>
          <w:b/>
        </w:rPr>
        <w:t>FUNDAÇÃO UNIRG</w:t>
      </w:r>
    </w:p>
    <w:p w14:paraId="399D487C" w14:textId="3A218643" w:rsidR="00713702" w:rsidRPr="00781587" w:rsidRDefault="00713702" w:rsidP="00713702">
      <w:pPr>
        <w:spacing w:line="360" w:lineRule="auto"/>
        <w:jc w:val="center"/>
        <w:rPr>
          <w:rFonts w:ascii="Arial" w:hAnsi="Arial" w:cs="Arial"/>
          <w:b/>
        </w:rPr>
      </w:pPr>
      <w:r w:rsidRPr="00781587">
        <w:rPr>
          <w:rFonts w:ascii="Arial" w:hAnsi="Arial" w:cs="Arial"/>
          <w:b/>
        </w:rPr>
        <w:t xml:space="preserve">CURSO DE GRADUAÇÃO EM </w:t>
      </w:r>
      <w:r w:rsidR="00EE17A0">
        <w:rPr>
          <w:rFonts w:ascii="Arial" w:hAnsi="Arial" w:cs="Arial"/>
          <w:b/>
        </w:rPr>
        <w:t>DIREITO</w:t>
      </w:r>
    </w:p>
    <w:p w14:paraId="61F28A4C" w14:textId="77777777" w:rsidR="00713702" w:rsidRPr="00C6281F" w:rsidRDefault="00713702" w:rsidP="00713702">
      <w:pPr>
        <w:spacing w:line="360" w:lineRule="auto"/>
        <w:jc w:val="both"/>
        <w:rPr>
          <w:rFonts w:ascii="Arial" w:hAnsi="Arial" w:cs="Arial"/>
        </w:rPr>
      </w:pPr>
    </w:p>
    <w:p w14:paraId="30B069DD" w14:textId="77777777" w:rsidR="00713702" w:rsidRDefault="00713702" w:rsidP="00713702">
      <w:pPr>
        <w:spacing w:line="360" w:lineRule="auto"/>
        <w:jc w:val="both"/>
        <w:rPr>
          <w:rFonts w:ascii="Arial" w:hAnsi="Arial" w:cs="Arial"/>
        </w:rPr>
      </w:pPr>
    </w:p>
    <w:p w14:paraId="7ADA1E78" w14:textId="77777777" w:rsidR="00713702" w:rsidRDefault="00713702" w:rsidP="00713702">
      <w:pPr>
        <w:spacing w:line="360" w:lineRule="auto"/>
        <w:jc w:val="both"/>
        <w:rPr>
          <w:rFonts w:ascii="Arial" w:hAnsi="Arial" w:cs="Arial"/>
        </w:rPr>
      </w:pPr>
    </w:p>
    <w:p w14:paraId="1CCFE3F9" w14:textId="77777777" w:rsidR="00713702" w:rsidRDefault="00713702" w:rsidP="00713702">
      <w:pPr>
        <w:spacing w:line="360" w:lineRule="auto"/>
        <w:jc w:val="both"/>
        <w:rPr>
          <w:rFonts w:ascii="Arial" w:hAnsi="Arial" w:cs="Arial"/>
        </w:rPr>
      </w:pPr>
    </w:p>
    <w:p w14:paraId="6E697D07" w14:textId="77777777" w:rsidR="00713702" w:rsidRDefault="00713702" w:rsidP="00713702">
      <w:pPr>
        <w:spacing w:line="360" w:lineRule="auto"/>
        <w:jc w:val="both"/>
        <w:rPr>
          <w:rFonts w:ascii="Arial" w:hAnsi="Arial" w:cs="Arial"/>
        </w:rPr>
      </w:pPr>
    </w:p>
    <w:p w14:paraId="5FEE70E0" w14:textId="77777777" w:rsidR="00713702" w:rsidRDefault="00713702" w:rsidP="00713702">
      <w:pPr>
        <w:spacing w:line="360" w:lineRule="auto"/>
        <w:jc w:val="both"/>
        <w:rPr>
          <w:rFonts w:ascii="Arial" w:hAnsi="Arial" w:cs="Arial"/>
        </w:rPr>
      </w:pPr>
    </w:p>
    <w:p w14:paraId="596D1A9D" w14:textId="77777777" w:rsidR="00713702" w:rsidRDefault="00713702" w:rsidP="00713702">
      <w:pPr>
        <w:spacing w:line="360" w:lineRule="auto"/>
        <w:jc w:val="both"/>
        <w:rPr>
          <w:rFonts w:ascii="Arial" w:hAnsi="Arial" w:cs="Arial"/>
        </w:rPr>
      </w:pPr>
    </w:p>
    <w:p w14:paraId="49A2DFB0" w14:textId="77777777" w:rsidR="00713702" w:rsidRDefault="00713702" w:rsidP="00713702">
      <w:pPr>
        <w:spacing w:line="360" w:lineRule="auto"/>
        <w:jc w:val="both"/>
        <w:rPr>
          <w:rFonts w:ascii="Arial" w:hAnsi="Arial" w:cs="Arial"/>
        </w:rPr>
      </w:pPr>
    </w:p>
    <w:p w14:paraId="086C36F0" w14:textId="77777777" w:rsidR="00713702" w:rsidRDefault="00713702" w:rsidP="00713702">
      <w:pPr>
        <w:spacing w:line="360" w:lineRule="auto"/>
        <w:jc w:val="both"/>
        <w:rPr>
          <w:rFonts w:ascii="Arial" w:hAnsi="Arial" w:cs="Arial"/>
        </w:rPr>
      </w:pPr>
    </w:p>
    <w:p w14:paraId="3A843A0E" w14:textId="77777777" w:rsidR="00713702" w:rsidRPr="00C6281F" w:rsidRDefault="00713702" w:rsidP="00713702">
      <w:pPr>
        <w:spacing w:line="360" w:lineRule="auto"/>
        <w:jc w:val="both"/>
        <w:rPr>
          <w:rFonts w:ascii="Arial" w:hAnsi="Arial" w:cs="Arial"/>
        </w:rPr>
      </w:pPr>
    </w:p>
    <w:p w14:paraId="7DB3ECA5" w14:textId="77777777" w:rsidR="00713702" w:rsidRPr="00C6281F" w:rsidRDefault="00713702" w:rsidP="00713702">
      <w:pPr>
        <w:spacing w:line="360" w:lineRule="auto"/>
        <w:jc w:val="both"/>
        <w:rPr>
          <w:rFonts w:ascii="Arial" w:hAnsi="Arial" w:cs="Arial"/>
        </w:rPr>
      </w:pPr>
    </w:p>
    <w:p w14:paraId="7A8A73AB" w14:textId="77777777" w:rsidR="00713702" w:rsidRDefault="00713702" w:rsidP="00713702">
      <w:pPr>
        <w:spacing w:line="360" w:lineRule="auto"/>
        <w:jc w:val="center"/>
        <w:rPr>
          <w:rFonts w:ascii="Arial" w:hAnsi="Arial" w:cs="Arial"/>
          <w:b/>
        </w:rPr>
      </w:pPr>
      <w:r w:rsidRPr="00C6281F">
        <w:rPr>
          <w:rFonts w:ascii="Arial" w:hAnsi="Arial" w:cs="Arial"/>
          <w:b/>
        </w:rPr>
        <w:t>RELATÓRIO DA ANÁLISE DE ADEQUAÇÃO</w:t>
      </w:r>
      <w:r>
        <w:rPr>
          <w:rFonts w:ascii="Arial" w:hAnsi="Arial" w:cs="Arial"/>
          <w:b/>
        </w:rPr>
        <w:t xml:space="preserve"> </w:t>
      </w:r>
      <w:r w:rsidRPr="00C6281F">
        <w:rPr>
          <w:rFonts w:ascii="Arial" w:hAnsi="Arial" w:cs="Arial"/>
          <w:b/>
        </w:rPr>
        <w:t xml:space="preserve">DA BIBLIOGRAFIA </w:t>
      </w:r>
    </w:p>
    <w:p w14:paraId="2C845F88" w14:textId="25DB649F" w:rsidR="00713702" w:rsidRPr="00C6281F" w:rsidRDefault="00713702" w:rsidP="00713702">
      <w:pPr>
        <w:spacing w:line="360" w:lineRule="auto"/>
        <w:jc w:val="center"/>
        <w:rPr>
          <w:rFonts w:ascii="Arial" w:hAnsi="Arial" w:cs="Arial"/>
          <w:b/>
        </w:rPr>
      </w:pPr>
      <w:r w:rsidRPr="00C6281F">
        <w:rPr>
          <w:rFonts w:ascii="Arial" w:hAnsi="Arial" w:cs="Arial"/>
          <w:b/>
        </w:rPr>
        <w:t>DO CURSO</w:t>
      </w:r>
      <w:r>
        <w:rPr>
          <w:rFonts w:ascii="Arial" w:hAnsi="Arial" w:cs="Arial"/>
          <w:b/>
        </w:rPr>
        <w:t xml:space="preserve"> </w:t>
      </w:r>
      <w:r w:rsidRPr="00C6281F">
        <w:rPr>
          <w:rFonts w:ascii="Arial" w:hAnsi="Arial" w:cs="Arial"/>
          <w:b/>
        </w:rPr>
        <w:t xml:space="preserve">DE </w:t>
      </w:r>
      <w:r>
        <w:rPr>
          <w:rFonts w:ascii="Arial" w:hAnsi="Arial" w:cs="Arial"/>
          <w:b/>
        </w:rPr>
        <w:t xml:space="preserve">GRADUAÇÃO EM </w:t>
      </w:r>
      <w:r w:rsidR="0021118E">
        <w:rPr>
          <w:rFonts w:ascii="Arial" w:hAnsi="Arial" w:cs="Arial"/>
          <w:b/>
        </w:rPr>
        <w:t>DIREITO</w:t>
      </w:r>
    </w:p>
    <w:p w14:paraId="6D51BA59" w14:textId="77777777" w:rsidR="00713702" w:rsidRPr="00C6281F" w:rsidRDefault="00713702" w:rsidP="00713702">
      <w:pPr>
        <w:spacing w:line="360" w:lineRule="auto"/>
        <w:jc w:val="center"/>
        <w:rPr>
          <w:rFonts w:ascii="Arial" w:hAnsi="Arial" w:cs="Arial"/>
          <w:b/>
        </w:rPr>
      </w:pPr>
    </w:p>
    <w:p w14:paraId="7366CF48" w14:textId="77777777" w:rsidR="00713702" w:rsidRPr="00C6281F" w:rsidRDefault="00713702" w:rsidP="00713702">
      <w:pPr>
        <w:spacing w:line="360" w:lineRule="auto"/>
        <w:jc w:val="center"/>
        <w:rPr>
          <w:rFonts w:ascii="Arial" w:hAnsi="Arial" w:cs="Arial"/>
          <w:b/>
        </w:rPr>
      </w:pPr>
    </w:p>
    <w:p w14:paraId="4A2AED2C" w14:textId="77777777" w:rsidR="00713702" w:rsidRPr="00C6281F" w:rsidRDefault="00713702" w:rsidP="00713702">
      <w:pPr>
        <w:jc w:val="center"/>
        <w:rPr>
          <w:rFonts w:ascii="Arial" w:hAnsi="Arial" w:cs="Arial"/>
          <w:b/>
        </w:rPr>
      </w:pPr>
    </w:p>
    <w:p w14:paraId="6BD9A01A" w14:textId="77777777" w:rsidR="00713702" w:rsidRPr="00C6281F" w:rsidRDefault="00713702" w:rsidP="00713702">
      <w:pPr>
        <w:jc w:val="center"/>
        <w:rPr>
          <w:rFonts w:ascii="Arial" w:hAnsi="Arial" w:cs="Arial"/>
          <w:b/>
        </w:rPr>
      </w:pPr>
    </w:p>
    <w:p w14:paraId="16DFED99" w14:textId="77777777" w:rsidR="00713702" w:rsidRPr="00C6281F" w:rsidRDefault="00713702" w:rsidP="00713702">
      <w:pPr>
        <w:jc w:val="center"/>
        <w:rPr>
          <w:rFonts w:ascii="Arial" w:hAnsi="Arial" w:cs="Arial"/>
          <w:b/>
        </w:rPr>
      </w:pPr>
    </w:p>
    <w:p w14:paraId="27AACCA4" w14:textId="77777777" w:rsidR="00713702" w:rsidRPr="00C6281F" w:rsidRDefault="00713702" w:rsidP="00713702">
      <w:pPr>
        <w:jc w:val="center"/>
        <w:rPr>
          <w:rFonts w:ascii="Arial" w:hAnsi="Arial" w:cs="Arial"/>
          <w:b/>
        </w:rPr>
      </w:pPr>
    </w:p>
    <w:p w14:paraId="5E79830C" w14:textId="77777777" w:rsidR="00713702" w:rsidRPr="00C6281F" w:rsidRDefault="00713702" w:rsidP="00713702">
      <w:pPr>
        <w:jc w:val="center"/>
        <w:rPr>
          <w:rFonts w:ascii="Arial" w:hAnsi="Arial" w:cs="Arial"/>
          <w:b/>
        </w:rPr>
      </w:pPr>
    </w:p>
    <w:p w14:paraId="76A54A88" w14:textId="77777777" w:rsidR="00713702" w:rsidRPr="00C6281F" w:rsidRDefault="00713702" w:rsidP="00713702">
      <w:pPr>
        <w:jc w:val="center"/>
        <w:rPr>
          <w:rFonts w:ascii="Arial" w:hAnsi="Arial" w:cs="Arial"/>
          <w:b/>
        </w:rPr>
      </w:pPr>
    </w:p>
    <w:p w14:paraId="3E29482E" w14:textId="77777777" w:rsidR="00713702" w:rsidRPr="00C6281F" w:rsidRDefault="00713702" w:rsidP="00713702">
      <w:pPr>
        <w:jc w:val="center"/>
        <w:rPr>
          <w:rFonts w:ascii="Arial" w:hAnsi="Arial" w:cs="Arial"/>
          <w:b/>
        </w:rPr>
      </w:pPr>
    </w:p>
    <w:p w14:paraId="50C2E174" w14:textId="77777777" w:rsidR="00713702" w:rsidRDefault="00713702" w:rsidP="00713702">
      <w:pPr>
        <w:spacing w:line="360" w:lineRule="auto"/>
        <w:jc w:val="center"/>
        <w:rPr>
          <w:rFonts w:ascii="Arial" w:hAnsi="Arial" w:cs="Arial"/>
          <w:b/>
        </w:rPr>
      </w:pPr>
    </w:p>
    <w:p w14:paraId="5F5009B0" w14:textId="77777777" w:rsidR="00713702" w:rsidRDefault="00713702" w:rsidP="00713702">
      <w:pPr>
        <w:spacing w:line="360" w:lineRule="auto"/>
        <w:jc w:val="center"/>
        <w:rPr>
          <w:rFonts w:ascii="Arial" w:hAnsi="Arial" w:cs="Arial"/>
          <w:b/>
        </w:rPr>
      </w:pPr>
    </w:p>
    <w:p w14:paraId="6A93BF9A" w14:textId="77777777" w:rsidR="00E76C12" w:rsidRDefault="00E76C12" w:rsidP="00713702">
      <w:pPr>
        <w:spacing w:line="360" w:lineRule="auto"/>
        <w:jc w:val="center"/>
        <w:rPr>
          <w:rFonts w:ascii="Arial" w:hAnsi="Arial" w:cs="Arial"/>
          <w:b/>
          <w:sz w:val="20"/>
        </w:rPr>
      </w:pPr>
    </w:p>
    <w:p w14:paraId="13B6EF2A" w14:textId="77777777" w:rsidR="00E76C12" w:rsidRDefault="00E76C12" w:rsidP="00713702">
      <w:pPr>
        <w:spacing w:line="360" w:lineRule="auto"/>
        <w:jc w:val="center"/>
        <w:rPr>
          <w:rFonts w:ascii="Arial" w:hAnsi="Arial" w:cs="Arial"/>
          <w:b/>
          <w:sz w:val="20"/>
        </w:rPr>
      </w:pPr>
    </w:p>
    <w:p w14:paraId="1BF4D530" w14:textId="77777777" w:rsidR="00E76C12" w:rsidRDefault="00E76C12" w:rsidP="00713702">
      <w:pPr>
        <w:spacing w:line="360" w:lineRule="auto"/>
        <w:jc w:val="center"/>
        <w:rPr>
          <w:rFonts w:ascii="Arial" w:hAnsi="Arial" w:cs="Arial"/>
          <w:b/>
          <w:sz w:val="20"/>
        </w:rPr>
      </w:pPr>
    </w:p>
    <w:p w14:paraId="077B5421" w14:textId="77777777" w:rsidR="00E76C12" w:rsidRDefault="00E76C12" w:rsidP="00713702">
      <w:pPr>
        <w:spacing w:line="360" w:lineRule="auto"/>
        <w:jc w:val="center"/>
        <w:rPr>
          <w:rFonts w:ascii="Arial" w:hAnsi="Arial" w:cs="Arial"/>
          <w:b/>
          <w:sz w:val="20"/>
        </w:rPr>
      </w:pPr>
    </w:p>
    <w:p w14:paraId="2696DAA6" w14:textId="77777777" w:rsidR="00E76C12" w:rsidRDefault="00E76C12" w:rsidP="00713702">
      <w:pPr>
        <w:spacing w:line="360" w:lineRule="auto"/>
        <w:jc w:val="center"/>
        <w:rPr>
          <w:rFonts w:ascii="Arial" w:hAnsi="Arial" w:cs="Arial"/>
          <w:b/>
          <w:sz w:val="20"/>
        </w:rPr>
      </w:pPr>
    </w:p>
    <w:p w14:paraId="5E5F4BCF" w14:textId="77777777" w:rsidR="00E76C12" w:rsidRDefault="00E76C12" w:rsidP="00713702">
      <w:pPr>
        <w:spacing w:line="360" w:lineRule="auto"/>
        <w:jc w:val="center"/>
        <w:rPr>
          <w:rFonts w:ascii="Arial" w:hAnsi="Arial" w:cs="Arial"/>
          <w:b/>
          <w:sz w:val="20"/>
        </w:rPr>
      </w:pPr>
    </w:p>
    <w:p w14:paraId="65D8F0D6" w14:textId="77777777" w:rsidR="00E76C12" w:rsidRDefault="00E76C12" w:rsidP="00713702">
      <w:pPr>
        <w:spacing w:line="360" w:lineRule="auto"/>
        <w:jc w:val="center"/>
        <w:rPr>
          <w:rFonts w:ascii="Arial" w:hAnsi="Arial" w:cs="Arial"/>
          <w:b/>
          <w:sz w:val="20"/>
        </w:rPr>
      </w:pPr>
    </w:p>
    <w:p w14:paraId="59674BEF" w14:textId="77777777" w:rsidR="00E76C12" w:rsidRDefault="00E76C12" w:rsidP="00713702">
      <w:pPr>
        <w:spacing w:line="360" w:lineRule="auto"/>
        <w:jc w:val="center"/>
        <w:rPr>
          <w:rFonts w:ascii="Arial" w:hAnsi="Arial" w:cs="Arial"/>
          <w:b/>
          <w:sz w:val="20"/>
        </w:rPr>
      </w:pPr>
    </w:p>
    <w:p w14:paraId="1C908A05" w14:textId="6AD8EB4F" w:rsidR="00713702" w:rsidRPr="00407168" w:rsidRDefault="00713702" w:rsidP="00713702">
      <w:pPr>
        <w:spacing w:line="360" w:lineRule="auto"/>
        <w:jc w:val="center"/>
        <w:rPr>
          <w:rFonts w:ascii="Arial" w:hAnsi="Arial" w:cs="Arial"/>
          <w:b/>
          <w:sz w:val="20"/>
        </w:rPr>
      </w:pPr>
      <w:r w:rsidRPr="00407168">
        <w:rPr>
          <w:rFonts w:ascii="Arial" w:hAnsi="Arial" w:cs="Arial"/>
          <w:b/>
          <w:sz w:val="20"/>
        </w:rPr>
        <w:t>GURUPI-TO</w:t>
      </w:r>
    </w:p>
    <w:p w14:paraId="700B9690" w14:textId="3704936A" w:rsidR="00713702" w:rsidRPr="00407168" w:rsidRDefault="009600E5" w:rsidP="00713702">
      <w:pPr>
        <w:spacing w:line="360" w:lineRule="auto"/>
        <w:jc w:val="center"/>
        <w:rPr>
          <w:rFonts w:ascii="Arial" w:hAnsi="Arial" w:cs="Arial"/>
          <w:b/>
          <w:sz w:val="20"/>
        </w:rPr>
      </w:pPr>
      <w:r>
        <w:rPr>
          <w:rFonts w:ascii="Arial" w:hAnsi="Arial" w:cs="Arial"/>
          <w:b/>
          <w:sz w:val="20"/>
        </w:rPr>
        <w:t>MAI</w:t>
      </w:r>
      <w:r w:rsidR="00713702" w:rsidRPr="00407168">
        <w:rPr>
          <w:rFonts w:ascii="Arial" w:hAnsi="Arial" w:cs="Arial"/>
          <w:b/>
          <w:sz w:val="20"/>
        </w:rPr>
        <w:t>O/202</w:t>
      </w:r>
      <w:r>
        <w:rPr>
          <w:rFonts w:ascii="Arial" w:hAnsi="Arial" w:cs="Arial"/>
          <w:b/>
          <w:sz w:val="20"/>
        </w:rPr>
        <w:t>1</w:t>
      </w:r>
    </w:p>
    <w:p w14:paraId="6F47A346" w14:textId="5940926D" w:rsidR="002C3B72" w:rsidRPr="00FE2D65" w:rsidRDefault="00D758F4" w:rsidP="00CE0EF2">
      <w:pPr>
        <w:spacing w:line="360" w:lineRule="auto"/>
        <w:jc w:val="both"/>
        <w:rPr>
          <w:rFonts w:ascii="Arial" w:hAnsi="Arial" w:cs="Arial"/>
          <w:b/>
          <w:bCs/>
          <w:color w:val="000000" w:themeColor="text1"/>
        </w:rPr>
      </w:pPr>
      <w:r w:rsidRPr="00D758F4">
        <w:rPr>
          <w:rFonts w:ascii="Arial" w:hAnsi="Arial" w:cs="Arial"/>
          <w:b/>
          <w:bCs/>
          <w:color w:val="000000" w:themeColor="text1"/>
        </w:rPr>
        <w:lastRenderedPageBreak/>
        <w:t xml:space="preserve">RELATÓRIO </w:t>
      </w:r>
      <w:r w:rsidR="002372C7" w:rsidRPr="00FE2D65">
        <w:rPr>
          <w:rFonts w:ascii="Arial" w:hAnsi="Arial" w:cs="Arial"/>
          <w:b/>
          <w:bCs/>
          <w:color w:val="000000" w:themeColor="text1"/>
        </w:rPr>
        <w:t xml:space="preserve">DA ANÁLISE DO </w:t>
      </w:r>
      <w:r w:rsidRPr="00D758F4">
        <w:rPr>
          <w:rFonts w:ascii="Arial" w:hAnsi="Arial" w:cs="Arial"/>
          <w:b/>
          <w:bCs/>
          <w:color w:val="000000" w:themeColor="text1"/>
        </w:rPr>
        <w:t xml:space="preserve">ACERVO BIBLIOGRÁFICO </w:t>
      </w:r>
      <w:r w:rsidR="002372C7" w:rsidRPr="00FE2D65">
        <w:rPr>
          <w:rFonts w:ascii="Arial" w:hAnsi="Arial" w:cs="Arial"/>
          <w:b/>
          <w:bCs/>
          <w:color w:val="000000" w:themeColor="text1"/>
        </w:rPr>
        <w:t>DO CURSO DE DIREITO</w:t>
      </w:r>
      <w:r w:rsidR="00CF5687" w:rsidRPr="00FE2D65">
        <w:rPr>
          <w:rFonts w:ascii="Arial" w:hAnsi="Arial" w:cs="Arial"/>
          <w:b/>
          <w:bCs/>
          <w:color w:val="000000" w:themeColor="text1"/>
        </w:rPr>
        <w:t xml:space="preserve"> </w:t>
      </w:r>
    </w:p>
    <w:p w14:paraId="2A4F9E74" w14:textId="77777777" w:rsidR="003817F6" w:rsidRPr="00FE2D65" w:rsidRDefault="003817F6" w:rsidP="00CE0EF2">
      <w:pPr>
        <w:spacing w:line="360" w:lineRule="auto"/>
        <w:jc w:val="both"/>
        <w:rPr>
          <w:rFonts w:ascii="Arial" w:hAnsi="Arial" w:cs="Arial"/>
          <w:b/>
          <w:bCs/>
          <w:color w:val="000000" w:themeColor="text1"/>
        </w:rPr>
      </w:pPr>
    </w:p>
    <w:p w14:paraId="4B7EA2E1" w14:textId="77777777" w:rsidR="006A5888" w:rsidRPr="00FE2D65" w:rsidRDefault="006A5888" w:rsidP="00CE0EF2">
      <w:pPr>
        <w:spacing w:line="360" w:lineRule="auto"/>
        <w:jc w:val="both"/>
        <w:rPr>
          <w:rFonts w:ascii="Arial" w:eastAsia="Arial" w:hAnsi="Arial" w:cs="Arial"/>
          <w:bCs/>
          <w:color w:val="000000" w:themeColor="text1"/>
        </w:rPr>
      </w:pPr>
    </w:p>
    <w:p w14:paraId="1E810D95" w14:textId="77777777" w:rsidR="00713702" w:rsidRPr="004646EE" w:rsidRDefault="00713702" w:rsidP="0091768D">
      <w:pPr>
        <w:pStyle w:val="PargrafodaLista"/>
        <w:spacing w:line="276" w:lineRule="auto"/>
        <w:ind w:left="142"/>
        <w:jc w:val="both"/>
        <w:rPr>
          <w:rFonts w:ascii="Arial" w:eastAsia="Arial" w:hAnsi="Arial" w:cs="Arial"/>
          <w:color w:val="000000" w:themeColor="text1"/>
          <w:sz w:val="22"/>
          <w:szCs w:val="22"/>
        </w:rPr>
      </w:pPr>
    </w:p>
    <w:p w14:paraId="1AFB10BA" w14:textId="77777777" w:rsidR="004F4FFE" w:rsidRPr="00FE2D65" w:rsidRDefault="004F4FFE" w:rsidP="00CE0EF2">
      <w:pPr>
        <w:spacing w:line="360" w:lineRule="auto"/>
        <w:jc w:val="both"/>
        <w:rPr>
          <w:rFonts w:ascii="Arial" w:eastAsia="Arial" w:hAnsi="Arial" w:cs="Arial"/>
          <w:bCs/>
          <w:color w:val="000000" w:themeColor="text1"/>
        </w:rPr>
      </w:pPr>
    </w:p>
    <w:p w14:paraId="4D0CE607" w14:textId="70A62362" w:rsidR="00431664" w:rsidRDefault="004F4FFE" w:rsidP="00431664">
      <w:pPr>
        <w:spacing w:line="360" w:lineRule="auto"/>
        <w:ind w:firstLine="567"/>
        <w:jc w:val="both"/>
        <w:rPr>
          <w:rFonts w:ascii="Arial" w:hAnsi="Arial" w:cs="Arial"/>
          <w:color w:val="000000" w:themeColor="text1"/>
        </w:rPr>
      </w:pPr>
      <w:r w:rsidRPr="004F4FFE">
        <w:rPr>
          <w:rFonts w:ascii="Arial" w:hAnsi="Arial" w:cs="Arial"/>
          <w:color w:val="000000" w:themeColor="text1"/>
        </w:rPr>
        <w:t xml:space="preserve">O Núcleo Docente Estruturante (NDE) do Curso Superior de </w:t>
      </w:r>
      <w:r w:rsidRPr="00FE2D65">
        <w:rPr>
          <w:rFonts w:ascii="Arial" w:hAnsi="Arial" w:cs="Arial"/>
          <w:color w:val="000000" w:themeColor="text1"/>
        </w:rPr>
        <w:t xml:space="preserve">Direito da Universidade de Gurupi – </w:t>
      </w:r>
      <w:proofErr w:type="spellStart"/>
      <w:r w:rsidR="003D137C" w:rsidRPr="00FE2D65">
        <w:rPr>
          <w:rFonts w:ascii="Arial" w:hAnsi="Arial" w:cs="Arial"/>
          <w:color w:val="000000" w:themeColor="text1"/>
        </w:rPr>
        <w:t>UnirG</w:t>
      </w:r>
      <w:proofErr w:type="spellEnd"/>
      <w:r w:rsidRPr="004F4FFE">
        <w:rPr>
          <w:rFonts w:ascii="Arial" w:hAnsi="Arial" w:cs="Arial"/>
          <w:color w:val="000000" w:themeColor="text1"/>
        </w:rPr>
        <w:t>, no uso de suas atribuições</w:t>
      </w:r>
      <w:r w:rsidR="007B76BB">
        <w:rPr>
          <w:rFonts w:ascii="Arial" w:hAnsi="Arial" w:cs="Arial"/>
          <w:color w:val="000000" w:themeColor="text1"/>
        </w:rPr>
        <w:t xml:space="preserve"> regimentais</w:t>
      </w:r>
      <w:r w:rsidRPr="004F4FFE">
        <w:rPr>
          <w:rFonts w:ascii="Arial" w:hAnsi="Arial" w:cs="Arial"/>
          <w:color w:val="000000" w:themeColor="text1"/>
        </w:rPr>
        <w:t xml:space="preserve">, </w:t>
      </w:r>
      <w:r w:rsidR="007B76BB" w:rsidRPr="007B76BB">
        <w:rPr>
          <w:rFonts w:ascii="Arial" w:hAnsi="Arial" w:cs="Arial"/>
          <w:color w:val="000000" w:themeColor="text1"/>
        </w:rPr>
        <w:t xml:space="preserve">considerando o processo de reconhecimento do Curso, no qual são pleiteadas/oferecidas </w:t>
      </w:r>
      <w:r w:rsidR="007B76BB">
        <w:rPr>
          <w:rFonts w:ascii="Arial" w:hAnsi="Arial" w:cs="Arial"/>
          <w:color w:val="000000" w:themeColor="text1"/>
        </w:rPr>
        <w:t>120</w:t>
      </w:r>
      <w:r w:rsidR="007B76BB" w:rsidRPr="007B76BB">
        <w:rPr>
          <w:rFonts w:ascii="Arial" w:hAnsi="Arial" w:cs="Arial"/>
          <w:color w:val="000000" w:themeColor="text1"/>
        </w:rPr>
        <w:t xml:space="preserve"> vagas semestrais, apresenta suas considerações</w:t>
      </w:r>
      <w:r w:rsidR="007B76BB">
        <w:rPr>
          <w:rFonts w:ascii="Arial" w:hAnsi="Arial" w:cs="Arial"/>
          <w:color w:val="000000" w:themeColor="text1"/>
        </w:rPr>
        <w:t xml:space="preserve"> </w:t>
      </w:r>
      <w:r w:rsidR="007B76BB" w:rsidRPr="007B76BB">
        <w:rPr>
          <w:rFonts w:ascii="Arial" w:hAnsi="Arial" w:cs="Arial"/>
          <w:color w:val="000000" w:themeColor="text1"/>
        </w:rPr>
        <w:t>e referendo quanto ao estudo de seu acervo bibliográfico, visando analisar os títulos e periódicos</w:t>
      </w:r>
      <w:r w:rsidR="005D3288">
        <w:rPr>
          <w:rFonts w:ascii="Arial" w:hAnsi="Arial" w:cs="Arial"/>
          <w:color w:val="000000" w:themeColor="text1"/>
        </w:rPr>
        <w:t xml:space="preserve">, </w:t>
      </w:r>
      <w:r w:rsidR="007B76BB" w:rsidRPr="007B76BB">
        <w:rPr>
          <w:rFonts w:ascii="Arial" w:hAnsi="Arial" w:cs="Arial"/>
          <w:color w:val="000000" w:themeColor="text1"/>
        </w:rPr>
        <w:t>no tocante à adequação e compatibilidade de cada título/periódico, tanto da bibliografia básica quanto da complementar e a adequabilidade no que se refere ao número de exemplares</w:t>
      </w:r>
      <w:r w:rsidR="00431664">
        <w:rPr>
          <w:rFonts w:ascii="Arial" w:hAnsi="Arial" w:cs="Arial"/>
          <w:color w:val="000000" w:themeColor="text1"/>
        </w:rPr>
        <w:t xml:space="preserve">, </w:t>
      </w:r>
      <w:r w:rsidR="00431664" w:rsidRPr="004F4FFE">
        <w:rPr>
          <w:rFonts w:ascii="Arial" w:hAnsi="Arial" w:cs="Arial"/>
          <w:color w:val="000000" w:themeColor="text1"/>
        </w:rPr>
        <w:t>levando em consideração sua adequação aos objetivos dos componentes curriculares e do Projeto Pedagógico do Curso.</w:t>
      </w:r>
    </w:p>
    <w:p w14:paraId="214AD3FD" w14:textId="77777777" w:rsidR="00866356" w:rsidRPr="00C6281F" w:rsidRDefault="00866356" w:rsidP="00866356">
      <w:pPr>
        <w:spacing w:line="360" w:lineRule="auto"/>
        <w:ind w:firstLine="708"/>
        <w:jc w:val="both"/>
        <w:rPr>
          <w:rFonts w:ascii="Arial" w:hAnsi="Arial" w:cs="Arial"/>
        </w:rPr>
      </w:pPr>
      <w:r w:rsidRPr="00C6281F">
        <w:rPr>
          <w:rFonts w:ascii="Arial" w:hAnsi="Arial" w:cs="Arial"/>
        </w:rPr>
        <w:t>Os livros da bibliografia básica previstos pelo Projeto Pedagógico do Curso (PPC) estão à disposição na Biblioteca, tombados junto ao patrimônio da IES. O acervo está informatizado e atende às necessidades do Curso no tocan</w:t>
      </w:r>
      <w:r>
        <w:rPr>
          <w:rFonts w:ascii="Arial" w:hAnsi="Arial" w:cs="Arial"/>
        </w:rPr>
        <w:t>te à</w:t>
      </w:r>
      <w:r w:rsidRPr="00C6281F">
        <w:rPr>
          <w:rFonts w:ascii="Arial" w:hAnsi="Arial" w:cs="Arial"/>
        </w:rPr>
        <w:t xml:space="preserve">s características acadêmicas e pedagógicas </w:t>
      </w:r>
      <w:proofErr w:type="gramStart"/>
      <w:r w:rsidRPr="00C6281F">
        <w:rPr>
          <w:rFonts w:ascii="Arial" w:hAnsi="Arial" w:cs="Arial"/>
        </w:rPr>
        <w:t>e também</w:t>
      </w:r>
      <w:proofErr w:type="gramEnd"/>
      <w:r w:rsidRPr="00C6281F">
        <w:rPr>
          <w:rFonts w:ascii="Arial" w:hAnsi="Arial" w:cs="Arial"/>
        </w:rPr>
        <w:t xml:space="preserve"> relacionada</w:t>
      </w:r>
      <w:r>
        <w:rPr>
          <w:rFonts w:ascii="Arial" w:hAnsi="Arial" w:cs="Arial"/>
        </w:rPr>
        <w:t>s</w:t>
      </w:r>
      <w:r w:rsidRPr="00C6281F">
        <w:rPr>
          <w:rFonts w:ascii="Arial" w:hAnsi="Arial" w:cs="Arial"/>
        </w:rPr>
        <w:t xml:space="preserve"> ao quantitativo de títulos/exemplares.</w:t>
      </w:r>
    </w:p>
    <w:p w14:paraId="7B11780F" w14:textId="000CA9D7" w:rsidR="00AA42F1" w:rsidRDefault="00AA42F1" w:rsidP="00431664">
      <w:pPr>
        <w:spacing w:line="360" w:lineRule="auto"/>
        <w:ind w:firstLine="567"/>
        <w:jc w:val="both"/>
        <w:rPr>
          <w:rFonts w:ascii="Arial" w:hAnsi="Arial" w:cs="Arial"/>
          <w:color w:val="000000" w:themeColor="text1"/>
        </w:rPr>
      </w:pPr>
      <w:r w:rsidRPr="00FE2D65">
        <w:rPr>
          <w:rFonts w:ascii="Arial" w:hAnsi="Arial" w:cs="Arial"/>
          <w:color w:val="000000" w:themeColor="text1"/>
        </w:rPr>
        <w:t>A análise realizada pelo NDE sobre a adequação do acervo bibliográfico vinculado ao curso baseia-se nas seguintes disposições:</w:t>
      </w:r>
    </w:p>
    <w:p w14:paraId="2EE9529B" w14:textId="77777777" w:rsidR="00A13543" w:rsidRDefault="00A13543" w:rsidP="00CE0EF2">
      <w:pPr>
        <w:spacing w:line="360" w:lineRule="auto"/>
        <w:jc w:val="both"/>
        <w:rPr>
          <w:rFonts w:ascii="Arial" w:hAnsi="Arial" w:cs="Arial"/>
          <w:color w:val="000000" w:themeColor="text1"/>
        </w:rPr>
      </w:pPr>
    </w:p>
    <w:p w14:paraId="40EBB854" w14:textId="1CC78FEE" w:rsidR="00AA42F1" w:rsidRPr="00FE2D65" w:rsidRDefault="00D758F4" w:rsidP="00CE0EF2">
      <w:pPr>
        <w:spacing w:line="360" w:lineRule="auto"/>
        <w:jc w:val="both"/>
        <w:rPr>
          <w:rFonts w:ascii="Arial" w:hAnsi="Arial" w:cs="Arial"/>
          <w:color w:val="000000" w:themeColor="text1"/>
          <w:shd w:val="clear" w:color="auto" w:fill="FFFFFF"/>
        </w:rPr>
      </w:pPr>
      <w:r w:rsidRPr="00D758F4">
        <w:rPr>
          <w:rFonts w:ascii="Arial" w:hAnsi="Arial" w:cs="Arial"/>
          <w:color w:val="000000" w:themeColor="text1"/>
        </w:rPr>
        <w:t xml:space="preserve">1) O acervo bibliográfico físico foi tombado e encontra-se disponível na biblioteca </w:t>
      </w:r>
      <w:r w:rsidR="00AA42F1" w:rsidRPr="00FE2D65">
        <w:rPr>
          <w:rFonts w:ascii="Arial" w:hAnsi="Arial" w:cs="Arial"/>
          <w:color w:val="000000" w:themeColor="text1"/>
        </w:rPr>
        <w:t xml:space="preserve">do Campus I da Universidade, localizado na </w:t>
      </w:r>
      <w:r w:rsidR="00AA42F1" w:rsidRPr="00FE2D65">
        <w:rPr>
          <w:rFonts w:ascii="Arial" w:hAnsi="Arial" w:cs="Arial"/>
          <w:color w:val="000000" w:themeColor="text1"/>
          <w:shd w:val="clear" w:color="auto" w:fill="FFFFFF"/>
        </w:rPr>
        <w:t>Avenida Antônio Nunes da Silva nº 2195, Pq. das Acácias, Gurupi – TO, CEP: 77425-500;</w:t>
      </w:r>
    </w:p>
    <w:p w14:paraId="2E0B5206" w14:textId="77777777" w:rsidR="00AA42F1" w:rsidRPr="00FE2D65" w:rsidRDefault="00AA42F1" w:rsidP="00CE0EF2">
      <w:pPr>
        <w:spacing w:line="360" w:lineRule="auto"/>
        <w:jc w:val="both"/>
        <w:rPr>
          <w:rFonts w:ascii="Arial" w:hAnsi="Arial" w:cs="Arial"/>
          <w:color w:val="363739"/>
          <w:shd w:val="clear" w:color="auto" w:fill="FFFFFF"/>
        </w:rPr>
      </w:pPr>
      <w:r w:rsidRPr="00FE2D65">
        <w:rPr>
          <w:rFonts w:ascii="Arial" w:hAnsi="Arial" w:cs="Arial"/>
          <w:color w:val="363739"/>
          <w:shd w:val="clear" w:color="auto" w:fill="FFFFFF"/>
        </w:rPr>
        <w:t>.</w:t>
      </w:r>
    </w:p>
    <w:p w14:paraId="03566C0D" w14:textId="77777777" w:rsidR="00F03F59" w:rsidRPr="00FE2D65" w:rsidRDefault="00D758F4" w:rsidP="00CE0EF2">
      <w:pPr>
        <w:spacing w:line="360" w:lineRule="auto"/>
        <w:jc w:val="both"/>
        <w:rPr>
          <w:rFonts w:ascii="Arial" w:hAnsi="Arial" w:cs="Arial"/>
        </w:rPr>
      </w:pPr>
      <w:r w:rsidRPr="00D758F4">
        <w:rPr>
          <w:rFonts w:ascii="Arial" w:hAnsi="Arial" w:cs="Arial"/>
        </w:rPr>
        <w:t xml:space="preserve">2) </w:t>
      </w:r>
      <w:r w:rsidR="00F03F59" w:rsidRPr="00FE2D65">
        <w:rPr>
          <w:rFonts w:ascii="Arial" w:hAnsi="Arial" w:cs="Arial"/>
        </w:rPr>
        <w:t xml:space="preserve">O horário de atendimento da </w:t>
      </w:r>
      <w:r w:rsidR="00F03F59" w:rsidRPr="00D758F4">
        <w:rPr>
          <w:rFonts w:ascii="Arial" w:hAnsi="Arial" w:cs="Arial"/>
          <w:color w:val="000000" w:themeColor="text1"/>
        </w:rPr>
        <w:t xml:space="preserve">biblioteca </w:t>
      </w:r>
      <w:r w:rsidR="00F03F59" w:rsidRPr="00FE2D65">
        <w:rPr>
          <w:rFonts w:ascii="Arial" w:hAnsi="Arial" w:cs="Arial"/>
          <w:color w:val="000000" w:themeColor="text1"/>
        </w:rPr>
        <w:t>do Campus I da Universidade de Gurupi</w:t>
      </w:r>
      <w:r w:rsidR="00EC60A1" w:rsidRPr="00FE2D65">
        <w:rPr>
          <w:rFonts w:ascii="Arial" w:hAnsi="Arial" w:cs="Arial"/>
          <w:color w:val="000000" w:themeColor="text1"/>
        </w:rPr>
        <w:t xml:space="preserve"> - </w:t>
      </w:r>
      <w:proofErr w:type="spellStart"/>
      <w:r w:rsidR="00EC60A1" w:rsidRPr="00FE2D65">
        <w:rPr>
          <w:rFonts w:ascii="Arial" w:hAnsi="Arial" w:cs="Arial"/>
          <w:color w:val="000000" w:themeColor="text1"/>
        </w:rPr>
        <w:t>UnirG</w:t>
      </w:r>
      <w:proofErr w:type="spellEnd"/>
      <w:r w:rsidR="00F03F59" w:rsidRPr="00FE2D65">
        <w:rPr>
          <w:rFonts w:ascii="Arial" w:hAnsi="Arial" w:cs="Arial"/>
          <w:color w:val="000000" w:themeColor="text1"/>
        </w:rPr>
        <w:t xml:space="preserve">, localizado na </w:t>
      </w:r>
      <w:r w:rsidR="00F03F59" w:rsidRPr="00FE2D65">
        <w:rPr>
          <w:rFonts w:ascii="Arial" w:hAnsi="Arial" w:cs="Arial"/>
          <w:color w:val="000000" w:themeColor="text1"/>
          <w:shd w:val="clear" w:color="auto" w:fill="FFFFFF"/>
        </w:rPr>
        <w:t xml:space="preserve">Avenida Antônio Nunes da Silva nº 2195, Pq. das Acácias, </w:t>
      </w:r>
      <w:r w:rsidR="004E4AED" w:rsidRPr="00FE2D65">
        <w:rPr>
          <w:rFonts w:ascii="Arial" w:hAnsi="Arial" w:cs="Arial"/>
          <w:color w:val="000000" w:themeColor="text1"/>
          <w:shd w:val="clear" w:color="auto" w:fill="FFFFFF"/>
        </w:rPr>
        <w:t xml:space="preserve">é </w:t>
      </w:r>
      <w:proofErr w:type="gramStart"/>
      <w:r w:rsidR="004E4AED" w:rsidRPr="00FE2D65">
        <w:rPr>
          <w:rFonts w:ascii="Arial" w:hAnsi="Arial" w:cs="Arial"/>
          <w:color w:val="000000" w:themeColor="text1"/>
          <w:shd w:val="clear" w:color="auto" w:fill="FFFFFF"/>
        </w:rPr>
        <w:t>de</w:t>
      </w:r>
      <w:proofErr w:type="gramEnd"/>
      <w:r w:rsidR="004E4AED" w:rsidRPr="00FE2D65">
        <w:rPr>
          <w:rFonts w:ascii="Arial" w:hAnsi="Arial" w:cs="Arial"/>
          <w:color w:val="000000" w:themeColor="text1"/>
          <w:shd w:val="clear" w:color="auto" w:fill="FFFFFF"/>
        </w:rPr>
        <w:t xml:space="preserve"> </w:t>
      </w:r>
      <w:r w:rsidR="004E4AED" w:rsidRPr="00FE2D65">
        <w:rPr>
          <w:rFonts w:ascii="Arial" w:hAnsi="Arial" w:cs="Arial"/>
        </w:rPr>
        <w:t>07h às 12h e das 14 às 22</w:t>
      </w:r>
      <w:r w:rsidR="009C45FC" w:rsidRPr="00FE2D65">
        <w:rPr>
          <w:rFonts w:ascii="Arial" w:hAnsi="Arial" w:cs="Arial"/>
        </w:rPr>
        <w:t>h;</w:t>
      </w:r>
    </w:p>
    <w:p w14:paraId="257BE738" w14:textId="77777777" w:rsidR="00F03F59" w:rsidRPr="00FE2D65" w:rsidRDefault="00F03F59" w:rsidP="00CE0EF2">
      <w:pPr>
        <w:spacing w:line="360" w:lineRule="auto"/>
        <w:jc w:val="both"/>
        <w:rPr>
          <w:rFonts w:ascii="Arial" w:hAnsi="Arial" w:cs="Arial"/>
        </w:rPr>
      </w:pPr>
    </w:p>
    <w:p w14:paraId="1D622789" w14:textId="77777777" w:rsidR="00BB7963" w:rsidRDefault="007E0E3D" w:rsidP="00CE0EF2">
      <w:pPr>
        <w:spacing w:line="360" w:lineRule="auto"/>
        <w:jc w:val="both"/>
        <w:rPr>
          <w:rFonts w:ascii="Arial" w:hAnsi="Arial" w:cs="Arial"/>
        </w:rPr>
      </w:pPr>
      <w:r w:rsidRPr="00FE2D65">
        <w:rPr>
          <w:rFonts w:ascii="Arial" w:hAnsi="Arial" w:cs="Arial"/>
        </w:rPr>
        <w:t xml:space="preserve">3) </w:t>
      </w:r>
      <w:r w:rsidR="00BB7963" w:rsidRPr="00FE2D65">
        <w:rPr>
          <w:rFonts w:ascii="Arial" w:hAnsi="Arial" w:cs="Arial"/>
        </w:rPr>
        <w:t>A Biblioteca disponibiliza recursos de pesquisa e, de modo facilitar o acesso aos recursos informacionais possui terminais de pesquisa com acesso à internet</w:t>
      </w:r>
      <w:r w:rsidR="00812D1E">
        <w:rPr>
          <w:rFonts w:ascii="Arial" w:hAnsi="Arial" w:cs="Arial"/>
        </w:rPr>
        <w:t>;</w:t>
      </w:r>
    </w:p>
    <w:p w14:paraId="59938497" w14:textId="77777777" w:rsidR="00793710" w:rsidRDefault="00793710" w:rsidP="00CE0EF2">
      <w:pPr>
        <w:spacing w:line="360" w:lineRule="auto"/>
        <w:jc w:val="both"/>
        <w:rPr>
          <w:rFonts w:ascii="Arial" w:hAnsi="Arial" w:cs="Arial"/>
        </w:rPr>
      </w:pPr>
    </w:p>
    <w:p w14:paraId="0B527C2F" w14:textId="77777777" w:rsidR="007E0E3D" w:rsidRPr="00FE2D65" w:rsidRDefault="00BB7963" w:rsidP="00CE0EF2">
      <w:pPr>
        <w:spacing w:line="360" w:lineRule="auto"/>
        <w:jc w:val="both"/>
        <w:rPr>
          <w:rFonts w:ascii="Arial" w:hAnsi="Arial" w:cs="Arial"/>
        </w:rPr>
      </w:pPr>
      <w:r w:rsidRPr="00FE2D65">
        <w:rPr>
          <w:rFonts w:ascii="Arial" w:hAnsi="Arial" w:cs="Arial"/>
        </w:rPr>
        <w:lastRenderedPageBreak/>
        <w:t xml:space="preserve">4) </w:t>
      </w:r>
      <w:r w:rsidR="007E0E3D" w:rsidRPr="00FE2D65">
        <w:rPr>
          <w:rFonts w:ascii="Arial" w:hAnsi="Arial" w:cs="Arial"/>
        </w:rPr>
        <w:t>Segundo definições e referendo do NDE do curso de Direito, o acervo bibliográfico será atualizado constantemente, em razão de novas edições ou para atualização dos temas objeto de estudos, além de publicações destinadas a subsidiar projetos de pesquisa (iniciação científica) e extensão;</w:t>
      </w:r>
    </w:p>
    <w:p w14:paraId="7672DD0E" w14:textId="77777777" w:rsidR="007E0E3D" w:rsidRPr="00FE2D65" w:rsidRDefault="007E0E3D" w:rsidP="00CE0EF2">
      <w:pPr>
        <w:spacing w:line="360" w:lineRule="auto"/>
        <w:jc w:val="both"/>
        <w:rPr>
          <w:rFonts w:ascii="Arial" w:hAnsi="Arial" w:cs="Arial"/>
        </w:rPr>
      </w:pPr>
    </w:p>
    <w:p w14:paraId="2F9754F4" w14:textId="77777777" w:rsidR="00387859" w:rsidRPr="00FE2D65" w:rsidRDefault="00BB7963" w:rsidP="00CE0EF2">
      <w:pPr>
        <w:spacing w:line="360" w:lineRule="auto"/>
        <w:jc w:val="both"/>
        <w:rPr>
          <w:rFonts w:ascii="Arial" w:hAnsi="Arial" w:cs="Arial"/>
        </w:rPr>
      </w:pPr>
      <w:r w:rsidRPr="00FE2D65">
        <w:rPr>
          <w:rFonts w:ascii="Arial" w:hAnsi="Arial" w:cs="Arial"/>
        </w:rPr>
        <w:t>5</w:t>
      </w:r>
      <w:r w:rsidR="00F03F59" w:rsidRPr="00FE2D65">
        <w:rPr>
          <w:rFonts w:ascii="Arial" w:hAnsi="Arial" w:cs="Arial"/>
        </w:rPr>
        <w:t xml:space="preserve">) </w:t>
      </w:r>
      <w:r w:rsidR="00162A15" w:rsidRPr="00FE2D65">
        <w:rPr>
          <w:rFonts w:ascii="Arial" w:hAnsi="Arial" w:cs="Arial"/>
        </w:rPr>
        <w:t xml:space="preserve">Definiu-se a necessidade de uso de acervo bibliográfico virtual (e-books) que complementa e proporciona flexibilidade de acesso, além de atender aos quesitos de acessibilidade, isto pois as características atuais dos alunos tornam este item essencial à sua formação. </w:t>
      </w:r>
      <w:r w:rsidR="00D758F4" w:rsidRPr="00D758F4">
        <w:rPr>
          <w:rFonts w:ascii="Arial" w:hAnsi="Arial" w:cs="Arial"/>
        </w:rPr>
        <w:t>O acervo virtual possu</w:t>
      </w:r>
      <w:r w:rsidR="00AA42F1" w:rsidRPr="00FE2D65">
        <w:rPr>
          <w:rFonts w:ascii="Arial" w:hAnsi="Arial" w:cs="Arial"/>
        </w:rPr>
        <w:t>i</w:t>
      </w:r>
      <w:r w:rsidR="00D758F4" w:rsidRPr="00D758F4">
        <w:rPr>
          <w:rFonts w:ascii="Arial" w:hAnsi="Arial" w:cs="Arial"/>
        </w:rPr>
        <w:t xml:space="preserve"> contrato disponível </w:t>
      </w:r>
      <w:r w:rsidR="00684A37" w:rsidRPr="00FE2D65">
        <w:rPr>
          <w:rFonts w:ascii="Arial" w:hAnsi="Arial" w:cs="Arial"/>
        </w:rPr>
        <w:t>e e</w:t>
      </w:r>
      <w:r w:rsidR="00D758F4" w:rsidRPr="00D758F4">
        <w:rPr>
          <w:rFonts w:ascii="Arial" w:hAnsi="Arial" w:cs="Arial"/>
        </w:rPr>
        <w:t>stão dispon</w:t>
      </w:r>
      <w:r w:rsidR="00684A37" w:rsidRPr="00FE2D65">
        <w:rPr>
          <w:rFonts w:ascii="Arial" w:hAnsi="Arial" w:cs="Arial"/>
        </w:rPr>
        <w:t xml:space="preserve">íveis </w:t>
      </w:r>
      <w:r w:rsidR="00D758F4" w:rsidRPr="00D758F4">
        <w:rPr>
          <w:rFonts w:ascii="Arial" w:hAnsi="Arial" w:cs="Arial"/>
        </w:rPr>
        <w:t xml:space="preserve">ao usuário por meio do site </w:t>
      </w:r>
      <w:hyperlink r:id="rId7" w:anchor="/" w:history="1">
        <w:r w:rsidR="00387859" w:rsidRPr="00FE2D65">
          <w:rPr>
            <w:rStyle w:val="Hyperlink"/>
            <w:rFonts w:ascii="Arial" w:hAnsi="Arial" w:cs="Arial"/>
          </w:rPr>
          <w:t>https://app.minhabiblioteca.com.br/#/</w:t>
        </w:r>
      </w:hyperlink>
      <w:r w:rsidR="00387859" w:rsidRPr="00FE2D65">
        <w:rPr>
          <w:rFonts w:ascii="Arial" w:hAnsi="Arial" w:cs="Arial"/>
        </w:rPr>
        <w:t xml:space="preserve"> e através do aplicativo da Minha Biblioteca, já utilizada pela comunidade acadêmica da Universidade de Gurupi. O novo recurso permite que usuários baixem os livros e façam a leitura posteriormente, mesmo se estiverem sem acesso a internet. Para usar a ferramenta é necessário fazer o download do Minha Biblioteca na loja de aplicativos do smartphone e fazer o acesso via sistema SEI</w:t>
      </w:r>
      <w:r w:rsidR="00793710">
        <w:rPr>
          <w:rFonts w:ascii="Arial" w:hAnsi="Arial" w:cs="Arial"/>
        </w:rPr>
        <w:t>;</w:t>
      </w:r>
    </w:p>
    <w:p w14:paraId="5BA2D9A6" w14:textId="77777777" w:rsidR="00CB118E" w:rsidRPr="00FE2D65" w:rsidRDefault="00CB118E" w:rsidP="00CE0EF2">
      <w:pPr>
        <w:spacing w:line="360" w:lineRule="auto"/>
        <w:jc w:val="both"/>
        <w:rPr>
          <w:rFonts w:ascii="Arial" w:hAnsi="Arial" w:cs="Arial"/>
        </w:rPr>
      </w:pPr>
    </w:p>
    <w:p w14:paraId="11849A50" w14:textId="77777777" w:rsidR="00387859" w:rsidRPr="00FE2D65" w:rsidRDefault="00BB7963" w:rsidP="00CE0EF2">
      <w:pPr>
        <w:spacing w:line="360" w:lineRule="auto"/>
        <w:jc w:val="both"/>
        <w:rPr>
          <w:rFonts w:ascii="Arial" w:hAnsi="Arial" w:cs="Arial"/>
        </w:rPr>
      </w:pPr>
      <w:r w:rsidRPr="00FE2D65">
        <w:rPr>
          <w:rFonts w:ascii="Arial" w:hAnsi="Arial" w:cs="Arial"/>
        </w:rPr>
        <w:t>6</w:t>
      </w:r>
      <w:r w:rsidR="00D758F4" w:rsidRPr="00D758F4">
        <w:rPr>
          <w:rFonts w:ascii="Arial" w:hAnsi="Arial" w:cs="Arial"/>
        </w:rPr>
        <w:t>)</w:t>
      </w:r>
      <w:r w:rsidR="005C379C" w:rsidRPr="00FE2D65">
        <w:rPr>
          <w:rFonts w:ascii="Arial" w:hAnsi="Arial" w:cs="Arial"/>
        </w:rPr>
        <w:t xml:space="preserve"> </w:t>
      </w:r>
      <w:r w:rsidR="00387859" w:rsidRPr="00FE2D65">
        <w:rPr>
          <w:rFonts w:ascii="Arial" w:hAnsi="Arial" w:cs="Arial"/>
        </w:rPr>
        <w:t>O Minha Biblioteca é uma plataforma digital de livros que possui um vasto acervo de títulos técnicos e científicos, formada por 12 grandes editoras acadêmicas do Brasil e 15 selos editoriais. O acervo multidisciplinar é composto por milhares de títulos técnicos, acadêmicos e científicos, em português, divididos em 7 catálogos: Medicina, Saúde, Exatas, Jurídica, Sociais Aplicadas, Pedagógica e Artes &amp; Letras</w:t>
      </w:r>
      <w:r w:rsidR="00793710">
        <w:rPr>
          <w:rFonts w:ascii="Arial" w:hAnsi="Arial" w:cs="Arial"/>
        </w:rPr>
        <w:t>;</w:t>
      </w:r>
    </w:p>
    <w:p w14:paraId="27209CD8" w14:textId="77777777" w:rsidR="00CB118E" w:rsidRPr="00FE2D65" w:rsidRDefault="00CB118E" w:rsidP="00CE0EF2">
      <w:pPr>
        <w:spacing w:line="360" w:lineRule="auto"/>
        <w:jc w:val="both"/>
        <w:rPr>
          <w:rFonts w:ascii="Arial" w:hAnsi="Arial" w:cs="Arial"/>
        </w:rPr>
      </w:pPr>
    </w:p>
    <w:p w14:paraId="292DE3A3" w14:textId="77777777" w:rsidR="00E82EEF" w:rsidRPr="00FE2D65" w:rsidRDefault="00BB7963" w:rsidP="00CE0EF2">
      <w:pPr>
        <w:spacing w:line="360" w:lineRule="auto"/>
        <w:jc w:val="both"/>
        <w:rPr>
          <w:rFonts w:ascii="Arial" w:hAnsi="Arial" w:cs="Arial"/>
        </w:rPr>
      </w:pPr>
      <w:r w:rsidRPr="00FE2D65">
        <w:rPr>
          <w:rFonts w:ascii="Arial" w:hAnsi="Arial" w:cs="Arial"/>
        </w:rPr>
        <w:t>7</w:t>
      </w:r>
      <w:r w:rsidR="00CB118E" w:rsidRPr="00FE2D65">
        <w:rPr>
          <w:rFonts w:ascii="Arial" w:hAnsi="Arial" w:cs="Arial"/>
        </w:rPr>
        <w:t xml:space="preserve">) </w:t>
      </w:r>
      <w:r w:rsidR="00D758F4" w:rsidRPr="00D758F4">
        <w:rPr>
          <w:rFonts w:ascii="Arial" w:hAnsi="Arial" w:cs="Arial"/>
        </w:rPr>
        <w:t>O acervo bibliográfico básico e complementar (</w:t>
      </w:r>
      <w:r w:rsidR="00EC60A1" w:rsidRPr="00FE2D65">
        <w:rPr>
          <w:rFonts w:ascii="Arial" w:hAnsi="Arial" w:cs="Arial"/>
        </w:rPr>
        <w:t>f</w:t>
      </w:r>
      <w:r w:rsidR="00D758F4" w:rsidRPr="00D758F4">
        <w:rPr>
          <w:rFonts w:ascii="Arial" w:hAnsi="Arial" w:cs="Arial"/>
        </w:rPr>
        <w:t xml:space="preserve">ísico/virtual) </w:t>
      </w:r>
      <w:r w:rsidR="00B024E1" w:rsidRPr="00FE2D65">
        <w:rPr>
          <w:rFonts w:ascii="Arial" w:hAnsi="Arial" w:cs="Arial"/>
        </w:rPr>
        <w:t xml:space="preserve">está informatizado, atende às necessidades do curso no tocante as características acadêmico pedagógicas e </w:t>
      </w:r>
      <w:r w:rsidR="00D758F4" w:rsidRPr="00D758F4">
        <w:rPr>
          <w:rFonts w:ascii="Arial" w:hAnsi="Arial" w:cs="Arial"/>
        </w:rPr>
        <w:t xml:space="preserve">é adequado e atualizado aos componentes curriculares descritos no PPC; </w:t>
      </w:r>
    </w:p>
    <w:p w14:paraId="60829D89" w14:textId="77777777" w:rsidR="00E82EEF" w:rsidRPr="00FE2D65" w:rsidRDefault="00E82EEF" w:rsidP="00CE0EF2">
      <w:pPr>
        <w:spacing w:line="360" w:lineRule="auto"/>
        <w:jc w:val="both"/>
        <w:rPr>
          <w:rFonts w:ascii="Arial" w:hAnsi="Arial" w:cs="Arial"/>
        </w:rPr>
      </w:pPr>
    </w:p>
    <w:p w14:paraId="0DE268E3" w14:textId="77777777" w:rsidR="00E82EEF" w:rsidRPr="00FE2D65" w:rsidRDefault="00BB7963" w:rsidP="00CE0EF2">
      <w:pPr>
        <w:spacing w:line="360" w:lineRule="auto"/>
        <w:jc w:val="both"/>
        <w:rPr>
          <w:rFonts w:ascii="Arial" w:hAnsi="Arial" w:cs="Arial"/>
        </w:rPr>
      </w:pPr>
      <w:r w:rsidRPr="00FE2D65">
        <w:rPr>
          <w:rFonts w:ascii="Arial" w:hAnsi="Arial" w:cs="Arial"/>
        </w:rPr>
        <w:t>8</w:t>
      </w:r>
      <w:r w:rsidR="00D758F4" w:rsidRPr="00D758F4">
        <w:rPr>
          <w:rFonts w:ascii="Arial" w:hAnsi="Arial" w:cs="Arial"/>
        </w:rPr>
        <w:t xml:space="preserve">) O acervo bibliográfico físico e complementar é adequado em relação ao número de vagas </w:t>
      </w:r>
      <w:r w:rsidR="007C2313" w:rsidRPr="00FE2D65">
        <w:rPr>
          <w:rFonts w:ascii="Arial" w:hAnsi="Arial" w:cs="Arial"/>
        </w:rPr>
        <w:t xml:space="preserve">reconhecidas, </w:t>
      </w:r>
      <w:r w:rsidR="00D758F4" w:rsidRPr="00D758F4">
        <w:rPr>
          <w:rFonts w:ascii="Arial" w:hAnsi="Arial" w:cs="Arial"/>
        </w:rPr>
        <w:t>quantidade de exemplares para o curso de</w:t>
      </w:r>
      <w:r w:rsidR="00E82EEF" w:rsidRPr="00FE2D65">
        <w:rPr>
          <w:rFonts w:ascii="Arial" w:hAnsi="Arial" w:cs="Arial"/>
        </w:rPr>
        <w:t xml:space="preserve"> Direito </w:t>
      </w:r>
      <w:r w:rsidR="00D758F4" w:rsidRPr="00D758F4">
        <w:rPr>
          <w:rFonts w:ascii="Arial" w:hAnsi="Arial" w:cs="Arial"/>
        </w:rPr>
        <w:t>e de outros cursos que utilizam os títulos;</w:t>
      </w:r>
    </w:p>
    <w:p w14:paraId="41DE9752" w14:textId="77777777" w:rsidR="001A52CF" w:rsidRPr="00FE2D65" w:rsidRDefault="001A52CF" w:rsidP="00CE0EF2">
      <w:pPr>
        <w:spacing w:line="360" w:lineRule="auto"/>
        <w:jc w:val="both"/>
        <w:rPr>
          <w:rFonts w:ascii="Arial" w:hAnsi="Arial" w:cs="Arial"/>
        </w:rPr>
      </w:pPr>
    </w:p>
    <w:p w14:paraId="135FE9E0" w14:textId="77777777" w:rsidR="001A52CF" w:rsidRPr="00FE2D65" w:rsidRDefault="00BB7963" w:rsidP="00CE0EF2">
      <w:pPr>
        <w:spacing w:line="360" w:lineRule="auto"/>
        <w:jc w:val="both"/>
        <w:rPr>
          <w:rFonts w:ascii="Arial" w:hAnsi="Arial" w:cs="Arial"/>
          <w:color w:val="000000" w:themeColor="text1"/>
          <w:shd w:val="clear" w:color="auto" w:fill="FFFFFF"/>
        </w:rPr>
      </w:pPr>
      <w:r w:rsidRPr="00FE2D65">
        <w:rPr>
          <w:rFonts w:ascii="Arial" w:hAnsi="Arial" w:cs="Arial"/>
        </w:rPr>
        <w:t>9</w:t>
      </w:r>
      <w:r w:rsidR="00D758F4" w:rsidRPr="00D758F4">
        <w:rPr>
          <w:rFonts w:ascii="Arial" w:hAnsi="Arial" w:cs="Arial"/>
        </w:rPr>
        <w:t xml:space="preserve">) A instituição garante acesso ao acervo bibliográfico básico/complementar virtual tanto no ambiente interno com instalações e recursos tecnológicos que atende a demanda, sendo ofertado de forma ininterrupta via internet. Aos portadores de </w:t>
      </w:r>
      <w:r w:rsidR="00D758F4" w:rsidRPr="00D758F4">
        <w:rPr>
          <w:rFonts w:ascii="Arial" w:hAnsi="Arial" w:cs="Arial"/>
        </w:rPr>
        <w:lastRenderedPageBreak/>
        <w:t>deficiê</w:t>
      </w:r>
      <w:r w:rsidR="001A52CF" w:rsidRPr="00FE2D65">
        <w:rPr>
          <w:rFonts w:ascii="Arial" w:hAnsi="Arial" w:cs="Arial"/>
        </w:rPr>
        <w:t>n</w:t>
      </w:r>
      <w:r w:rsidR="00D758F4" w:rsidRPr="00D758F4">
        <w:rPr>
          <w:rFonts w:ascii="Arial" w:hAnsi="Arial" w:cs="Arial"/>
        </w:rPr>
        <w:t>cia disponibiliza ferramentas de acessibilidade e de soluções de apoio à leitura, estudo e aprendizagem na biblioteca</w:t>
      </w:r>
      <w:r w:rsidR="001A52CF" w:rsidRPr="00FE2D65">
        <w:rPr>
          <w:rFonts w:ascii="Arial" w:hAnsi="Arial" w:cs="Arial"/>
        </w:rPr>
        <w:t xml:space="preserve"> </w:t>
      </w:r>
      <w:r w:rsidR="001A52CF" w:rsidRPr="00FE2D65">
        <w:rPr>
          <w:rFonts w:ascii="Arial" w:hAnsi="Arial" w:cs="Arial"/>
          <w:color w:val="000000" w:themeColor="text1"/>
        </w:rPr>
        <w:t xml:space="preserve">do Campus I da Universidade, localizado na </w:t>
      </w:r>
      <w:r w:rsidR="001A52CF" w:rsidRPr="00FE2D65">
        <w:rPr>
          <w:rFonts w:ascii="Arial" w:hAnsi="Arial" w:cs="Arial"/>
          <w:color w:val="000000" w:themeColor="text1"/>
          <w:shd w:val="clear" w:color="auto" w:fill="FFFFFF"/>
        </w:rPr>
        <w:t>Avenida Antônio Nunes da Silva nº 2195, Pq. das Acácias, Gurupi – TO, CEP: 77425-500;</w:t>
      </w:r>
    </w:p>
    <w:p w14:paraId="619BFBFB" w14:textId="77777777" w:rsidR="004C7F22" w:rsidRPr="00FE2D65" w:rsidRDefault="004C7F22" w:rsidP="00CE0EF2">
      <w:pPr>
        <w:spacing w:line="360" w:lineRule="auto"/>
        <w:jc w:val="both"/>
        <w:rPr>
          <w:rFonts w:ascii="Arial" w:hAnsi="Arial" w:cs="Arial"/>
          <w:color w:val="000000" w:themeColor="text1"/>
          <w:shd w:val="clear" w:color="auto" w:fill="FFFFFF"/>
        </w:rPr>
      </w:pPr>
    </w:p>
    <w:p w14:paraId="381EC292" w14:textId="77777777" w:rsidR="001A52CF" w:rsidRPr="00FE2D65" w:rsidRDefault="00BB7963" w:rsidP="00CE0EF2">
      <w:pPr>
        <w:spacing w:line="360" w:lineRule="auto"/>
        <w:jc w:val="both"/>
        <w:rPr>
          <w:rFonts w:ascii="Arial" w:hAnsi="Arial" w:cs="Arial"/>
        </w:rPr>
      </w:pPr>
      <w:r w:rsidRPr="00FE2D65">
        <w:rPr>
          <w:rFonts w:ascii="Arial" w:hAnsi="Arial" w:cs="Arial"/>
        </w:rPr>
        <w:t>10</w:t>
      </w:r>
      <w:r w:rsidR="00D758F4" w:rsidRPr="00D758F4">
        <w:rPr>
          <w:rFonts w:ascii="Arial" w:hAnsi="Arial" w:cs="Arial"/>
        </w:rPr>
        <w:t xml:space="preserve">) Há garantia, em relação ao acervo virtual da quantidade de acesso no espaço físico da Instituição e no âmbito externo; </w:t>
      </w:r>
    </w:p>
    <w:p w14:paraId="0F1B3495" w14:textId="77777777" w:rsidR="001A52CF" w:rsidRPr="00FE2D65" w:rsidRDefault="001A52CF" w:rsidP="00CE0EF2">
      <w:pPr>
        <w:spacing w:line="360" w:lineRule="auto"/>
        <w:jc w:val="both"/>
        <w:rPr>
          <w:rFonts w:ascii="Arial" w:hAnsi="Arial" w:cs="Arial"/>
        </w:rPr>
      </w:pPr>
    </w:p>
    <w:p w14:paraId="21BCEDEE" w14:textId="77777777" w:rsidR="00D758F4" w:rsidRPr="00FE2D65" w:rsidRDefault="004C7F22" w:rsidP="00CE0EF2">
      <w:pPr>
        <w:spacing w:line="360" w:lineRule="auto"/>
        <w:jc w:val="both"/>
        <w:rPr>
          <w:rFonts w:ascii="Arial" w:hAnsi="Arial" w:cs="Arial"/>
        </w:rPr>
      </w:pPr>
      <w:r w:rsidRPr="00FE2D65">
        <w:rPr>
          <w:rFonts w:ascii="Arial" w:hAnsi="Arial" w:cs="Arial"/>
        </w:rPr>
        <w:t>1</w:t>
      </w:r>
      <w:r w:rsidR="00BB7963" w:rsidRPr="00FE2D65">
        <w:rPr>
          <w:rFonts w:ascii="Arial" w:hAnsi="Arial" w:cs="Arial"/>
        </w:rPr>
        <w:t>1</w:t>
      </w:r>
      <w:r w:rsidR="001A52CF" w:rsidRPr="00FE2D65">
        <w:rPr>
          <w:rFonts w:ascii="Arial" w:hAnsi="Arial" w:cs="Arial"/>
        </w:rPr>
        <w:t xml:space="preserve">) </w:t>
      </w:r>
      <w:r w:rsidR="00D758F4" w:rsidRPr="00D758F4">
        <w:rPr>
          <w:rFonts w:ascii="Arial" w:hAnsi="Arial" w:cs="Arial"/>
        </w:rPr>
        <w:t>ACERVO: PERIÓDICO O acervo possui exemplares, com assinatura de acesso virtual ou domínio público, especializado que contemplam as unidades curriculares do curso. É atualizado, de forma a garantir a quantidade de acesso demandada, com plano de conti</w:t>
      </w:r>
      <w:r w:rsidR="00B742C3">
        <w:rPr>
          <w:rFonts w:ascii="Arial" w:hAnsi="Arial" w:cs="Arial"/>
        </w:rPr>
        <w:t>n</w:t>
      </w:r>
      <w:r w:rsidR="00D758F4" w:rsidRPr="00D758F4">
        <w:rPr>
          <w:rFonts w:ascii="Arial" w:hAnsi="Arial" w:cs="Arial"/>
        </w:rPr>
        <w:t>gência de modo a garantir o acesso e o serviço</w:t>
      </w:r>
      <w:r w:rsidR="00793710">
        <w:rPr>
          <w:rFonts w:ascii="Arial" w:hAnsi="Arial" w:cs="Arial"/>
        </w:rPr>
        <w:t>;</w:t>
      </w:r>
    </w:p>
    <w:p w14:paraId="680086F8" w14:textId="77777777" w:rsidR="00BB7963" w:rsidRPr="00FE2D65" w:rsidRDefault="00BB7963" w:rsidP="00CE0EF2">
      <w:pPr>
        <w:spacing w:line="360" w:lineRule="auto"/>
        <w:jc w:val="both"/>
        <w:rPr>
          <w:rFonts w:ascii="Arial" w:hAnsi="Arial" w:cs="Arial"/>
        </w:rPr>
      </w:pPr>
    </w:p>
    <w:p w14:paraId="7746CB2E" w14:textId="77777777" w:rsidR="00BB7963" w:rsidRPr="00FE2D65" w:rsidRDefault="00BB7963" w:rsidP="00CE0EF2">
      <w:pPr>
        <w:spacing w:line="360" w:lineRule="auto"/>
        <w:jc w:val="both"/>
        <w:rPr>
          <w:rFonts w:ascii="Arial" w:hAnsi="Arial" w:cs="Arial"/>
        </w:rPr>
      </w:pPr>
      <w:r w:rsidRPr="00FE2D65">
        <w:rPr>
          <w:rFonts w:ascii="Arial" w:hAnsi="Arial" w:cs="Arial"/>
        </w:rPr>
        <w:t xml:space="preserve">12) A adequação da bibliografia foi referendada pelo NDE no tocante a compatibilidade relacionada ao conteúdo de cada uma das disciplinas </w:t>
      </w:r>
      <w:proofErr w:type="gramStart"/>
      <w:r w:rsidRPr="00FE2D65">
        <w:rPr>
          <w:rFonts w:ascii="Arial" w:hAnsi="Arial" w:cs="Arial"/>
        </w:rPr>
        <w:t>e também</w:t>
      </w:r>
      <w:proofErr w:type="gramEnd"/>
      <w:r w:rsidRPr="00FE2D65">
        <w:rPr>
          <w:rFonts w:ascii="Arial" w:hAnsi="Arial" w:cs="Arial"/>
        </w:rPr>
        <w:t xml:space="preserve"> em relação ao número de vagas e a quantidade de exemplares por título no acervo</w:t>
      </w:r>
      <w:r w:rsidR="00793710">
        <w:rPr>
          <w:rFonts w:ascii="Arial" w:hAnsi="Arial" w:cs="Arial"/>
        </w:rPr>
        <w:t>;</w:t>
      </w:r>
    </w:p>
    <w:p w14:paraId="71EDA3E9" w14:textId="77777777" w:rsidR="00BB7963" w:rsidRPr="00FE2D65" w:rsidRDefault="00FE2D65" w:rsidP="00CE0EF2">
      <w:pPr>
        <w:spacing w:line="360" w:lineRule="auto"/>
        <w:jc w:val="both"/>
        <w:rPr>
          <w:rFonts w:ascii="Arial" w:hAnsi="Arial" w:cs="Arial"/>
        </w:rPr>
      </w:pPr>
      <w:r w:rsidRPr="00FE2D65">
        <w:rPr>
          <w:rFonts w:ascii="Arial" w:hAnsi="Arial" w:cs="Arial"/>
        </w:rPr>
        <w:t>‘</w:t>
      </w:r>
    </w:p>
    <w:p w14:paraId="7E03A632" w14:textId="203B06EC" w:rsidR="002E571D" w:rsidRDefault="00FE2D65" w:rsidP="00CE0EF2">
      <w:pPr>
        <w:spacing w:line="360" w:lineRule="auto"/>
        <w:jc w:val="both"/>
        <w:rPr>
          <w:rFonts w:ascii="Arial" w:hAnsi="Arial" w:cs="Arial"/>
        </w:rPr>
      </w:pPr>
      <w:r w:rsidRPr="00FE2D65">
        <w:rPr>
          <w:rFonts w:ascii="Arial" w:hAnsi="Arial" w:cs="Arial"/>
        </w:rPr>
        <w:t>13)</w:t>
      </w:r>
      <w:r w:rsidR="002E571D">
        <w:rPr>
          <w:rFonts w:ascii="Arial" w:hAnsi="Arial" w:cs="Arial"/>
        </w:rPr>
        <w:t xml:space="preserve"> </w:t>
      </w:r>
      <w:r w:rsidR="002E571D" w:rsidRPr="002E571D">
        <w:rPr>
          <w:rFonts w:ascii="Arial" w:hAnsi="Arial" w:cs="Arial"/>
        </w:rPr>
        <w:t xml:space="preserve">A Biblioteca disponibiliza no site da IES acesso livre a diversos links a banco de periódicos e livros, sendo eles: Cultura Acadêmica, Periódicos </w:t>
      </w:r>
      <w:proofErr w:type="spellStart"/>
      <w:r w:rsidR="002E571D" w:rsidRPr="002E571D">
        <w:rPr>
          <w:rFonts w:ascii="Arial" w:hAnsi="Arial" w:cs="Arial"/>
        </w:rPr>
        <w:t>Caps</w:t>
      </w:r>
      <w:proofErr w:type="spellEnd"/>
      <w:r w:rsidR="002E571D" w:rsidRPr="002E571D">
        <w:rPr>
          <w:rFonts w:ascii="Arial" w:hAnsi="Arial" w:cs="Arial"/>
        </w:rPr>
        <w:t xml:space="preserve">, Domínio Público, </w:t>
      </w:r>
      <w:proofErr w:type="spellStart"/>
      <w:r w:rsidR="002E571D" w:rsidRPr="002E571D">
        <w:rPr>
          <w:rFonts w:ascii="Arial" w:hAnsi="Arial" w:cs="Arial"/>
        </w:rPr>
        <w:t>Comut</w:t>
      </w:r>
      <w:proofErr w:type="spellEnd"/>
      <w:r w:rsidR="002E571D" w:rsidRPr="002E571D">
        <w:rPr>
          <w:rFonts w:ascii="Arial" w:hAnsi="Arial" w:cs="Arial"/>
        </w:rPr>
        <w:t xml:space="preserve"> (Programa de Comutação Bibliográfica), Google Acadêmico, </w:t>
      </w:r>
      <w:proofErr w:type="spellStart"/>
      <w:r w:rsidR="002E571D" w:rsidRPr="002E571D">
        <w:rPr>
          <w:rFonts w:ascii="Arial" w:hAnsi="Arial" w:cs="Arial"/>
        </w:rPr>
        <w:t>Pepsic</w:t>
      </w:r>
      <w:proofErr w:type="spellEnd"/>
      <w:r w:rsidR="002E571D" w:rsidRPr="002E571D">
        <w:rPr>
          <w:rFonts w:ascii="Arial" w:hAnsi="Arial" w:cs="Arial"/>
        </w:rPr>
        <w:t xml:space="preserve"> (Periódicos Eletrônicos em Psicologia), Portal do Modelo de BVS: Gestão, Metodologias e Tecnologias, </w:t>
      </w:r>
      <w:proofErr w:type="spellStart"/>
      <w:r w:rsidR="002E571D" w:rsidRPr="002E571D">
        <w:rPr>
          <w:rFonts w:ascii="Arial" w:hAnsi="Arial" w:cs="Arial"/>
        </w:rPr>
        <w:t>Scielo</w:t>
      </w:r>
      <w:proofErr w:type="spellEnd"/>
      <w:r w:rsidR="002E571D" w:rsidRPr="002E571D">
        <w:rPr>
          <w:rFonts w:ascii="Arial" w:hAnsi="Arial" w:cs="Arial"/>
        </w:rPr>
        <w:t xml:space="preserve"> livros, </w:t>
      </w:r>
      <w:proofErr w:type="spellStart"/>
      <w:r w:rsidR="002E571D" w:rsidRPr="002E571D">
        <w:rPr>
          <w:rFonts w:ascii="Arial" w:hAnsi="Arial" w:cs="Arial"/>
        </w:rPr>
        <w:t>Scielo</w:t>
      </w:r>
      <w:proofErr w:type="spellEnd"/>
      <w:r w:rsidR="002E571D" w:rsidRPr="002E571D">
        <w:rPr>
          <w:rFonts w:ascii="Arial" w:hAnsi="Arial" w:cs="Arial"/>
        </w:rPr>
        <w:t xml:space="preserve"> periódicos, </w:t>
      </w:r>
      <w:proofErr w:type="spellStart"/>
      <w:r w:rsidR="002E571D" w:rsidRPr="002E571D">
        <w:rPr>
          <w:rFonts w:ascii="Arial" w:hAnsi="Arial" w:cs="Arial"/>
        </w:rPr>
        <w:t>Lilacs</w:t>
      </w:r>
      <w:proofErr w:type="spellEnd"/>
      <w:r w:rsidR="002E571D" w:rsidRPr="002E571D">
        <w:rPr>
          <w:rFonts w:ascii="Arial" w:hAnsi="Arial" w:cs="Arial"/>
        </w:rPr>
        <w:t xml:space="preserve">, Revista </w:t>
      </w:r>
      <w:proofErr w:type="spellStart"/>
      <w:r w:rsidR="002E571D" w:rsidRPr="002E571D">
        <w:rPr>
          <w:rFonts w:ascii="Arial" w:hAnsi="Arial" w:cs="Arial"/>
        </w:rPr>
        <w:t>Cereus</w:t>
      </w:r>
      <w:proofErr w:type="spellEnd"/>
      <w:r w:rsidR="002E571D" w:rsidRPr="002E571D">
        <w:rPr>
          <w:rFonts w:ascii="Arial" w:hAnsi="Arial" w:cs="Arial"/>
        </w:rPr>
        <w:t xml:space="preserve"> e Revista Amazônia: Science e Health. Além disso, acervo físico tem mais de 29 mil títulos, sendo mais 67 mil exemplares, e a biblioteca digital conta com mais 7 mil títulos, a qual é constantemente atualizada.</w:t>
      </w:r>
    </w:p>
    <w:p w14:paraId="1385595D" w14:textId="7DC1FF27" w:rsidR="002E571D" w:rsidRDefault="002E571D" w:rsidP="00CE0EF2">
      <w:pPr>
        <w:spacing w:line="360" w:lineRule="auto"/>
        <w:jc w:val="both"/>
        <w:rPr>
          <w:rFonts w:ascii="Arial" w:hAnsi="Arial" w:cs="Arial"/>
        </w:rPr>
      </w:pPr>
    </w:p>
    <w:p w14:paraId="1666681E" w14:textId="71B4FE91" w:rsidR="002E571D" w:rsidRDefault="002E571D" w:rsidP="00CE0EF2">
      <w:pPr>
        <w:spacing w:line="360" w:lineRule="auto"/>
        <w:jc w:val="both"/>
        <w:rPr>
          <w:rFonts w:ascii="Arial" w:hAnsi="Arial" w:cs="Arial"/>
        </w:rPr>
      </w:pPr>
    </w:p>
    <w:p w14:paraId="44B619C1" w14:textId="0DA4BA46" w:rsidR="00FE2D65" w:rsidRDefault="002E571D" w:rsidP="00CE0EF2">
      <w:pPr>
        <w:spacing w:line="360" w:lineRule="auto"/>
        <w:jc w:val="both"/>
        <w:rPr>
          <w:rFonts w:ascii="Arial" w:hAnsi="Arial" w:cs="Arial"/>
          <w:color w:val="201F1E"/>
        </w:rPr>
      </w:pPr>
      <w:r>
        <w:rPr>
          <w:rFonts w:ascii="Arial" w:hAnsi="Arial" w:cs="Arial"/>
        </w:rPr>
        <w:t xml:space="preserve">14) </w:t>
      </w:r>
      <w:r w:rsidR="00FE2D65" w:rsidRPr="00FE2D65">
        <w:rPr>
          <w:rFonts w:ascii="Arial" w:hAnsi="Arial" w:cs="Arial"/>
        </w:rPr>
        <w:t xml:space="preserve"> </w:t>
      </w:r>
      <w:r w:rsidR="00845052">
        <w:rPr>
          <w:rFonts w:ascii="Arial" w:hAnsi="Arial" w:cs="Arial"/>
        </w:rPr>
        <w:t>O</w:t>
      </w:r>
      <w:r w:rsidR="00FE2D65" w:rsidRPr="00FE2D65">
        <w:rPr>
          <w:rFonts w:ascii="Arial" w:hAnsi="Arial" w:cs="Arial"/>
          <w:color w:val="201F1E"/>
          <w:shd w:val="clear" w:color="auto" w:fill="FFFFFF"/>
        </w:rPr>
        <w:t xml:space="preserve"> acervo</w:t>
      </w:r>
      <w:r w:rsidR="00845052">
        <w:rPr>
          <w:rFonts w:ascii="Arial" w:hAnsi="Arial" w:cs="Arial"/>
          <w:color w:val="201F1E"/>
          <w:shd w:val="clear" w:color="auto" w:fill="FFFFFF"/>
        </w:rPr>
        <w:t xml:space="preserve"> virtual completo do sistema</w:t>
      </w:r>
      <w:r w:rsidR="00FE2D65" w:rsidRPr="00FE2D65">
        <w:rPr>
          <w:rFonts w:ascii="Arial" w:hAnsi="Arial" w:cs="Arial"/>
          <w:color w:val="201F1E"/>
          <w:shd w:val="clear" w:color="auto" w:fill="FFFFFF"/>
        </w:rPr>
        <w:t xml:space="preserve"> “Minha biblioteca”</w:t>
      </w:r>
      <w:r w:rsidR="00845052">
        <w:rPr>
          <w:rFonts w:ascii="Arial" w:hAnsi="Arial" w:cs="Arial"/>
          <w:color w:val="201F1E"/>
          <w:shd w:val="clear" w:color="auto" w:fill="FFFFFF"/>
        </w:rPr>
        <w:t>, p</w:t>
      </w:r>
      <w:r w:rsidR="00845052">
        <w:rPr>
          <w:rFonts w:ascii="Arial" w:hAnsi="Arial" w:cs="Arial"/>
          <w:color w:val="201F1E"/>
        </w:rPr>
        <w:t xml:space="preserve">ode ser analisado através do link: </w:t>
      </w:r>
      <w:hyperlink r:id="rId8" w:history="1">
        <w:r w:rsidR="00845052" w:rsidRPr="00C70DE8">
          <w:rPr>
            <w:rStyle w:val="Hyperlink"/>
            <w:rFonts w:ascii="Arial" w:hAnsi="Arial" w:cs="Arial"/>
          </w:rPr>
          <w:t>https://sei.unirg.edu.br/minhaBiblioteca/homeBibliotecaExterna.xhtml</w:t>
        </w:r>
      </w:hyperlink>
    </w:p>
    <w:p w14:paraId="1906E18C" w14:textId="77777777" w:rsidR="00793710" w:rsidRDefault="00793710" w:rsidP="00CE0EF2">
      <w:pPr>
        <w:spacing w:line="360" w:lineRule="auto"/>
        <w:jc w:val="both"/>
        <w:rPr>
          <w:rFonts w:ascii="Arial" w:hAnsi="Arial" w:cs="Arial"/>
          <w:color w:val="201F1E"/>
        </w:rPr>
      </w:pPr>
    </w:p>
    <w:p w14:paraId="380788EF" w14:textId="0A85D556" w:rsidR="00793710" w:rsidRDefault="00793710" w:rsidP="00CE0EF2">
      <w:pPr>
        <w:spacing w:line="360" w:lineRule="auto"/>
        <w:jc w:val="both"/>
        <w:rPr>
          <w:rFonts w:ascii="Arial" w:hAnsi="Arial" w:cs="Arial"/>
          <w:color w:val="201F1E"/>
        </w:rPr>
      </w:pPr>
      <w:r>
        <w:rPr>
          <w:rFonts w:ascii="Arial" w:hAnsi="Arial" w:cs="Arial"/>
          <w:color w:val="201F1E"/>
        </w:rPr>
        <w:t>1</w:t>
      </w:r>
      <w:r w:rsidR="00845052">
        <w:rPr>
          <w:rFonts w:ascii="Arial" w:hAnsi="Arial" w:cs="Arial"/>
          <w:color w:val="201F1E"/>
        </w:rPr>
        <w:t>5</w:t>
      </w:r>
      <w:r>
        <w:rPr>
          <w:rFonts w:ascii="Arial" w:hAnsi="Arial" w:cs="Arial"/>
          <w:color w:val="201F1E"/>
        </w:rPr>
        <w:t xml:space="preserve">) </w:t>
      </w:r>
      <w:r w:rsidRPr="00FE2D65">
        <w:rPr>
          <w:rFonts w:ascii="Arial" w:hAnsi="Arial" w:cs="Arial"/>
        </w:rPr>
        <w:t>Segue anexo</w:t>
      </w:r>
      <w:r w:rsidRPr="00FE2D65">
        <w:rPr>
          <w:rFonts w:ascii="Arial" w:hAnsi="Arial" w:cs="Arial"/>
          <w:color w:val="201F1E"/>
          <w:shd w:val="clear" w:color="auto" w:fill="FFFFFF"/>
        </w:rPr>
        <w:t xml:space="preserve"> </w:t>
      </w:r>
      <w:r w:rsidRPr="00793710">
        <w:rPr>
          <w:rFonts w:ascii="Arial" w:hAnsi="Arial" w:cs="Arial"/>
          <w:color w:val="201F1E"/>
        </w:rPr>
        <w:t>lista de referên</w:t>
      </w:r>
      <w:r>
        <w:rPr>
          <w:rFonts w:ascii="Arial" w:hAnsi="Arial" w:cs="Arial"/>
          <w:color w:val="201F1E"/>
        </w:rPr>
        <w:t>cias do acervo físico da Biblioteca do Campus I</w:t>
      </w:r>
      <w:r w:rsidRPr="00793710">
        <w:rPr>
          <w:rFonts w:ascii="Arial" w:hAnsi="Arial" w:cs="Arial"/>
          <w:color w:val="201F1E"/>
        </w:rPr>
        <w:t xml:space="preserve"> ATUALIZADAS) </w:t>
      </w:r>
      <w:r>
        <w:rPr>
          <w:rFonts w:ascii="Arial" w:hAnsi="Arial" w:cs="Arial"/>
          <w:color w:val="201F1E"/>
        </w:rPr>
        <w:t>–</w:t>
      </w:r>
      <w:r w:rsidRPr="00793710">
        <w:rPr>
          <w:rFonts w:ascii="Arial" w:hAnsi="Arial" w:cs="Arial"/>
          <w:color w:val="201F1E"/>
        </w:rPr>
        <w:t xml:space="preserve"> 2020</w:t>
      </w:r>
      <w:r w:rsidR="00364823">
        <w:rPr>
          <w:rFonts w:ascii="Arial" w:hAnsi="Arial" w:cs="Arial"/>
          <w:color w:val="201F1E"/>
        </w:rPr>
        <w:t>.</w:t>
      </w:r>
    </w:p>
    <w:p w14:paraId="1CD77FC9" w14:textId="77777777" w:rsidR="0006783D" w:rsidRDefault="0006783D" w:rsidP="002E571D">
      <w:pPr>
        <w:tabs>
          <w:tab w:val="left" w:pos="0"/>
          <w:tab w:val="left" w:pos="284"/>
        </w:tabs>
        <w:spacing w:line="360" w:lineRule="auto"/>
        <w:jc w:val="both"/>
        <w:rPr>
          <w:rFonts w:ascii="Arial" w:hAnsi="Arial" w:cs="Arial"/>
        </w:rPr>
      </w:pPr>
      <w:r>
        <w:rPr>
          <w:rFonts w:ascii="Arial" w:hAnsi="Arial" w:cs="Arial"/>
        </w:rPr>
        <w:tab/>
      </w:r>
    </w:p>
    <w:p w14:paraId="2FB0D767" w14:textId="19F9BD15" w:rsidR="002E571D" w:rsidRPr="00C6281F" w:rsidRDefault="0006783D" w:rsidP="002E571D">
      <w:pPr>
        <w:tabs>
          <w:tab w:val="left" w:pos="0"/>
          <w:tab w:val="left" w:pos="284"/>
        </w:tabs>
        <w:spacing w:line="360" w:lineRule="auto"/>
        <w:jc w:val="both"/>
        <w:rPr>
          <w:rFonts w:ascii="Arial" w:hAnsi="Arial" w:cs="Arial"/>
        </w:rPr>
      </w:pPr>
      <w:r>
        <w:rPr>
          <w:rFonts w:ascii="Arial" w:hAnsi="Arial" w:cs="Arial"/>
        </w:rPr>
        <w:lastRenderedPageBreak/>
        <w:t>O</w:t>
      </w:r>
      <w:r w:rsidR="002E571D" w:rsidRPr="00C6281F">
        <w:rPr>
          <w:rFonts w:ascii="Arial" w:hAnsi="Arial" w:cs="Arial"/>
        </w:rPr>
        <w:t xml:space="preserve"> acervo é gerenciado de forma compartilhada: pelo NDE em termos </w:t>
      </w:r>
      <w:r w:rsidR="002E571D" w:rsidRPr="00C6281F">
        <w:rPr>
          <w:rFonts w:ascii="Arial" w:hAnsi="Arial" w:cs="Arial"/>
          <w:color w:val="000000"/>
        </w:rPr>
        <w:t>quantitativos (exemplares e números de títulos por disciplinas) e qualitativo (quais obras/títulos comporão a bibliografia básica e a complementar)</w:t>
      </w:r>
      <w:r w:rsidR="002E571D">
        <w:rPr>
          <w:rFonts w:ascii="Arial" w:hAnsi="Arial" w:cs="Arial"/>
        </w:rPr>
        <w:t xml:space="preserve"> e pela Biblioteca no tocante à</w:t>
      </w:r>
      <w:r w:rsidR="002E571D" w:rsidRPr="00C6281F">
        <w:rPr>
          <w:rFonts w:ascii="Arial" w:hAnsi="Arial" w:cs="Arial"/>
        </w:rPr>
        <w:t xml:space="preserve"> manutenção, ampliação do acervo </w:t>
      </w:r>
      <w:r w:rsidR="002E571D" w:rsidRPr="00C6281F">
        <w:rPr>
          <w:rFonts w:ascii="Arial" w:hAnsi="Arial" w:cs="Arial"/>
          <w:color w:val="000000"/>
        </w:rPr>
        <w:t>(em função da usabilidade)</w:t>
      </w:r>
      <w:r w:rsidR="002E571D" w:rsidRPr="00C6281F">
        <w:rPr>
          <w:rFonts w:ascii="Arial" w:hAnsi="Arial" w:cs="Arial"/>
        </w:rPr>
        <w:t xml:space="preserve"> e outros aspectos gerenciais, visando atualizar a quantidade de exemplares e/ou assinaturas de acesso mais requisitadas, sendo adotado plano de contingência para a garantia do acesso e do serviço.</w:t>
      </w:r>
    </w:p>
    <w:p w14:paraId="7A83DC8C" w14:textId="5F503BE9" w:rsidR="002E571D" w:rsidRDefault="002E571D" w:rsidP="00CE0EF2">
      <w:pPr>
        <w:spacing w:line="360" w:lineRule="auto"/>
        <w:jc w:val="both"/>
        <w:rPr>
          <w:rFonts w:ascii="Arial" w:hAnsi="Arial" w:cs="Arial"/>
          <w:color w:val="201F1E"/>
        </w:rPr>
      </w:pPr>
    </w:p>
    <w:p w14:paraId="2C214B10" w14:textId="77777777" w:rsidR="007C133A" w:rsidRPr="00C6281F" w:rsidRDefault="007C133A" w:rsidP="007C133A">
      <w:pPr>
        <w:tabs>
          <w:tab w:val="left" w:pos="0"/>
          <w:tab w:val="left" w:pos="284"/>
        </w:tabs>
        <w:spacing w:line="360" w:lineRule="auto"/>
        <w:jc w:val="center"/>
        <w:rPr>
          <w:rFonts w:ascii="Arial" w:hAnsi="Arial" w:cs="Arial"/>
          <w:b/>
        </w:rPr>
      </w:pPr>
      <w:r w:rsidRPr="00C6281F">
        <w:rPr>
          <w:rFonts w:ascii="Arial" w:hAnsi="Arial" w:cs="Arial"/>
          <w:b/>
        </w:rPr>
        <w:t xml:space="preserve">CONCLUSÕES DO NDE SOBRE A BIBLIOGRAFIA DO CURSO </w:t>
      </w:r>
    </w:p>
    <w:p w14:paraId="141D00D5" w14:textId="77777777" w:rsidR="00793710" w:rsidRDefault="00793710" w:rsidP="00CE0EF2">
      <w:pPr>
        <w:spacing w:line="360" w:lineRule="auto"/>
        <w:jc w:val="both"/>
        <w:rPr>
          <w:rFonts w:ascii="Arial" w:hAnsi="Arial" w:cs="Arial"/>
          <w:color w:val="201F1E"/>
        </w:rPr>
      </w:pPr>
    </w:p>
    <w:p w14:paraId="37B5B436" w14:textId="005E246D" w:rsidR="00364823" w:rsidRDefault="00BB7963" w:rsidP="00592273">
      <w:pPr>
        <w:spacing w:line="360" w:lineRule="auto"/>
        <w:ind w:firstLine="708"/>
        <w:jc w:val="both"/>
        <w:rPr>
          <w:rFonts w:ascii="Arial" w:hAnsi="Arial" w:cs="Arial"/>
        </w:rPr>
      </w:pPr>
      <w:r w:rsidRPr="003C078A">
        <w:rPr>
          <w:rFonts w:ascii="Arial" w:hAnsi="Arial" w:cs="Arial"/>
        </w:rPr>
        <w:t xml:space="preserve">Considerando todo o exposto, o NDE do curso de </w:t>
      </w:r>
      <w:r w:rsidR="00364823" w:rsidRPr="003C078A">
        <w:rPr>
          <w:rFonts w:ascii="Arial" w:hAnsi="Arial" w:cs="Arial"/>
        </w:rPr>
        <w:t xml:space="preserve">Direito, </w:t>
      </w:r>
      <w:r w:rsidRPr="003C078A">
        <w:rPr>
          <w:rFonts w:ascii="Arial" w:hAnsi="Arial" w:cs="Arial"/>
        </w:rPr>
        <w:t>no uso de suas atribuições regimentais e regulamentares, apresenta e referenda o acervo para bibliografias básicas e complementares do curso, apresentadas para o atendimento aos discentes de forma excelente</w:t>
      </w:r>
      <w:r w:rsidR="00364823" w:rsidRPr="003C078A">
        <w:rPr>
          <w:rFonts w:ascii="Arial" w:hAnsi="Arial" w:cs="Arial"/>
        </w:rPr>
        <w:t xml:space="preserve"> com intuito de contribuir efetivamente com a aquisição, manutenção e fiscalização do acervo bibliográfico que fundamenta os componentes curriculares do curso de Direito da Universidade de Gurupi – </w:t>
      </w:r>
      <w:proofErr w:type="spellStart"/>
      <w:r w:rsidR="00364823" w:rsidRPr="003C078A">
        <w:rPr>
          <w:rFonts w:ascii="Arial" w:hAnsi="Arial" w:cs="Arial"/>
        </w:rPr>
        <w:t>UnirG</w:t>
      </w:r>
      <w:proofErr w:type="spellEnd"/>
      <w:r w:rsidR="00364823" w:rsidRPr="003C078A">
        <w:rPr>
          <w:rFonts w:ascii="Arial" w:hAnsi="Arial" w:cs="Arial"/>
        </w:rPr>
        <w:t>.</w:t>
      </w:r>
    </w:p>
    <w:p w14:paraId="68A44844" w14:textId="5E2D4B37" w:rsidR="0008729C" w:rsidRPr="00C6281F" w:rsidRDefault="0008729C" w:rsidP="0008729C">
      <w:pPr>
        <w:tabs>
          <w:tab w:val="left" w:pos="0"/>
          <w:tab w:val="left" w:pos="284"/>
        </w:tabs>
        <w:spacing w:line="360" w:lineRule="auto"/>
        <w:jc w:val="both"/>
        <w:rPr>
          <w:rFonts w:ascii="Arial" w:hAnsi="Arial" w:cs="Arial"/>
        </w:rPr>
      </w:pPr>
      <w:r>
        <w:rPr>
          <w:rFonts w:ascii="Arial" w:hAnsi="Arial" w:cs="Arial"/>
        </w:rPr>
        <w:tab/>
      </w:r>
      <w:r w:rsidR="00851463">
        <w:rPr>
          <w:rFonts w:ascii="Arial" w:hAnsi="Arial" w:cs="Arial"/>
        </w:rPr>
        <w:tab/>
      </w:r>
      <w:r>
        <w:rPr>
          <w:rFonts w:ascii="Arial" w:hAnsi="Arial" w:cs="Arial"/>
        </w:rPr>
        <w:t>I</w:t>
      </w:r>
      <w:r w:rsidRPr="00C6281F">
        <w:rPr>
          <w:rFonts w:ascii="Arial" w:hAnsi="Arial" w:cs="Arial"/>
        </w:rPr>
        <w:t>nforma ainda que:</w:t>
      </w:r>
    </w:p>
    <w:p w14:paraId="017547AD" w14:textId="77777777" w:rsidR="0008729C" w:rsidRPr="0060483C" w:rsidRDefault="0008729C" w:rsidP="0008729C">
      <w:pPr>
        <w:pStyle w:val="PargrafodaLista"/>
        <w:numPr>
          <w:ilvl w:val="0"/>
          <w:numId w:val="2"/>
        </w:numPr>
        <w:tabs>
          <w:tab w:val="left" w:pos="0"/>
          <w:tab w:val="left" w:pos="284"/>
        </w:tabs>
        <w:spacing w:line="360" w:lineRule="auto"/>
        <w:jc w:val="both"/>
        <w:rPr>
          <w:rFonts w:ascii="Arial" w:hAnsi="Arial" w:cs="Arial"/>
          <w:color w:val="FF0000"/>
        </w:rPr>
      </w:pPr>
      <w:r w:rsidRPr="00144F91">
        <w:rPr>
          <w:rFonts w:ascii="Arial" w:hAnsi="Arial" w:cs="Arial"/>
        </w:rPr>
        <w:t xml:space="preserve">O acervo físico das bibliografias básica e complementar está tombado junto ao </w:t>
      </w:r>
      <w:r w:rsidRPr="0060483C">
        <w:rPr>
          <w:rFonts w:ascii="Arial" w:hAnsi="Arial" w:cs="Arial"/>
        </w:rPr>
        <w:t xml:space="preserve">patrimônio da Instituição e </w:t>
      </w:r>
      <w:r w:rsidRPr="0060483C">
        <w:rPr>
          <w:rFonts w:ascii="Arial" w:hAnsi="Arial" w:cs="Arial"/>
          <w:color w:val="000000"/>
        </w:rPr>
        <w:t>encontra-se informatizado pelo sistema de gerenciamento de bibliotecas SEI, que permite a geração de relatórios gerenciais e de controle, bem como consultas, reservas e renovações por meio virtual</w:t>
      </w:r>
      <w:r>
        <w:rPr>
          <w:rFonts w:ascii="Arial" w:hAnsi="Arial" w:cs="Arial"/>
          <w:color w:val="000000"/>
        </w:rPr>
        <w:t>;</w:t>
      </w:r>
    </w:p>
    <w:p w14:paraId="0B4B6BB4" w14:textId="66F3033B" w:rsidR="0008729C" w:rsidRPr="0060483C" w:rsidRDefault="0008729C" w:rsidP="0008729C">
      <w:pPr>
        <w:pStyle w:val="PargrafodaLista"/>
        <w:numPr>
          <w:ilvl w:val="0"/>
          <w:numId w:val="2"/>
        </w:numPr>
        <w:tabs>
          <w:tab w:val="left" w:pos="0"/>
          <w:tab w:val="left" w:pos="284"/>
        </w:tabs>
        <w:spacing w:line="360" w:lineRule="auto"/>
        <w:jc w:val="both"/>
        <w:rPr>
          <w:rFonts w:ascii="Arial" w:hAnsi="Arial" w:cs="Arial"/>
        </w:rPr>
      </w:pPr>
      <w:r w:rsidRPr="0060483C">
        <w:rPr>
          <w:rFonts w:ascii="Arial" w:hAnsi="Arial" w:cs="Arial"/>
        </w:rPr>
        <w:t xml:space="preserve">Os livros das </w:t>
      </w:r>
      <w:r>
        <w:rPr>
          <w:rFonts w:ascii="Arial" w:hAnsi="Arial" w:cs="Arial"/>
        </w:rPr>
        <w:t xml:space="preserve">referidas </w:t>
      </w:r>
      <w:r w:rsidRPr="0060483C">
        <w:rPr>
          <w:rFonts w:ascii="Arial" w:hAnsi="Arial" w:cs="Arial"/>
        </w:rPr>
        <w:t>bibliografias de cada uma das unidades curriculares, após analisados pelo NDE conforme exposto, foram considerados como adequados às respectivas unidades e seus conteúd</w:t>
      </w:r>
      <w:r>
        <w:rPr>
          <w:rFonts w:ascii="Arial" w:hAnsi="Arial" w:cs="Arial"/>
        </w:rPr>
        <w:t>os, conforme descritos no PP</w:t>
      </w:r>
      <w:r w:rsidR="00735853">
        <w:rPr>
          <w:rFonts w:ascii="Arial" w:hAnsi="Arial" w:cs="Arial"/>
        </w:rPr>
        <w:t>C</w:t>
      </w:r>
      <w:r>
        <w:rPr>
          <w:rFonts w:ascii="Arial" w:hAnsi="Arial" w:cs="Arial"/>
        </w:rPr>
        <w:t>;</w:t>
      </w:r>
    </w:p>
    <w:p w14:paraId="676F802D" w14:textId="2458582A" w:rsidR="0008729C" w:rsidRPr="0060483C" w:rsidRDefault="0008729C" w:rsidP="0008729C">
      <w:pPr>
        <w:pStyle w:val="PargrafodaLista"/>
        <w:numPr>
          <w:ilvl w:val="0"/>
          <w:numId w:val="2"/>
        </w:numPr>
        <w:tabs>
          <w:tab w:val="left" w:pos="0"/>
          <w:tab w:val="left" w:pos="284"/>
        </w:tabs>
        <w:spacing w:line="360" w:lineRule="auto"/>
        <w:jc w:val="both"/>
        <w:rPr>
          <w:rFonts w:ascii="Arial" w:hAnsi="Arial" w:cs="Arial"/>
        </w:rPr>
      </w:pPr>
      <w:r w:rsidRPr="0060483C">
        <w:rPr>
          <w:rFonts w:ascii="Arial" w:hAnsi="Arial" w:cs="Arial"/>
        </w:rPr>
        <w:t>Conforme pode ser visto no presente as bibliografias básicas e complem</w:t>
      </w:r>
      <w:r>
        <w:rPr>
          <w:rFonts w:ascii="Arial" w:hAnsi="Arial" w:cs="Arial"/>
        </w:rPr>
        <w:t>entar destinadas às disciplinas</w:t>
      </w:r>
      <w:r w:rsidRPr="0060483C">
        <w:rPr>
          <w:rFonts w:ascii="Arial" w:hAnsi="Arial" w:cs="Arial"/>
        </w:rPr>
        <w:t xml:space="preserve"> </w:t>
      </w:r>
      <w:r w:rsidRPr="00DD46EF">
        <w:rPr>
          <w:rFonts w:ascii="Arial" w:hAnsi="Arial" w:cs="Arial"/>
        </w:rPr>
        <w:t xml:space="preserve">atendem excelentemente </w:t>
      </w:r>
      <w:r w:rsidRPr="0060483C">
        <w:rPr>
          <w:rFonts w:ascii="Arial" w:hAnsi="Arial" w:cs="Arial"/>
        </w:rPr>
        <w:t xml:space="preserve">ao número de vagas oferecidas para o curso de </w:t>
      </w:r>
      <w:r w:rsidR="00A93EFF">
        <w:rPr>
          <w:rFonts w:ascii="Arial" w:hAnsi="Arial" w:cs="Arial"/>
        </w:rPr>
        <w:t>Direito</w:t>
      </w:r>
      <w:r>
        <w:rPr>
          <w:rFonts w:ascii="Arial" w:hAnsi="Arial" w:cs="Arial"/>
        </w:rPr>
        <w:t>;</w:t>
      </w:r>
    </w:p>
    <w:p w14:paraId="3B9534FF" w14:textId="77777777" w:rsidR="0008729C" w:rsidRPr="0060483C" w:rsidRDefault="0008729C" w:rsidP="0008729C">
      <w:pPr>
        <w:pStyle w:val="PargrafodaLista"/>
        <w:numPr>
          <w:ilvl w:val="0"/>
          <w:numId w:val="2"/>
        </w:numPr>
        <w:tabs>
          <w:tab w:val="left" w:pos="0"/>
          <w:tab w:val="left" w:pos="284"/>
        </w:tabs>
        <w:spacing w:line="360" w:lineRule="auto"/>
        <w:jc w:val="both"/>
        <w:rPr>
          <w:rFonts w:ascii="Arial" w:hAnsi="Arial" w:cs="Arial"/>
          <w:color w:val="0D0D0D"/>
        </w:rPr>
      </w:pPr>
      <w:r w:rsidRPr="0060483C">
        <w:rPr>
          <w:rFonts w:ascii="Arial" w:hAnsi="Arial" w:cs="Arial"/>
        </w:rPr>
        <w:t xml:space="preserve">Os títulos virtuais podem ser acessados pelos usuários por meio de equipamentos/dispositivos conectados à rede da </w:t>
      </w:r>
      <w:proofErr w:type="spellStart"/>
      <w:r w:rsidRPr="0060483C">
        <w:rPr>
          <w:rFonts w:ascii="Arial" w:hAnsi="Arial" w:cs="Arial"/>
        </w:rPr>
        <w:t>UnirG</w:t>
      </w:r>
      <w:proofErr w:type="spellEnd"/>
      <w:r w:rsidRPr="0060483C">
        <w:rPr>
          <w:rFonts w:ascii="Arial" w:hAnsi="Arial" w:cs="Arial"/>
        </w:rPr>
        <w:t xml:space="preserve"> com servidores de acesso em </w:t>
      </w:r>
      <w:r w:rsidRPr="0060483C">
        <w:rPr>
          <w:rFonts w:ascii="Arial" w:hAnsi="Arial" w:cs="Arial"/>
          <w:i/>
        </w:rPr>
        <w:t>backup</w:t>
      </w:r>
      <w:r w:rsidRPr="0060483C">
        <w:rPr>
          <w:rFonts w:ascii="Arial" w:hAnsi="Arial" w:cs="Arial"/>
        </w:rPr>
        <w:t xml:space="preserve"> de segurança duplo, servindo de forma excelente o contingenciamento de </w:t>
      </w:r>
      <w:r w:rsidRPr="0060483C">
        <w:rPr>
          <w:rFonts w:ascii="Arial" w:hAnsi="Arial" w:cs="Arial"/>
          <w:color w:val="0D0D0D"/>
        </w:rPr>
        <w:t>acesso;</w:t>
      </w:r>
    </w:p>
    <w:p w14:paraId="661EF958" w14:textId="77777777" w:rsidR="0008729C" w:rsidRPr="0060483C" w:rsidRDefault="0008729C" w:rsidP="0008729C">
      <w:pPr>
        <w:pStyle w:val="PargrafodaLista"/>
        <w:numPr>
          <w:ilvl w:val="0"/>
          <w:numId w:val="2"/>
        </w:numPr>
        <w:tabs>
          <w:tab w:val="left" w:pos="0"/>
          <w:tab w:val="left" w:pos="284"/>
        </w:tabs>
        <w:spacing w:line="360" w:lineRule="auto"/>
        <w:jc w:val="both"/>
        <w:rPr>
          <w:rFonts w:ascii="Arial" w:hAnsi="Arial" w:cs="Arial"/>
          <w:color w:val="0D0D0D"/>
        </w:rPr>
      </w:pPr>
      <w:r w:rsidRPr="0060483C">
        <w:rPr>
          <w:rFonts w:ascii="Arial" w:hAnsi="Arial" w:cs="Arial"/>
          <w:color w:val="0D0D0D"/>
        </w:rPr>
        <w:lastRenderedPageBreak/>
        <w:t>Os títulos virtuais estão disponíveis em leitor próprio da biblioteca digital que é dotado de mecanismos de acessibilidade e de apoio à leitura, tais como aumento de fonte e acessibilidade por meio do uso do recurso "ler em voz alta", de</w:t>
      </w:r>
      <w:r>
        <w:rPr>
          <w:rFonts w:ascii="Arial" w:hAnsi="Arial" w:cs="Arial"/>
          <w:color w:val="0D0D0D"/>
        </w:rPr>
        <w:t>stinados à</w:t>
      </w:r>
      <w:r w:rsidRPr="0060483C">
        <w:rPr>
          <w:rFonts w:ascii="Arial" w:hAnsi="Arial" w:cs="Arial"/>
          <w:color w:val="0D0D0D"/>
        </w:rPr>
        <w:t xml:space="preserve"> portadores de cegueira e/ou baixa visão</w:t>
      </w:r>
      <w:r>
        <w:rPr>
          <w:rFonts w:ascii="Arial" w:hAnsi="Arial" w:cs="Arial"/>
          <w:color w:val="0D0D0D"/>
        </w:rPr>
        <w:t>;</w:t>
      </w:r>
    </w:p>
    <w:p w14:paraId="4D509596" w14:textId="77777777" w:rsidR="0008729C" w:rsidRPr="0060483C" w:rsidRDefault="0008729C" w:rsidP="0008729C">
      <w:pPr>
        <w:pStyle w:val="PargrafodaLista"/>
        <w:numPr>
          <w:ilvl w:val="0"/>
          <w:numId w:val="2"/>
        </w:numPr>
        <w:tabs>
          <w:tab w:val="left" w:pos="0"/>
          <w:tab w:val="left" w:pos="284"/>
        </w:tabs>
        <w:spacing w:line="360" w:lineRule="auto"/>
        <w:jc w:val="both"/>
        <w:rPr>
          <w:rFonts w:ascii="Arial" w:hAnsi="Arial" w:cs="Arial"/>
          <w:color w:val="000000"/>
        </w:rPr>
      </w:pPr>
      <w:r w:rsidRPr="0060483C">
        <w:rPr>
          <w:rFonts w:ascii="Arial" w:hAnsi="Arial" w:cs="Arial"/>
          <w:color w:val="000000"/>
        </w:rPr>
        <w:t xml:space="preserve">Estão disponíveis ainda títulos de periódicos especializados que suplementam o conteúdo das disciplinas, tendo sido selecionados </w:t>
      </w:r>
      <w:r w:rsidRPr="0060483C">
        <w:rPr>
          <w:rFonts w:ascii="Arial" w:hAnsi="Arial" w:cs="Arial"/>
        </w:rPr>
        <w:t xml:space="preserve">(ANEXO II) e </w:t>
      </w:r>
      <w:r w:rsidRPr="0060483C">
        <w:rPr>
          <w:rFonts w:ascii="Arial" w:hAnsi="Arial" w:cs="Arial"/>
          <w:color w:val="000000"/>
        </w:rPr>
        <w:t>aprovados em consonância entre os docentes e NDE para servirem de complementação ao Curso, representando as principais áreas de atuação profissional.</w:t>
      </w:r>
    </w:p>
    <w:p w14:paraId="2787758F" w14:textId="38544F6F" w:rsidR="0008729C" w:rsidRDefault="0008729C" w:rsidP="0008729C">
      <w:pPr>
        <w:pStyle w:val="PargrafodaLista"/>
        <w:numPr>
          <w:ilvl w:val="0"/>
          <w:numId w:val="2"/>
        </w:numPr>
        <w:tabs>
          <w:tab w:val="left" w:pos="0"/>
          <w:tab w:val="left" w:pos="284"/>
        </w:tabs>
        <w:spacing w:line="360" w:lineRule="auto"/>
        <w:jc w:val="both"/>
        <w:rPr>
          <w:rFonts w:ascii="Arial" w:hAnsi="Arial" w:cs="Arial"/>
        </w:rPr>
      </w:pPr>
      <w:r w:rsidRPr="0060483C">
        <w:rPr>
          <w:rFonts w:ascii="Arial" w:hAnsi="Arial" w:cs="Arial"/>
        </w:rPr>
        <w:t>O acervo é gerenciado de modo a atualizar a quantidade de exemplares e/ou assinaturas de acesso mais demandadas, segundo o plano de gestão de acervo.</w:t>
      </w:r>
    </w:p>
    <w:p w14:paraId="157818B0" w14:textId="3B57D6BA" w:rsidR="00E970F0" w:rsidRDefault="00E970F0" w:rsidP="00E970F0">
      <w:pPr>
        <w:pStyle w:val="PargrafodaLista"/>
        <w:tabs>
          <w:tab w:val="left" w:pos="0"/>
          <w:tab w:val="left" w:pos="284"/>
        </w:tabs>
        <w:spacing w:line="360" w:lineRule="auto"/>
        <w:jc w:val="both"/>
        <w:rPr>
          <w:rFonts w:ascii="Arial" w:hAnsi="Arial" w:cs="Arial"/>
        </w:rPr>
      </w:pPr>
    </w:p>
    <w:p w14:paraId="2C34DF97" w14:textId="2830534A" w:rsidR="00E970F0" w:rsidRPr="00E970F0" w:rsidRDefault="00E970F0" w:rsidP="00E970F0">
      <w:pPr>
        <w:tabs>
          <w:tab w:val="left" w:pos="0"/>
          <w:tab w:val="left" w:pos="284"/>
        </w:tabs>
        <w:spacing w:line="360" w:lineRule="auto"/>
        <w:contextualSpacing/>
        <w:jc w:val="both"/>
        <w:rPr>
          <w:rFonts w:ascii="Arial" w:hAnsi="Arial" w:cs="Arial"/>
        </w:rPr>
      </w:pPr>
      <w:r>
        <w:rPr>
          <w:rFonts w:ascii="Arial" w:hAnsi="Arial" w:cs="Arial"/>
        </w:rPr>
        <w:tab/>
      </w:r>
      <w:r>
        <w:rPr>
          <w:rFonts w:ascii="Arial" w:hAnsi="Arial" w:cs="Arial"/>
        </w:rPr>
        <w:tab/>
      </w:r>
      <w:r w:rsidRPr="00E970F0">
        <w:rPr>
          <w:rFonts w:ascii="Arial" w:hAnsi="Arial" w:cs="Arial"/>
        </w:rPr>
        <w:t xml:space="preserve">A Biblioteca disponibiliza recursos de pesquisa de acesso gratuito e restrito conforme citado abaixo e para facilitar o acesso aos recursos informacionais, possui ilhas de pesquisa com terminais conectados à internet. Disponibiliza acesso ao Portal de Periódicos Capes, que conta com um acervo de mais de 45 mil títulos em texto completo, 130 bases referenciais, 12 bases de patentes, além de livros, enciclopédias e obras de referência, normas técnicas, estatísticas e conteúdo audiovisual, por meio de equipamentos/dispositivos conectados à internet pelos </w:t>
      </w:r>
      <w:proofErr w:type="spellStart"/>
      <w:r w:rsidRPr="00E970F0">
        <w:rPr>
          <w:rFonts w:ascii="Arial" w:hAnsi="Arial" w:cs="Arial"/>
        </w:rPr>
        <w:t>IPs</w:t>
      </w:r>
      <w:proofErr w:type="spellEnd"/>
      <w:r w:rsidRPr="00E970F0">
        <w:rPr>
          <w:rFonts w:ascii="Arial" w:hAnsi="Arial" w:cs="Arial"/>
        </w:rPr>
        <w:t xml:space="preserve"> da universidade, bem como de qualquer lugar e horário através da Comunidade Acadêmica Federada (</w:t>
      </w:r>
      <w:proofErr w:type="spellStart"/>
      <w:r w:rsidRPr="00E970F0">
        <w:rPr>
          <w:rFonts w:ascii="Arial" w:hAnsi="Arial" w:cs="Arial"/>
        </w:rPr>
        <w:t>CAFe</w:t>
      </w:r>
      <w:proofErr w:type="spellEnd"/>
      <w:r w:rsidRPr="00E970F0">
        <w:rPr>
          <w:rFonts w:ascii="Arial" w:hAnsi="Arial" w:cs="Arial"/>
        </w:rPr>
        <w:t xml:space="preserve">), com </w:t>
      </w:r>
      <w:proofErr w:type="spellStart"/>
      <w:r w:rsidRPr="00E970F0">
        <w:rPr>
          <w:rFonts w:ascii="Arial" w:hAnsi="Arial" w:cs="Arial"/>
        </w:rPr>
        <w:t>login</w:t>
      </w:r>
      <w:proofErr w:type="spellEnd"/>
      <w:r w:rsidRPr="00E970F0">
        <w:rPr>
          <w:rFonts w:ascii="Arial" w:hAnsi="Arial" w:cs="Arial"/>
        </w:rPr>
        <w:t xml:space="preserve"> pelo e-mail institucional. </w:t>
      </w:r>
    </w:p>
    <w:p w14:paraId="587E1C28" w14:textId="26150748" w:rsidR="00E970F0" w:rsidRPr="00E970F0" w:rsidRDefault="006632F4" w:rsidP="006632F4">
      <w:pPr>
        <w:tabs>
          <w:tab w:val="left" w:pos="0"/>
          <w:tab w:val="left" w:pos="284"/>
        </w:tabs>
        <w:spacing w:line="360" w:lineRule="auto"/>
        <w:ind w:firstLine="709"/>
        <w:contextualSpacing/>
        <w:jc w:val="both"/>
        <w:rPr>
          <w:rFonts w:ascii="Arial" w:hAnsi="Arial" w:cs="Arial"/>
        </w:rPr>
      </w:pPr>
      <w:r>
        <w:rPr>
          <w:rFonts w:ascii="Arial" w:hAnsi="Arial" w:cs="Arial"/>
        </w:rPr>
        <w:t>E</w:t>
      </w:r>
      <w:r w:rsidR="00E970F0" w:rsidRPr="00E970F0">
        <w:rPr>
          <w:rFonts w:ascii="Arial" w:hAnsi="Arial" w:cs="Arial"/>
        </w:rPr>
        <w:t xml:space="preserve">m conformidade com o definido em reunião realizada em </w:t>
      </w:r>
      <w:r w:rsidR="00D4208C">
        <w:rPr>
          <w:rFonts w:ascii="Arial" w:hAnsi="Arial" w:cs="Arial"/>
        </w:rPr>
        <w:t>16</w:t>
      </w:r>
      <w:r w:rsidR="00E970F0" w:rsidRPr="00E970F0">
        <w:rPr>
          <w:rFonts w:ascii="Arial" w:hAnsi="Arial" w:cs="Arial"/>
        </w:rPr>
        <w:t>/</w:t>
      </w:r>
      <w:r w:rsidR="00D4208C">
        <w:rPr>
          <w:rFonts w:ascii="Arial" w:hAnsi="Arial" w:cs="Arial"/>
        </w:rPr>
        <w:t>11</w:t>
      </w:r>
      <w:r w:rsidR="00E970F0" w:rsidRPr="00E970F0">
        <w:rPr>
          <w:rFonts w:ascii="Arial" w:hAnsi="Arial" w:cs="Arial"/>
        </w:rPr>
        <w:t xml:space="preserve">/2020, foi elaborada a análise de adequação da bibliografia </w:t>
      </w:r>
      <w:r w:rsidR="00E3542D">
        <w:rPr>
          <w:rFonts w:ascii="Arial" w:hAnsi="Arial" w:cs="Arial"/>
        </w:rPr>
        <w:t>utiliz</w:t>
      </w:r>
      <w:r w:rsidR="00E970F0" w:rsidRPr="00E970F0">
        <w:rPr>
          <w:rFonts w:ascii="Arial" w:hAnsi="Arial" w:cs="Arial"/>
        </w:rPr>
        <w:t xml:space="preserve">ada pelos docentes em parceria com o NDE e disponível na IES para todos os períodos do curso de </w:t>
      </w:r>
      <w:r w:rsidR="004A6F39">
        <w:rPr>
          <w:rFonts w:ascii="Arial" w:hAnsi="Arial" w:cs="Arial"/>
        </w:rPr>
        <w:t>Direito</w:t>
      </w:r>
      <w:r w:rsidR="00E970F0" w:rsidRPr="00E970F0">
        <w:rPr>
          <w:rFonts w:ascii="Arial" w:hAnsi="Arial" w:cs="Arial"/>
        </w:rPr>
        <w:t xml:space="preserve"> e os resultados da análise da bibliografia encontra</w:t>
      </w:r>
      <w:r w:rsidR="00A93EFF">
        <w:rPr>
          <w:rFonts w:ascii="Arial" w:hAnsi="Arial" w:cs="Arial"/>
        </w:rPr>
        <w:t>-</w:t>
      </w:r>
      <w:r w:rsidR="00E970F0" w:rsidRPr="00E970F0">
        <w:rPr>
          <w:rFonts w:ascii="Arial" w:hAnsi="Arial" w:cs="Arial"/>
        </w:rPr>
        <w:t>se no Anexo I deste Relatório.</w:t>
      </w:r>
    </w:p>
    <w:p w14:paraId="12B5AF2A" w14:textId="72072D4A" w:rsidR="0008729C" w:rsidRDefault="00E970F0" w:rsidP="00E970F0">
      <w:pPr>
        <w:tabs>
          <w:tab w:val="left" w:pos="0"/>
          <w:tab w:val="left" w:pos="284"/>
        </w:tabs>
        <w:spacing w:line="360" w:lineRule="auto"/>
        <w:contextualSpacing/>
        <w:jc w:val="both"/>
        <w:rPr>
          <w:rFonts w:ascii="Arial" w:hAnsi="Arial" w:cs="Arial"/>
        </w:rPr>
      </w:pPr>
      <w:r w:rsidRPr="00E970F0">
        <w:rPr>
          <w:rFonts w:ascii="Arial" w:hAnsi="Arial" w:cs="Arial"/>
        </w:rPr>
        <w:tab/>
      </w:r>
      <w:r w:rsidRPr="00E970F0">
        <w:rPr>
          <w:rFonts w:ascii="Arial" w:hAnsi="Arial" w:cs="Arial"/>
        </w:rPr>
        <w:tab/>
        <w:t>O NDE, a partir destas características, se responsabilizará pe</w:t>
      </w:r>
      <w:r w:rsidR="00D51092">
        <w:rPr>
          <w:rFonts w:ascii="Arial" w:hAnsi="Arial" w:cs="Arial"/>
        </w:rPr>
        <w:t>las futuras</w:t>
      </w:r>
      <w:r w:rsidRPr="00E970F0">
        <w:rPr>
          <w:rFonts w:ascii="Arial" w:hAnsi="Arial" w:cs="Arial"/>
        </w:rPr>
        <w:t xml:space="preserve"> solicitaç</w:t>
      </w:r>
      <w:r w:rsidR="00D51092">
        <w:rPr>
          <w:rFonts w:ascii="Arial" w:hAnsi="Arial" w:cs="Arial"/>
        </w:rPr>
        <w:t>ões</w:t>
      </w:r>
      <w:r w:rsidRPr="00E970F0">
        <w:rPr>
          <w:rFonts w:ascii="Arial" w:hAnsi="Arial" w:cs="Arial"/>
        </w:rPr>
        <w:t xml:space="preserve"> das atualizações do acervo do Curso.</w:t>
      </w:r>
    </w:p>
    <w:p w14:paraId="100CAB78" w14:textId="77777777" w:rsidR="001F1125" w:rsidRDefault="001F1125" w:rsidP="00592273">
      <w:pPr>
        <w:spacing w:line="360" w:lineRule="auto"/>
        <w:ind w:firstLine="708"/>
        <w:jc w:val="both"/>
        <w:rPr>
          <w:rFonts w:ascii="Arial" w:hAnsi="Arial" w:cs="Arial"/>
        </w:rPr>
      </w:pPr>
    </w:p>
    <w:p w14:paraId="3A7ED8AA" w14:textId="15895350" w:rsidR="00450E54" w:rsidRDefault="00450E54" w:rsidP="00592273">
      <w:pPr>
        <w:spacing w:line="360" w:lineRule="auto"/>
        <w:ind w:firstLine="708"/>
        <w:jc w:val="both"/>
        <w:rPr>
          <w:rFonts w:ascii="Arial" w:hAnsi="Arial" w:cs="Arial"/>
        </w:rPr>
      </w:pPr>
      <w:r>
        <w:rPr>
          <w:rFonts w:ascii="Arial" w:hAnsi="Arial" w:cs="Arial"/>
        </w:rPr>
        <w:t xml:space="preserve">Gurupi, </w:t>
      </w:r>
      <w:r w:rsidR="00AD5F53">
        <w:rPr>
          <w:rFonts w:ascii="Arial" w:hAnsi="Arial" w:cs="Arial"/>
        </w:rPr>
        <w:t>30</w:t>
      </w:r>
      <w:r>
        <w:rPr>
          <w:rFonts w:ascii="Arial" w:hAnsi="Arial" w:cs="Arial"/>
        </w:rPr>
        <w:t xml:space="preserve"> de </w:t>
      </w:r>
      <w:r w:rsidR="00AD5F53">
        <w:rPr>
          <w:rFonts w:ascii="Arial" w:hAnsi="Arial" w:cs="Arial"/>
        </w:rPr>
        <w:t>set</w:t>
      </w:r>
      <w:r>
        <w:rPr>
          <w:rFonts w:ascii="Arial" w:hAnsi="Arial" w:cs="Arial"/>
        </w:rPr>
        <w:t>embro de 202</w:t>
      </w:r>
      <w:r w:rsidR="00AD5F53">
        <w:rPr>
          <w:rFonts w:ascii="Arial" w:hAnsi="Arial" w:cs="Arial"/>
        </w:rPr>
        <w:t>1</w:t>
      </w:r>
      <w:r>
        <w:rPr>
          <w:rFonts w:ascii="Arial" w:hAnsi="Arial" w:cs="Arial"/>
        </w:rPr>
        <w:t>.</w:t>
      </w:r>
    </w:p>
    <w:p w14:paraId="29FE8B5C" w14:textId="25350497" w:rsidR="00453521" w:rsidRDefault="00453521" w:rsidP="00592273">
      <w:pPr>
        <w:spacing w:line="360" w:lineRule="auto"/>
        <w:ind w:firstLine="708"/>
        <w:jc w:val="both"/>
        <w:rPr>
          <w:rFonts w:ascii="Arial" w:hAnsi="Arial" w:cs="Arial"/>
        </w:rPr>
      </w:pPr>
    </w:p>
    <w:p w14:paraId="38397035" w14:textId="7F220808" w:rsidR="00FA7773" w:rsidRDefault="00FA7773" w:rsidP="00453521">
      <w:pPr>
        <w:spacing w:line="276" w:lineRule="auto"/>
        <w:jc w:val="both"/>
        <w:rPr>
          <w:rFonts w:ascii="Arial" w:eastAsia="Arial" w:hAnsi="Arial" w:cs="Arial"/>
          <w:b/>
          <w:color w:val="000000" w:themeColor="text1"/>
          <w:sz w:val="22"/>
          <w:szCs w:val="22"/>
        </w:rPr>
      </w:pPr>
    </w:p>
    <w:p w14:paraId="579B25E6" w14:textId="77777777" w:rsidR="00357E60" w:rsidRDefault="00357E60" w:rsidP="00453521">
      <w:pPr>
        <w:spacing w:line="276" w:lineRule="auto"/>
        <w:jc w:val="both"/>
        <w:rPr>
          <w:rFonts w:ascii="Arial" w:eastAsia="Arial" w:hAnsi="Arial" w:cs="Arial"/>
          <w:b/>
          <w:color w:val="000000" w:themeColor="text1"/>
          <w:sz w:val="22"/>
          <w:szCs w:val="22"/>
        </w:rPr>
      </w:pPr>
    </w:p>
    <w:p w14:paraId="21501E82" w14:textId="77777777" w:rsidR="00FA7773" w:rsidRDefault="00FA7773" w:rsidP="00453521">
      <w:pPr>
        <w:spacing w:line="276" w:lineRule="auto"/>
        <w:jc w:val="both"/>
        <w:rPr>
          <w:rFonts w:ascii="Arial" w:eastAsia="Arial" w:hAnsi="Arial" w:cs="Arial"/>
          <w:b/>
          <w:color w:val="000000" w:themeColor="text1"/>
          <w:sz w:val="22"/>
          <w:szCs w:val="22"/>
        </w:rPr>
      </w:pPr>
    </w:p>
    <w:p w14:paraId="716E78DF" w14:textId="77777777" w:rsidR="00FA7773" w:rsidRDefault="00FA7773" w:rsidP="00453521">
      <w:pPr>
        <w:spacing w:line="276" w:lineRule="auto"/>
        <w:jc w:val="both"/>
        <w:rPr>
          <w:rFonts w:ascii="Arial" w:eastAsia="Arial" w:hAnsi="Arial" w:cs="Arial"/>
          <w:b/>
          <w:color w:val="000000" w:themeColor="text1"/>
          <w:sz w:val="22"/>
          <w:szCs w:val="22"/>
        </w:rPr>
      </w:pPr>
    </w:p>
    <w:p w14:paraId="05088814" w14:textId="77777777" w:rsidR="00FA7773" w:rsidRDefault="00FA7773" w:rsidP="00453521">
      <w:pPr>
        <w:spacing w:line="276" w:lineRule="auto"/>
        <w:jc w:val="both"/>
        <w:rPr>
          <w:rFonts w:ascii="Arial" w:eastAsia="Arial" w:hAnsi="Arial" w:cs="Arial"/>
          <w:b/>
          <w:color w:val="000000" w:themeColor="text1"/>
          <w:sz w:val="22"/>
          <w:szCs w:val="22"/>
        </w:rPr>
      </w:pPr>
    </w:p>
    <w:p w14:paraId="10E91DC8" w14:textId="33592143" w:rsidR="00453521" w:rsidRDefault="00453521" w:rsidP="00453521">
      <w:pPr>
        <w:spacing w:line="276" w:lineRule="auto"/>
        <w:jc w:val="both"/>
        <w:rPr>
          <w:rFonts w:ascii="Arial" w:eastAsia="Arial" w:hAnsi="Arial" w:cs="Arial"/>
          <w:b/>
          <w:color w:val="000000" w:themeColor="text1"/>
          <w:sz w:val="22"/>
          <w:szCs w:val="22"/>
        </w:rPr>
      </w:pPr>
      <w:r w:rsidRPr="0091768D">
        <w:rPr>
          <w:rFonts w:ascii="Arial" w:eastAsia="Arial" w:hAnsi="Arial" w:cs="Arial"/>
          <w:b/>
          <w:color w:val="000000" w:themeColor="text1"/>
          <w:sz w:val="22"/>
          <w:szCs w:val="22"/>
        </w:rPr>
        <w:lastRenderedPageBreak/>
        <w:t xml:space="preserve">Membros do </w:t>
      </w:r>
      <w:r w:rsidRPr="0091768D">
        <w:rPr>
          <w:rFonts w:ascii="Arial" w:hAnsi="Arial" w:cs="Arial"/>
          <w:b/>
          <w:color w:val="000000" w:themeColor="text1"/>
          <w:sz w:val="22"/>
          <w:szCs w:val="22"/>
        </w:rPr>
        <w:t>Núcleo Docente Estruturante</w:t>
      </w:r>
      <w:r w:rsidRPr="0091768D">
        <w:rPr>
          <w:rFonts w:ascii="Arial" w:eastAsia="Arial" w:hAnsi="Arial" w:cs="Arial"/>
          <w:b/>
          <w:color w:val="000000" w:themeColor="text1"/>
          <w:sz w:val="22"/>
          <w:szCs w:val="22"/>
        </w:rPr>
        <w:t xml:space="preserve"> do Curso de Direito:</w:t>
      </w:r>
    </w:p>
    <w:p w14:paraId="7D5DD171" w14:textId="77777777" w:rsidR="00FA7773" w:rsidRPr="0091768D" w:rsidRDefault="00FA7773" w:rsidP="00453521">
      <w:pPr>
        <w:spacing w:line="276" w:lineRule="auto"/>
        <w:jc w:val="both"/>
        <w:rPr>
          <w:rFonts w:ascii="Arial" w:eastAsia="Arial" w:hAnsi="Arial" w:cs="Arial"/>
          <w:b/>
          <w:color w:val="000000" w:themeColor="text1"/>
          <w:sz w:val="22"/>
          <w:szCs w:val="22"/>
        </w:rPr>
      </w:pPr>
    </w:p>
    <w:p w14:paraId="30B62EFB" w14:textId="7EBE78A0" w:rsidR="009B78FC" w:rsidRDefault="009B78FC" w:rsidP="0040081E">
      <w:pPr>
        <w:pStyle w:val="PargrafodaLista"/>
        <w:numPr>
          <w:ilvl w:val="0"/>
          <w:numId w:val="1"/>
        </w:numPr>
        <w:spacing w:line="360" w:lineRule="auto"/>
        <w:ind w:left="142" w:hanging="142"/>
        <w:jc w:val="both"/>
        <w:rPr>
          <w:rFonts w:ascii="Arial" w:eastAsia="Arial" w:hAnsi="Arial" w:cs="Arial"/>
          <w:color w:val="000000" w:themeColor="text1"/>
          <w:sz w:val="22"/>
          <w:szCs w:val="22"/>
        </w:rPr>
      </w:pPr>
      <w:r w:rsidRPr="009B78FC">
        <w:rPr>
          <w:rFonts w:ascii="Arial" w:eastAsia="Arial" w:hAnsi="Arial" w:cs="Arial"/>
          <w:color w:val="000000" w:themeColor="text1"/>
          <w:sz w:val="22"/>
          <w:szCs w:val="22"/>
        </w:rPr>
        <w:t>André Henrique Oliveira Leite</w:t>
      </w:r>
    </w:p>
    <w:p w14:paraId="5293F625" w14:textId="1DFF3B51" w:rsidR="00453521" w:rsidRDefault="00453521" w:rsidP="0040081E">
      <w:pPr>
        <w:pStyle w:val="PargrafodaLista"/>
        <w:numPr>
          <w:ilvl w:val="0"/>
          <w:numId w:val="1"/>
        </w:numPr>
        <w:spacing w:line="360" w:lineRule="auto"/>
        <w:ind w:left="142" w:hanging="142"/>
        <w:jc w:val="both"/>
        <w:rPr>
          <w:rFonts w:ascii="Arial" w:eastAsia="Arial" w:hAnsi="Arial" w:cs="Arial"/>
          <w:color w:val="000000" w:themeColor="text1"/>
          <w:sz w:val="22"/>
          <w:szCs w:val="22"/>
        </w:rPr>
      </w:pPr>
      <w:r w:rsidRPr="004646EE">
        <w:rPr>
          <w:rFonts w:ascii="Arial" w:eastAsia="Arial" w:hAnsi="Arial" w:cs="Arial"/>
          <w:color w:val="000000" w:themeColor="text1"/>
          <w:sz w:val="22"/>
          <w:szCs w:val="22"/>
        </w:rPr>
        <w:t>Antônio Sávio Barbalho do Nascimento</w:t>
      </w:r>
    </w:p>
    <w:p w14:paraId="27E712CF" w14:textId="77777777" w:rsidR="009B78FC" w:rsidRDefault="009B78FC" w:rsidP="009B78FC">
      <w:pPr>
        <w:pStyle w:val="PargrafodaLista"/>
        <w:numPr>
          <w:ilvl w:val="0"/>
          <w:numId w:val="1"/>
        </w:numPr>
        <w:spacing w:line="360" w:lineRule="auto"/>
        <w:ind w:left="142" w:hanging="142"/>
        <w:jc w:val="both"/>
        <w:rPr>
          <w:rFonts w:ascii="Arial" w:eastAsia="Arial" w:hAnsi="Arial" w:cs="Arial"/>
          <w:color w:val="000000" w:themeColor="text1"/>
          <w:sz w:val="22"/>
          <w:szCs w:val="22"/>
        </w:rPr>
      </w:pPr>
      <w:r w:rsidRPr="004646EE">
        <w:rPr>
          <w:rFonts w:ascii="Arial" w:eastAsia="Arial" w:hAnsi="Arial" w:cs="Arial"/>
          <w:color w:val="000000" w:themeColor="text1"/>
          <w:sz w:val="22"/>
          <w:szCs w:val="22"/>
        </w:rPr>
        <w:t xml:space="preserve">Celma Mendonça </w:t>
      </w:r>
      <w:proofErr w:type="spellStart"/>
      <w:r w:rsidRPr="004646EE">
        <w:rPr>
          <w:rFonts w:ascii="Arial" w:eastAsia="Arial" w:hAnsi="Arial" w:cs="Arial"/>
          <w:color w:val="000000" w:themeColor="text1"/>
          <w:sz w:val="22"/>
          <w:szCs w:val="22"/>
        </w:rPr>
        <w:t>Milhomem</w:t>
      </w:r>
      <w:proofErr w:type="spellEnd"/>
      <w:r w:rsidRPr="004646EE">
        <w:rPr>
          <w:rFonts w:ascii="Arial" w:eastAsia="Arial" w:hAnsi="Arial" w:cs="Arial"/>
          <w:color w:val="000000" w:themeColor="text1"/>
          <w:sz w:val="22"/>
          <w:szCs w:val="22"/>
        </w:rPr>
        <w:t xml:space="preserve"> Jardim</w:t>
      </w:r>
    </w:p>
    <w:p w14:paraId="1156CBFA" w14:textId="5795F8E4" w:rsidR="00453521" w:rsidRDefault="00453521" w:rsidP="0040081E">
      <w:pPr>
        <w:pStyle w:val="PargrafodaLista"/>
        <w:numPr>
          <w:ilvl w:val="0"/>
          <w:numId w:val="1"/>
        </w:numPr>
        <w:spacing w:line="360" w:lineRule="auto"/>
        <w:ind w:left="142" w:hanging="142"/>
        <w:jc w:val="both"/>
        <w:rPr>
          <w:rFonts w:ascii="Arial" w:eastAsia="Arial" w:hAnsi="Arial" w:cs="Arial"/>
          <w:color w:val="000000" w:themeColor="text1"/>
          <w:sz w:val="22"/>
          <w:szCs w:val="22"/>
        </w:rPr>
      </w:pPr>
      <w:proofErr w:type="spellStart"/>
      <w:r w:rsidRPr="004646EE">
        <w:rPr>
          <w:rFonts w:ascii="Arial" w:eastAsia="Arial" w:hAnsi="Arial" w:cs="Arial"/>
          <w:color w:val="000000" w:themeColor="text1"/>
          <w:sz w:val="22"/>
          <w:szCs w:val="22"/>
          <w:highlight w:val="white"/>
        </w:rPr>
        <w:t>Kádyan</w:t>
      </w:r>
      <w:proofErr w:type="spellEnd"/>
      <w:r w:rsidRPr="004646EE">
        <w:rPr>
          <w:rFonts w:ascii="Arial" w:eastAsia="Arial" w:hAnsi="Arial" w:cs="Arial"/>
          <w:color w:val="000000" w:themeColor="text1"/>
          <w:sz w:val="22"/>
          <w:szCs w:val="22"/>
          <w:highlight w:val="white"/>
        </w:rPr>
        <w:t xml:space="preserve"> de Paula Gonzaga e Castro</w:t>
      </w:r>
    </w:p>
    <w:p w14:paraId="2F7A21EA" w14:textId="70472CB8" w:rsidR="009B78FC" w:rsidRPr="004646EE" w:rsidRDefault="009B78FC" w:rsidP="0040081E">
      <w:pPr>
        <w:pStyle w:val="PargrafodaLista"/>
        <w:numPr>
          <w:ilvl w:val="0"/>
          <w:numId w:val="1"/>
        </w:numPr>
        <w:spacing w:line="360" w:lineRule="auto"/>
        <w:ind w:left="142" w:hanging="142"/>
        <w:jc w:val="both"/>
        <w:rPr>
          <w:rFonts w:ascii="Arial" w:eastAsia="Arial" w:hAnsi="Arial" w:cs="Arial"/>
          <w:color w:val="000000" w:themeColor="text1"/>
          <w:sz w:val="22"/>
          <w:szCs w:val="22"/>
        </w:rPr>
      </w:pPr>
      <w:proofErr w:type="spellStart"/>
      <w:r w:rsidRPr="009B78FC">
        <w:rPr>
          <w:rFonts w:ascii="Arial" w:eastAsia="Arial" w:hAnsi="Arial" w:cs="Arial"/>
          <w:color w:val="000000" w:themeColor="text1"/>
          <w:sz w:val="22"/>
          <w:szCs w:val="22"/>
        </w:rPr>
        <w:t>Kárita</w:t>
      </w:r>
      <w:proofErr w:type="spellEnd"/>
      <w:r w:rsidRPr="009B78FC">
        <w:rPr>
          <w:rFonts w:ascii="Arial" w:eastAsia="Arial" w:hAnsi="Arial" w:cs="Arial"/>
          <w:color w:val="000000" w:themeColor="text1"/>
          <w:sz w:val="22"/>
          <w:szCs w:val="22"/>
        </w:rPr>
        <w:t xml:space="preserve"> Carneiro Pereira </w:t>
      </w:r>
      <w:proofErr w:type="spellStart"/>
      <w:r w:rsidRPr="009B78FC">
        <w:rPr>
          <w:rFonts w:ascii="Arial" w:eastAsia="Arial" w:hAnsi="Arial" w:cs="Arial"/>
          <w:color w:val="000000" w:themeColor="text1"/>
          <w:sz w:val="22"/>
          <w:szCs w:val="22"/>
        </w:rPr>
        <w:t>Scotta</w:t>
      </w:r>
      <w:proofErr w:type="spellEnd"/>
    </w:p>
    <w:p w14:paraId="3F8267A7" w14:textId="121CA17B" w:rsidR="00450E54" w:rsidRDefault="00453521" w:rsidP="0040081E">
      <w:pPr>
        <w:pStyle w:val="PargrafodaLista"/>
        <w:numPr>
          <w:ilvl w:val="0"/>
          <w:numId w:val="1"/>
        </w:numPr>
        <w:spacing w:line="360" w:lineRule="auto"/>
        <w:ind w:left="142" w:hanging="142"/>
        <w:jc w:val="both"/>
        <w:rPr>
          <w:rFonts w:ascii="Arial" w:eastAsia="Arial" w:hAnsi="Arial" w:cs="Arial"/>
          <w:color w:val="000000" w:themeColor="text1"/>
          <w:sz w:val="22"/>
          <w:szCs w:val="22"/>
        </w:rPr>
      </w:pPr>
      <w:proofErr w:type="spellStart"/>
      <w:r w:rsidRPr="004646EE">
        <w:rPr>
          <w:rFonts w:ascii="Arial" w:eastAsia="Arial" w:hAnsi="Arial" w:cs="Arial"/>
          <w:color w:val="000000" w:themeColor="text1"/>
          <w:sz w:val="22"/>
          <w:szCs w:val="22"/>
        </w:rPr>
        <w:t>Mayde</w:t>
      </w:r>
      <w:proofErr w:type="spellEnd"/>
      <w:r w:rsidRPr="004646EE">
        <w:rPr>
          <w:rFonts w:ascii="Arial" w:eastAsia="Arial" w:hAnsi="Arial" w:cs="Arial"/>
          <w:color w:val="000000" w:themeColor="text1"/>
          <w:sz w:val="22"/>
          <w:szCs w:val="22"/>
        </w:rPr>
        <w:t xml:space="preserve"> Borges </w:t>
      </w:r>
      <w:proofErr w:type="spellStart"/>
      <w:r w:rsidRPr="004646EE">
        <w:rPr>
          <w:rFonts w:ascii="Arial" w:eastAsia="Arial" w:hAnsi="Arial" w:cs="Arial"/>
          <w:color w:val="000000" w:themeColor="text1"/>
          <w:sz w:val="22"/>
          <w:szCs w:val="22"/>
        </w:rPr>
        <w:t>Beani</w:t>
      </w:r>
      <w:proofErr w:type="spellEnd"/>
      <w:r w:rsidRPr="004646EE">
        <w:rPr>
          <w:rFonts w:ascii="Arial" w:eastAsia="Arial" w:hAnsi="Arial" w:cs="Arial"/>
          <w:color w:val="000000" w:themeColor="text1"/>
          <w:sz w:val="22"/>
          <w:szCs w:val="22"/>
        </w:rPr>
        <w:t xml:space="preserve"> Cardoso</w:t>
      </w:r>
    </w:p>
    <w:p w14:paraId="6F6BA587" w14:textId="3A7430EB" w:rsidR="00775920" w:rsidRDefault="00775920" w:rsidP="0040081E">
      <w:pPr>
        <w:pStyle w:val="PargrafodaLista"/>
        <w:numPr>
          <w:ilvl w:val="0"/>
          <w:numId w:val="1"/>
        </w:numPr>
        <w:spacing w:line="360" w:lineRule="auto"/>
        <w:ind w:left="142" w:hanging="142"/>
        <w:jc w:val="both"/>
        <w:rPr>
          <w:rFonts w:ascii="Arial" w:eastAsia="Arial" w:hAnsi="Arial" w:cs="Arial"/>
          <w:color w:val="000000" w:themeColor="text1"/>
          <w:sz w:val="22"/>
          <w:szCs w:val="22"/>
        </w:rPr>
      </w:pPr>
      <w:r w:rsidRPr="00775920">
        <w:rPr>
          <w:rFonts w:ascii="Arial" w:eastAsia="Arial" w:hAnsi="Arial" w:cs="Arial"/>
          <w:color w:val="000000" w:themeColor="text1"/>
          <w:sz w:val="22"/>
          <w:szCs w:val="22"/>
        </w:rPr>
        <w:t>Thiago Franco Oliveira</w:t>
      </w:r>
    </w:p>
    <w:p w14:paraId="34E30A70" w14:textId="68E56D96" w:rsidR="00351F39" w:rsidRDefault="00351F39" w:rsidP="00351F39">
      <w:pPr>
        <w:spacing w:line="360" w:lineRule="auto"/>
        <w:jc w:val="both"/>
        <w:rPr>
          <w:rFonts w:ascii="Arial" w:eastAsia="Arial" w:hAnsi="Arial" w:cs="Arial"/>
          <w:color w:val="000000" w:themeColor="text1"/>
          <w:sz w:val="22"/>
          <w:szCs w:val="22"/>
        </w:rPr>
      </w:pPr>
    </w:p>
    <w:p w14:paraId="44A9FAD1" w14:textId="48081046" w:rsidR="00351F39" w:rsidRDefault="00351F39" w:rsidP="00351F39">
      <w:pPr>
        <w:spacing w:line="360" w:lineRule="auto"/>
        <w:jc w:val="both"/>
        <w:rPr>
          <w:rFonts w:ascii="Arial" w:eastAsia="Arial" w:hAnsi="Arial" w:cs="Arial"/>
          <w:color w:val="000000" w:themeColor="text1"/>
          <w:sz w:val="22"/>
          <w:szCs w:val="22"/>
        </w:rPr>
      </w:pPr>
    </w:p>
    <w:p w14:paraId="786519EE" w14:textId="59A0AAC2" w:rsidR="00351F39" w:rsidRDefault="00351F39" w:rsidP="00351F39">
      <w:pPr>
        <w:spacing w:line="360" w:lineRule="auto"/>
        <w:jc w:val="both"/>
        <w:rPr>
          <w:rFonts w:ascii="Arial" w:eastAsia="Arial" w:hAnsi="Arial" w:cs="Arial"/>
          <w:color w:val="000000" w:themeColor="text1"/>
          <w:sz w:val="22"/>
          <w:szCs w:val="22"/>
        </w:rPr>
      </w:pPr>
    </w:p>
    <w:p w14:paraId="03C3B284" w14:textId="05A423DC" w:rsidR="00351F39" w:rsidRDefault="00351F39" w:rsidP="00351F39">
      <w:pPr>
        <w:spacing w:line="360" w:lineRule="auto"/>
        <w:jc w:val="both"/>
        <w:rPr>
          <w:rFonts w:ascii="Arial" w:eastAsia="Arial" w:hAnsi="Arial" w:cs="Arial"/>
          <w:color w:val="000000" w:themeColor="text1"/>
          <w:sz w:val="22"/>
          <w:szCs w:val="22"/>
        </w:rPr>
      </w:pPr>
    </w:p>
    <w:p w14:paraId="0500615A" w14:textId="7AA37689" w:rsidR="00351F39" w:rsidRDefault="00351F39" w:rsidP="00351F39">
      <w:pPr>
        <w:spacing w:line="360" w:lineRule="auto"/>
        <w:jc w:val="both"/>
        <w:rPr>
          <w:rFonts w:ascii="Arial" w:eastAsia="Arial" w:hAnsi="Arial" w:cs="Arial"/>
          <w:color w:val="000000" w:themeColor="text1"/>
          <w:sz w:val="22"/>
          <w:szCs w:val="22"/>
        </w:rPr>
      </w:pPr>
    </w:p>
    <w:p w14:paraId="6C07527D" w14:textId="6FF474D3" w:rsidR="00351F39" w:rsidRDefault="00351F39" w:rsidP="00351F39">
      <w:pPr>
        <w:spacing w:line="360" w:lineRule="auto"/>
        <w:jc w:val="both"/>
        <w:rPr>
          <w:rFonts w:ascii="Arial" w:eastAsia="Arial" w:hAnsi="Arial" w:cs="Arial"/>
          <w:color w:val="000000" w:themeColor="text1"/>
          <w:sz w:val="22"/>
          <w:szCs w:val="22"/>
        </w:rPr>
      </w:pPr>
    </w:p>
    <w:p w14:paraId="1032C6C1" w14:textId="06FF9696" w:rsidR="00351F39" w:rsidRDefault="00351F39" w:rsidP="00351F39">
      <w:pPr>
        <w:spacing w:line="360" w:lineRule="auto"/>
        <w:jc w:val="both"/>
        <w:rPr>
          <w:rFonts w:ascii="Arial" w:eastAsia="Arial" w:hAnsi="Arial" w:cs="Arial"/>
          <w:color w:val="000000" w:themeColor="text1"/>
          <w:sz w:val="22"/>
          <w:szCs w:val="22"/>
        </w:rPr>
      </w:pPr>
    </w:p>
    <w:p w14:paraId="16409C03" w14:textId="47ADD650" w:rsidR="00351F39" w:rsidRDefault="00351F39" w:rsidP="00351F39">
      <w:pPr>
        <w:spacing w:line="360" w:lineRule="auto"/>
        <w:jc w:val="both"/>
        <w:rPr>
          <w:rFonts w:ascii="Arial" w:eastAsia="Arial" w:hAnsi="Arial" w:cs="Arial"/>
          <w:color w:val="000000" w:themeColor="text1"/>
          <w:sz w:val="22"/>
          <w:szCs w:val="22"/>
        </w:rPr>
      </w:pPr>
    </w:p>
    <w:p w14:paraId="73038FE1" w14:textId="6AB39C41" w:rsidR="00351F39" w:rsidRDefault="00351F39" w:rsidP="00351F39">
      <w:pPr>
        <w:spacing w:line="360" w:lineRule="auto"/>
        <w:jc w:val="both"/>
        <w:rPr>
          <w:rFonts w:ascii="Arial" w:eastAsia="Arial" w:hAnsi="Arial" w:cs="Arial"/>
          <w:color w:val="000000" w:themeColor="text1"/>
          <w:sz w:val="22"/>
          <w:szCs w:val="22"/>
        </w:rPr>
      </w:pPr>
    </w:p>
    <w:p w14:paraId="077E4AA6" w14:textId="13027E66" w:rsidR="00351F39" w:rsidRDefault="00351F39" w:rsidP="00351F39">
      <w:pPr>
        <w:spacing w:line="360" w:lineRule="auto"/>
        <w:jc w:val="both"/>
        <w:rPr>
          <w:rFonts w:ascii="Arial" w:eastAsia="Arial" w:hAnsi="Arial" w:cs="Arial"/>
          <w:color w:val="000000" w:themeColor="text1"/>
          <w:sz w:val="22"/>
          <w:szCs w:val="22"/>
        </w:rPr>
      </w:pPr>
    </w:p>
    <w:p w14:paraId="61B7DC74" w14:textId="65914054" w:rsidR="00351F39" w:rsidRDefault="00351F39" w:rsidP="00351F39">
      <w:pPr>
        <w:spacing w:line="360" w:lineRule="auto"/>
        <w:jc w:val="both"/>
        <w:rPr>
          <w:rFonts w:ascii="Arial" w:eastAsia="Arial" w:hAnsi="Arial" w:cs="Arial"/>
          <w:color w:val="000000" w:themeColor="text1"/>
          <w:sz w:val="22"/>
          <w:szCs w:val="22"/>
        </w:rPr>
      </w:pPr>
    </w:p>
    <w:p w14:paraId="105DCFD4" w14:textId="79FAAE69" w:rsidR="00351F39" w:rsidRDefault="00351F39" w:rsidP="00351F39">
      <w:pPr>
        <w:spacing w:line="360" w:lineRule="auto"/>
        <w:jc w:val="both"/>
        <w:rPr>
          <w:rFonts w:ascii="Arial" w:eastAsia="Arial" w:hAnsi="Arial" w:cs="Arial"/>
          <w:color w:val="000000" w:themeColor="text1"/>
          <w:sz w:val="22"/>
          <w:szCs w:val="22"/>
        </w:rPr>
      </w:pPr>
    </w:p>
    <w:p w14:paraId="2101ED67" w14:textId="61FD5A9D" w:rsidR="00351F39" w:rsidRDefault="00351F39" w:rsidP="00351F39">
      <w:pPr>
        <w:spacing w:line="360" w:lineRule="auto"/>
        <w:jc w:val="both"/>
        <w:rPr>
          <w:rFonts w:ascii="Arial" w:eastAsia="Arial" w:hAnsi="Arial" w:cs="Arial"/>
          <w:color w:val="000000" w:themeColor="text1"/>
          <w:sz w:val="22"/>
          <w:szCs w:val="22"/>
        </w:rPr>
      </w:pPr>
    </w:p>
    <w:p w14:paraId="4F8A1CD7" w14:textId="00813BDA" w:rsidR="00351F39" w:rsidRDefault="00351F39" w:rsidP="00351F39">
      <w:pPr>
        <w:spacing w:line="360" w:lineRule="auto"/>
        <w:jc w:val="both"/>
        <w:rPr>
          <w:rFonts w:ascii="Arial" w:eastAsia="Arial" w:hAnsi="Arial" w:cs="Arial"/>
          <w:color w:val="000000" w:themeColor="text1"/>
          <w:sz w:val="22"/>
          <w:szCs w:val="22"/>
        </w:rPr>
      </w:pPr>
    </w:p>
    <w:p w14:paraId="78E1C234" w14:textId="07E444F3" w:rsidR="00351F39" w:rsidRDefault="00351F39" w:rsidP="00351F39">
      <w:pPr>
        <w:spacing w:line="360" w:lineRule="auto"/>
        <w:jc w:val="both"/>
        <w:rPr>
          <w:rFonts w:ascii="Arial" w:eastAsia="Arial" w:hAnsi="Arial" w:cs="Arial"/>
          <w:color w:val="000000" w:themeColor="text1"/>
          <w:sz w:val="22"/>
          <w:szCs w:val="22"/>
        </w:rPr>
      </w:pPr>
    </w:p>
    <w:p w14:paraId="5B35C743" w14:textId="392A3CE4" w:rsidR="00351F39" w:rsidRDefault="00351F39" w:rsidP="00351F39">
      <w:pPr>
        <w:spacing w:line="360" w:lineRule="auto"/>
        <w:jc w:val="both"/>
        <w:rPr>
          <w:rFonts w:ascii="Arial" w:eastAsia="Arial" w:hAnsi="Arial" w:cs="Arial"/>
          <w:color w:val="000000" w:themeColor="text1"/>
          <w:sz w:val="22"/>
          <w:szCs w:val="22"/>
        </w:rPr>
      </w:pPr>
    </w:p>
    <w:p w14:paraId="246ED1B8" w14:textId="4A703FFB" w:rsidR="00351F39" w:rsidRDefault="00351F39" w:rsidP="00351F39">
      <w:pPr>
        <w:spacing w:line="360" w:lineRule="auto"/>
        <w:jc w:val="both"/>
        <w:rPr>
          <w:rFonts w:ascii="Arial" w:eastAsia="Arial" w:hAnsi="Arial" w:cs="Arial"/>
          <w:color w:val="000000" w:themeColor="text1"/>
          <w:sz w:val="22"/>
          <w:szCs w:val="22"/>
        </w:rPr>
      </w:pPr>
    </w:p>
    <w:p w14:paraId="4F536C9B" w14:textId="4E7A49C7" w:rsidR="00351F39" w:rsidRDefault="00351F39" w:rsidP="00351F39">
      <w:pPr>
        <w:spacing w:line="360" w:lineRule="auto"/>
        <w:jc w:val="both"/>
        <w:rPr>
          <w:rFonts w:ascii="Arial" w:eastAsia="Arial" w:hAnsi="Arial" w:cs="Arial"/>
          <w:color w:val="000000" w:themeColor="text1"/>
          <w:sz w:val="22"/>
          <w:szCs w:val="22"/>
        </w:rPr>
      </w:pPr>
    </w:p>
    <w:p w14:paraId="446D3E78" w14:textId="2E026001" w:rsidR="00351F39" w:rsidRDefault="00351F39" w:rsidP="00351F39">
      <w:pPr>
        <w:spacing w:line="360" w:lineRule="auto"/>
        <w:jc w:val="both"/>
        <w:rPr>
          <w:rFonts w:ascii="Arial" w:eastAsia="Arial" w:hAnsi="Arial" w:cs="Arial"/>
          <w:color w:val="000000" w:themeColor="text1"/>
          <w:sz w:val="22"/>
          <w:szCs w:val="22"/>
        </w:rPr>
      </w:pPr>
    </w:p>
    <w:p w14:paraId="2C29DB1C" w14:textId="5CC7855B" w:rsidR="00351F39" w:rsidRDefault="00351F39" w:rsidP="00351F39">
      <w:pPr>
        <w:spacing w:line="360" w:lineRule="auto"/>
        <w:jc w:val="both"/>
        <w:rPr>
          <w:rFonts w:ascii="Arial" w:eastAsia="Arial" w:hAnsi="Arial" w:cs="Arial"/>
          <w:color w:val="000000" w:themeColor="text1"/>
          <w:sz w:val="22"/>
          <w:szCs w:val="22"/>
        </w:rPr>
      </w:pPr>
    </w:p>
    <w:p w14:paraId="6D53D922" w14:textId="44BDEED4" w:rsidR="00351F39" w:rsidRDefault="00351F39" w:rsidP="00351F39">
      <w:pPr>
        <w:spacing w:line="360" w:lineRule="auto"/>
        <w:jc w:val="both"/>
        <w:rPr>
          <w:rFonts w:ascii="Arial" w:eastAsia="Arial" w:hAnsi="Arial" w:cs="Arial"/>
          <w:color w:val="000000" w:themeColor="text1"/>
          <w:sz w:val="22"/>
          <w:szCs w:val="22"/>
        </w:rPr>
      </w:pPr>
    </w:p>
    <w:p w14:paraId="4580100F" w14:textId="5CF4EF81" w:rsidR="00351F39" w:rsidRDefault="00351F39" w:rsidP="00351F39">
      <w:pPr>
        <w:spacing w:line="360" w:lineRule="auto"/>
        <w:jc w:val="both"/>
        <w:rPr>
          <w:rFonts w:ascii="Arial" w:eastAsia="Arial" w:hAnsi="Arial" w:cs="Arial"/>
          <w:color w:val="000000" w:themeColor="text1"/>
          <w:sz w:val="22"/>
          <w:szCs w:val="22"/>
        </w:rPr>
      </w:pPr>
    </w:p>
    <w:p w14:paraId="3B9522D2" w14:textId="6365AEE6" w:rsidR="00351F39" w:rsidRDefault="00351F39" w:rsidP="00351F39">
      <w:pPr>
        <w:spacing w:line="360" w:lineRule="auto"/>
        <w:jc w:val="both"/>
        <w:rPr>
          <w:rFonts w:ascii="Arial" w:eastAsia="Arial" w:hAnsi="Arial" w:cs="Arial"/>
          <w:color w:val="000000" w:themeColor="text1"/>
          <w:sz w:val="22"/>
          <w:szCs w:val="22"/>
        </w:rPr>
      </w:pPr>
    </w:p>
    <w:p w14:paraId="4EF39AE0" w14:textId="72895DBC" w:rsidR="00351F39" w:rsidRDefault="00351F39" w:rsidP="00351F39">
      <w:pPr>
        <w:spacing w:line="360" w:lineRule="auto"/>
        <w:jc w:val="both"/>
        <w:rPr>
          <w:rFonts w:ascii="Arial" w:eastAsia="Arial" w:hAnsi="Arial" w:cs="Arial"/>
          <w:color w:val="000000" w:themeColor="text1"/>
          <w:sz w:val="22"/>
          <w:szCs w:val="22"/>
        </w:rPr>
      </w:pPr>
    </w:p>
    <w:p w14:paraId="1ADDF7C0" w14:textId="50763D5E" w:rsidR="00351F39" w:rsidRDefault="00351F39" w:rsidP="00351F39">
      <w:pPr>
        <w:spacing w:line="360" w:lineRule="auto"/>
        <w:jc w:val="both"/>
        <w:rPr>
          <w:rFonts w:ascii="Arial" w:eastAsia="Arial" w:hAnsi="Arial" w:cs="Arial"/>
          <w:color w:val="000000" w:themeColor="text1"/>
          <w:sz w:val="22"/>
          <w:szCs w:val="22"/>
        </w:rPr>
      </w:pPr>
    </w:p>
    <w:p w14:paraId="631D16F6" w14:textId="6E06D712" w:rsidR="00351F39" w:rsidRDefault="00351F39" w:rsidP="00351F39">
      <w:pPr>
        <w:spacing w:line="360" w:lineRule="auto"/>
        <w:jc w:val="both"/>
        <w:rPr>
          <w:rFonts w:ascii="Arial" w:eastAsia="Arial" w:hAnsi="Arial" w:cs="Arial"/>
          <w:color w:val="000000" w:themeColor="text1"/>
          <w:sz w:val="22"/>
          <w:szCs w:val="22"/>
        </w:rPr>
      </w:pPr>
    </w:p>
    <w:p w14:paraId="1775C979" w14:textId="1CBEEB38" w:rsidR="00351F39" w:rsidRDefault="00351F39" w:rsidP="00351F39">
      <w:pPr>
        <w:spacing w:line="360" w:lineRule="auto"/>
        <w:jc w:val="both"/>
        <w:rPr>
          <w:rFonts w:ascii="Arial" w:eastAsia="Arial" w:hAnsi="Arial" w:cs="Arial"/>
          <w:color w:val="000000" w:themeColor="text1"/>
          <w:sz w:val="22"/>
          <w:szCs w:val="22"/>
        </w:rPr>
      </w:pPr>
    </w:p>
    <w:p w14:paraId="63528906" w14:textId="705FA888" w:rsidR="00351F39" w:rsidRDefault="00351F39" w:rsidP="00351F39">
      <w:pPr>
        <w:spacing w:line="360" w:lineRule="auto"/>
        <w:jc w:val="both"/>
        <w:rPr>
          <w:rFonts w:ascii="Arial" w:eastAsia="Arial" w:hAnsi="Arial" w:cs="Arial"/>
          <w:color w:val="000000" w:themeColor="text1"/>
          <w:sz w:val="22"/>
          <w:szCs w:val="22"/>
        </w:rPr>
      </w:pPr>
    </w:p>
    <w:p w14:paraId="20D16531" w14:textId="1C23BEFA" w:rsidR="00351F39" w:rsidRDefault="00351F39" w:rsidP="00351F39">
      <w:pPr>
        <w:spacing w:line="360" w:lineRule="auto"/>
        <w:jc w:val="both"/>
        <w:rPr>
          <w:rFonts w:ascii="Arial" w:eastAsia="Arial" w:hAnsi="Arial" w:cs="Arial"/>
          <w:color w:val="000000" w:themeColor="text1"/>
          <w:sz w:val="22"/>
          <w:szCs w:val="22"/>
        </w:rPr>
      </w:pPr>
    </w:p>
    <w:p w14:paraId="22623CD0" w14:textId="2DC3AFAF" w:rsidR="00351F39" w:rsidRDefault="00351F39" w:rsidP="00351F39">
      <w:pPr>
        <w:spacing w:line="360" w:lineRule="auto"/>
        <w:jc w:val="both"/>
        <w:rPr>
          <w:rFonts w:ascii="Arial" w:eastAsia="Arial" w:hAnsi="Arial" w:cs="Arial"/>
          <w:color w:val="000000" w:themeColor="text1"/>
          <w:sz w:val="22"/>
          <w:szCs w:val="22"/>
        </w:rPr>
      </w:pPr>
    </w:p>
    <w:p w14:paraId="4737A849" w14:textId="3D3FDEF2" w:rsidR="00351F39" w:rsidRDefault="00351F39" w:rsidP="00351F39">
      <w:pPr>
        <w:spacing w:line="360" w:lineRule="auto"/>
        <w:jc w:val="both"/>
        <w:rPr>
          <w:rFonts w:ascii="Arial" w:eastAsia="Arial" w:hAnsi="Arial" w:cs="Arial"/>
          <w:color w:val="000000" w:themeColor="text1"/>
          <w:sz w:val="22"/>
          <w:szCs w:val="22"/>
        </w:rPr>
      </w:pPr>
    </w:p>
    <w:p w14:paraId="5658CF5E" w14:textId="281820BE" w:rsidR="00351F39" w:rsidRDefault="00351F39" w:rsidP="00351F39">
      <w:pPr>
        <w:spacing w:line="360" w:lineRule="auto"/>
        <w:jc w:val="both"/>
        <w:rPr>
          <w:rFonts w:ascii="Arial" w:eastAsia="Arial" w:hAnsi="Arial" w:cs="Arial"/>
          <w:color w:val="000000" w:themeColor="text1"/>
          <w:sz w:val="22"/>
          <w:szCs w:val="22"/>
        </w:rPr>
      </w:pPr>
    </w:p>
    <w:p w14:paraId="5C89656E" w14:textId="54AFD638" w:rsidR="008E6E6F" w:rsidRPr="00770AA8" w:rsidRDefault="008E6E6F" w:rsidP="0093766D">
      <w:pPr>
        <w:tabs>
          <w:tab w:val="left" w:pos="0"/>
          <w:tab w:val="left" w:pos="284"/>
        </w:tabs>
        <w:spacing w:line="360" w:lineRule="auto"/>
        <w:contextualSpacing/>
        <w:jc w:val="center"/>
        <w:rPr>
          <w:rFonts w:ascii="Arial" w:hAnsi="Arial" w:cs="Arial"/>
          <w:b/>
          <w:sz w:val="20"/>
          <w:szCs w:val="20"/>
          <w:u w:val="single"/>
        </w:rPr>
      </w:pPr>
      <w:r w:rsidRPr="00770AA8">
        <w:rPr>
          <w:rFonts w:ascii="Arial" w:hAnsi="Arial" w:cs="Arial"/>
          <w:b/>
          <w:sz w:val="20"/>
          <w:szCs w:val="20"/>
          <w:u w:val="single"/>
        </w:rPr>
        <w:t>CURSO DE GRADUAÇÃO DIREITO</w:t>
      </w:r>
      <w:r w:rsidR="0093766D">
        <w:rPr>
          <w:rFonts w:ascii="Arial" w:hAnsi="Arial" w:cs="Arial"/>
          <w:b/>
          <w:sz w:val="20"/>
          <w:szCs w:val="20"/>
          <w:u w:val="single"/>
        </w:rPr>
        <w:t xml:space="preserve"> - </w:t>
      </w:r>
      <w:r w:rsidRPr="00770AA8">
        <w:rPr>
          <w:rFonts w:ascii="Arial" w:hAnsi="Arial" w:cs="Arial"/>
          <w:b/>
          <w:sz w:val="20"/>
          <w:szCs w:val="20"/>
          <w:u w:val="single"/>
        </w:rPr>
        <w:t>ARQUITETURA CURRICULA</w:t>
      </w:r>
      <w:r w:rsidR="0093766D">
        <w:rPr>
          <w:rFonts w:ascii="Arial" w:hAnsi="Arial" w:cs="Arial"/>
          <w:b/>
          <w:sz w:val="20"/>
          <w:szCs w:val="20"/>
          <w:u w:val="single"/>
        </w:rPr>
        <w:t>R</w:t>
      </w:r>
    </w:p>
    <w:p w14:paraId="1ECFF62B" w14:textId="1835EE33" w:rsidR="002168F2" w:rsidRPr="00AD44F9" w:rsidRDefault="002168F2" w:rsidP="00EA2611">
      <w:pPr>
        <w:spacing w:line="360" w:lineRule="auto"/>
        <w:rPr>
          <w:rFonts w:ascii="Arial" w:eastAsia="Arial" w:hAnsi="Arial" w:cs="Arial"/>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61"/>
      </w:tblGrid>
      <w:tr w:rsidR="00FE5727" w:rsidRPr="00AD44F9" w14:paraId="3D917468" w14:textId="77777777" w:rsidTr="00981F8D">
        <w:tc>
          <w:tcPr>
            <w:tcW w:w="9061" w:type="dxa"/>
            <w:shd w:val="clear" w:color="auto" w:fill="D0CECE" w:themeFill="background2" w:themeFillShade="E6"/>
          </w:tcPr>
          <w:p w14:paraId="5392B0B2" w14:textId="3C0896B2" w:rsidR="00FE5727" w:rsidRPr="00A62229" w:rsidRDefault="00FE5727" w:rsidP="009A0F86">
            <w:pPr>
              <w:tabs>
                <w:tab w:val="left" w:pos="0"/>
                <w:tab w:val="left" w:pos="284"/>
              </w:tabs>
              <w:contextualSpacing/>
              <w:jc w:val="center"/>
              <w:rPr>
                <w:rFonts w:ascii="Arial" w:hAnsi="Arial" w:cs="Arial"/>
                <w:b/>
                <w:sz w:val="20"/>
              </w:rPr>
            </w:pPr>
            <w:r w:rsidRPr="00A62229">
              <w:rPr>
                <w:rFonts w:ascii="Arial" w:hAnsi="Arial" w:cs="Arial"/>
                <w:b/>
                <w:sz w:val="20"/>
              </w:rPr>
              <w:t>ANTROPOLOGIA JURÍDICA</w:t>
            </w:r>
          </w:p>
        </w:tc>
      </w:tr>
      <w:tr w:rsidR="00FE5727" w:rsidRPr="00AD44F9" w14:paraId="71134038" w14:textId="77777777" w:rsidTr="00981F8D">
        <w:trPr>
          <w:trHeight w:val="248"/>
        </w:trPr>
        <w:tc>
          <w:tcPr>
            <w:tcW w:w="9061" w:type="dxa"/>
            <w:shd w:val="clear" w:color="auto" w:fill="D0CECE" w:themeFill="background2" w:themeFillShade="E6"/>
          </w:tcPr>
          <w:p w14:paraId="102B8829" w14:textId="77777777" w:rsidR="00FE5727" w:rsidRPr="00A62229" w:rsidRDefault="00FE5727" w:rsidP="009A0F86">
            <w:pPr>
              <w:tabs>
                <w:tab w:val="left" w:pos="0"/>
                <w:tab w:val="left" w:pos="284"/>
              </w:tabs>
              <w:contextualSpacing/>
              <w:jc w:val="center"/>
              <w:rPr>
                <w:rFonts w:ascii="Arial" w:hAnsi="Arial" w:cs="Arial"/>
                <w:b/>
                <w:sz w:val="20"/>
              </w:rPr>
            </w:pPr>
            <w:r w:rsidRPr="00A62229">
              <w:rPr>
                <w:rFonts w:ascii="Arial" w:hAnsi="Arial" w:cs="Arial"/>
                <w:b/>
                <w:sz w:val="20"/>
              </w:rPr>
              <w:t>BIBLIOGRAFIA</w:t>
            </w:r>
          </w:p>
        </w:tc>
      </w:tr>
      <w:tr w:rsidR="00FE5727" w:rsidRPr="00AD44F9" w14:paraId="5693EE93" w14:textId="77777777" w:rsidTr="00981F8D">
        <w:tc>
          <w:tcPr>
            <w:tcW w:w="9061" w:type="dxa"/>
            <w:tcBorders>
              <w:bottom w:val="single" w:sz="4" w:space="0" w:color="auto"/>
            </w:tcBorders>
            <w:shd w:val="clear" w:color="auto" w:fill="FFFFFF" w:themeFill="background1"/>
          </w:tcPr>
          <w:p w14:paraId="55A69886" w14:textId="77777777" w:rsidR="004E0C13" w:rsidRPr="00A62229" w:rsidRDefault="004E0C13" w:rsidP="00A75932">
            <w:pPr>
              <w:pBdr>
                <w:top w:val="nil"/>
                <w:left w:val="nil"/>
                <w:bottom w:val="nil"/>
                <w:right w:val="nil"/>
                <w:between w:val="nil"/>
              </w:pBdr>
              <w:spacing w:line="360" w:lineRule="auto"/>
              <w:jc w:val="both"/>
              <w:rPr>
                <w:rFonts w:ascii="Arial" w:eastAsia="Arial" w:hAnsi="Arial" w:cs="Arial"/>
                <w:b/>
                <w:color w:val="000000"/>
                <w:sz w:val="21"/>
                <w:szCs w:val="21"/>
              </w:rPr>
            </w:pPr>
            <w:r w:rsidRPr="00A62229">
              <w:rPr>
                <w:rFonts w:ascii="Arial" w:eastAsia="Arial" w:hAnsi="Arial" w:cs="Arial"/>
                <w:b/>
                <w:color w:val="000000"/>
                <w:sz w:val="21"/>
                <w:szCs w:val="21"/>
              </w:rPr>
              <w:t>Bibliografia Básica:</w:t>
            </w:r>
          </w:p>
          <w:p w14:paraId="73363487" w14:textId="2E76DA44" w:rsidR="004E0C13" w:rsidRPr="001B252A" w:rsidRDefault="009A5EA2" w:rsidP="00A75932">
            <w:pPr>
              <w:numPr>
                <w:ilvl w:val="0"/>
                <w:numId w:val="10"/>
              </w:numPr>
              <w:pBdr>
                <w:top w:val="nil"/>
                <w:left w:val="nil"/>
                <w:bottom w:val="nil"/>
                <w:right w:val="nil"/>
                <w:between w:val="nil"/>
              </w:pBdr>
              <w:tabs>
                <w:tab w:val="left" w:pos="506"/>
              </w:tabs>
              <w:spacing w:line="360" w:lineRule="auto"/>
              <w:ind w:left="0"/>
              <w:jc w:val="both"/>
              <w:rPr>
                <w:rFonts w:ascii="Arial" w:eastAsia="Arial" w:hAnsi="Arial" w:cs="Arial"/>
                <w:color w:val="000000"/>
                <w:sz w:val="21"/>
                <w:szCs w:val="21"/>
              </w:rPr>
            </w:pPr>
            <w:r>
              <w:rPr>
                <w:rFonts w:ascii="Arial" w:eastAsia="Arial" w:hAnsi="Arial" w:cs="Arial"/>
                <w:color w:val="000000"/>
                <w:sz w:val="21"/>
                <w:szCs w:val="21"/>
              </w:rPr>
              <w:t xml:space="preserve">1. </w:t>
            </w:r>
            <w:r w:rsidR="004E0C13" w:rsidRPr="001B252A">
              <w:rPr>
                <w:rFonts w:ascii="Arial" w:eastAsia="Arial" w:hAnsi="Arial" w:cs="Arial"/>
                <w:color w:val="000000"/>
                <w:sz w:val="21"/>
                <w:szCs w:val="21"/>
              </w:rPr>
              <w:t>LAPLATINE. Aprender antropologia. São Paulo: Brasiliense, 2008.</w:t>
            </w:r>
          </w:p>
          <w:p w14:paraId="297355EE" w14:textId="3CDD4FCE" w:rsidR="004E0C13" w:rsidRPr="001B252A" w:rsidRDefault="009A5EA2" w:rsidP="00A75932">
            <w:pPr>
              <w:numPr>
                <w:ilvl w:val="0"/>
                <w:numId w:val="10"/>
              </w:numPr>
              <w:pBdr>
                <w:top w:val="nil"/>
                <w:left w:val="nil"/>
                <w:bottom w:val="nil"/>
                <w:right w:val="nil"/>
                <w:between w:val="nil"/>
              </w:pBdr>
              <w:tabs>
                <w:tab w:val="left" w:pos="506"/>
              </w:tabs>
              <w:spacing w:line="360" w:lineRule="auto"/>
              <w:ind w:left="0"/>
              <w:jc w:val="both"/>
              <w:rPr>
                <w:rFonts w:ascii="Arial" w:eastAsia="Arial" w:hAnsi="Arial" w:cs="Arial"/>
                <w:color w:val="000000"/>
                <w:sz w:val="21"/>
                <w:szCs w:val="21"/>
              </w:rPr>
            </w:pPr>
            <w:r>
              <w:rPr>
                <w:rFonts w:ascii="Arial" w:eastAsia="Arial" w:hAnsi="Arial" w:cs="Arial"/>
                <w:color w:val="000000"/>
                <w:sz w:val="21"/>
                <w:szCs w:val="21"/>
              </w:rPr>
              <w:t xml:space="preserve">2. </w:t>
            </w:r>
            <w:r w:rsidR="004E0C13" w:rsidRPr="001B252A">
              <w:rPr>
                <w:rFonts w:ascii="Arial" w:eastAsia="Arial" w:hAnsi="Arial" w:cs="Arial"/>
                <w:color w:val="000000"/>
                <w:sz w:val="21"/>
                <w:szCs w:val="21"/>
              </w:rPr>
              <w:t xml:space="preserve">MARCONI, Marina de Andrade; PRESOTTO, </w:t>
            </w:r>
            <w:proofErr w:type="spellStart"/>
            <w:r w:rsidR="004E0C13" w:rsidRPr="001B252A">
              <w:rPr>
                <w:rFonts w:ascii="Arial" w:eastAsia="Arial" w:hAnsi="Arial" w:cs="Arial"/>
                <w:color w:val="000000"/>
                <w:sz w:val="21"/>
                <w:szCs w:val="21"/>
              </w:rPr>
              <w:t>Zelia</w:t>
            </w:r>
            <w:proofErr w:type="spellEnd"/>
            <w:r w:rsidR="004E0C13" w:rsidRPr="001B252A">
              <w:rPr>
                <w:rFonts w:ascii="Arial" w:eastAsia="Arial" w:hAnsi="Arial" w:cs="Arial"/>
                <w:color w:val="000000"/>
                <w:sz w:val="21"/>
                <w:szCs w:val="21"/>
              </w:rPr>
              <w:t xml:space="preserve"> Maria Neves. Antropologia: uma introdução.</w:t>
            </w:r>
            <w:r w:rsidR="0008707C" w:rsidRPr="001B252A">
              <w:rPr>
                <w:rFonts w:ascii="Arial" w:eastAsia="Arial" w:hAnsi="Arial" w:cs="Arial"/>
                <w:color w:val="000000"/>
                <w:sz w:val="21"/>
                <w:szCs w:val="21"/>
              </w:rPr>
              <w:t xml:space="preserve"> </w:t>
            </w:r>
            <w:r w:rsidR="004E0C13" w:rsidRPr="001B252A">
              <w:rPr>
                <w:rFonts w:ascii="Arial" w:eastAsia="Arial" w:hAnsi="Arial" w:cs="Arial"/>
                <w:color w:val="000000"/>
                <w:sz w:val="21"/>
                <w:szCs w:val="21"/>
              </w:rPr>
              <w:t>5. ed. São Paulo: Atlas, 2001. 324 p.</w:t>
            </w:r>
          </w:p>
          <w:p w14:paraId="48B459FD" w14:textId="18E781A3" w:rsidR="004E0C13" w:rsidRPr="001B252A" w:rsidRDefault="009A5EA2" w:rsidP="00A75932">
            <w:p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 xml:space="preserve">3. </w:t>
            </w:r>
            <w:r w:rsidR="004E0C13" w:rsidRPr="001B252A">
              <w:rPr>
                <w:rFonts w:ascii="Arial" w:eastAsia="Arial" w:hAnsi="Arial" w:cs="Arial"/>
                <w:color w:val="000000"/>
                <w:sz w:val="21"/>
                <w:szCs w:val="21"/>
              </w:rPr>
              <w:t xml:space="preserve">PAULINO, Gustavo </w:t>
            </w:r>
            <w:proofErr w:type="spellStart"/>
            <w:r w:rsidR="004E0C13" w:rsidRPr="001B252A">
              <w:rPr>
                <w:rFonts w:ascii="Arial" w:eastAsia="Arial" w:hAnsi="Arial" w:cs="Arial"/>
                <w:color w:val="000000"/>
                <w:sz w:val="21"/>
                <w:szCs w:val="21"/>
              </w:rPr>
              <w:t>Smizmaul</w:t>
            </w:r>
            <w:proofErr w:type="spellEnd"/>
            <w:r w:rsidR="004E0C13" w:rsidRPr="001B252A">
              <w:rPr>
                <w:rFonts w:ascii="Arial" w:eastAsia="Arial" w:hAnsi="Arial" w:cs="Arial"/>
                <w:color w:val="000000"/>
                <w:sz w:val="21"/>
                <w:szCs w:val="21"/>
              </w:rPr>
              <w:t>. Antropologia Jurídica. São Paulo: Saraiva, 2010.</w:t>
            </w:r>
          </w:p>
          <w:p w14:paraId="2AA17905" w14:textId="77777777" w:rsidR="00E85A16" w:rsidRPr="00A62229" w:rsidRDefault="00E85A16" w:rsidP="00A75932">
            <w:pPr>
              <w:pBdr>
                <w:top w:val="nil"/>
                <w:left w:val="nil"/>
                <w:bottom w:val="nil"/>
                <w:right w:val="nil"/>
                <w:between w:val="nil"/>
              </w:pBdr>
              <w:spacing w:line="360" w:lineRule="auto"/>
              <w:jc w:val="both"/>
              <w:rPr>
                <w:rFonts w:ascii="Arial" w:eastAsia="Arial" w:hAnsi="Arial" w:cs="Arial"/>
                <w:b/>
                <w:color w:val="000000"/>
                <w:sz w:val="21"/>
                <w:szCs w:val="21"/>
              </w:rPr>
            </w:pPr>
          </w:p>
          <w:p w14:paraId="49ED0BAD" w14:textId="517C5A4F" w:rsidR="004E0C13" w:rsidRPr="00A62229" w:rsidRDefault="004E0C13" w:rsidP="00A75932">
            <w:pPr>
              <w:pBdr>
                <w:top w:val="nil"/>
                <w:left w:val="nil"/>
                <w:bottom w:val="nil"/>
                <w:right w:val="nil"/>
                <w:between w:val="nil"/>
              </w:pBdr>
              <w:spacing w:line="360" w:lineRule="auto"/>
              <w:jc w:val="both"/>
              <w:rPr>
                <w:rFonts w:ascii="Arial" w:eastAsia="Arial" w:hAnsi="Arial" w:cs="Arial"/>
                <w:b/>
                <w:color w:val="000000"/>
                <w:sz w:val="21"/>
                <w:szCs w:val="21"/>
              </w:rPr>
            </w:pPr>
            <w:r w:rsidRPr="00A62229">
              <w:rPr>
                <w:rFonts w:ascii="Arial" w:eastAsia="Arial" w:hAnsi="Arial" w:cs="Arial"/>
                <w:b/>
                <w:color w:val="000000"/>
                <w:sz w:val="21"/>
                <w:szCs w:val="21"/>
              </w:rPr>
              <w:t>Bibliografia Complementar:</w:t>
            </w:r>
          </w:p>
          <w:p w14:paraId="25E5B607" w14:textId="41990336" w:rsidR="004E0C13" w:rsidRPr="001B252A" w:rsidRDefault="00984A4A" w:rsidP="00A75932">
            <w:pPr>
              <w:pBdr>
                <w:top w:val="nil"/>
                <w:left w:val="nil"/>
                <w:bottom w:val="nil"/>
                <w:right w:val="nil"/>
                <w:between w:val="nil"/>
              </w:pBdr>
              <w:tabs>
                <w:tab w:val="left" w:pos="506"/>
              </w:tabs>
              <w:spacing w:line="360" w:lineRule="auto"/>
              <w:jc w:val="both"/>
              <w:rPr>
                <w:rFonts w:ascii="Arial" w:eastAsia="Arial" w:hAnsi="Arial" w:cs="Arial"/>
                <w:color w:val="000000"/>
                <w:sz w:val="21"/>
                <w:szCs w:val="21"/>
              </w:rPr>
            </w:pPr>
            <w:r>
              <w:rPr>
                <w:rFonts w:ascii="Arial" w:eastAsia="Arial" w:hAnsi="Arial" w:cs="Arial"/>
                <w:color w:val="000000"/>
                <w:sz w:val="21"/>
                <w:szCs w:val="21"/>
              </w:rPr>
              <w:t xml:space="preserve">1. </w:t>
            </w:r>
            <w:r w:rsidR="004E0C13" w:rsidRPr="001B252A">
              <w:rPr>
                <w:rFonts w:ascii="Arial" w:eastAsia="Arial" w:hAnsi="Arial" w:cs="Arial"/>
                <w:color w:val="000000"/>
                <w:sz w:val="21"/>
                <w:szCs w:val="21"/>
              </w:rPr>
              <w:t>FOUCAULT, Michel. Vigiar e punir: nascimento da prisão. 38. ed. Petrópolis, RJ:</w:t>
            </w:r>
            <w:r w:rsidR="00A75932">
              <w:rPr>
                <w:rFonts w:ascii="Arial" w:eastAsia="Arial" w:hAnsi="Arial" w:cs="Arial"/>
                <w:color w:val="000000"/>
                <w:sz w:val="21"/>
                <w:szCs w:val="21"/>
              </w:rPr>
              <w:t xml:space="preserve"> </w:t>
            </w:r>
            <w:r w:rsidR="004E0C13" w:rsidRPr="001B252A">
              <w:rPr>
                <w:rFonts w:ascii="Arial" w:eastAsia="Arial" w:hAnsi="Arial" w:cs="Arial"/>
                <w:color w:val="000000"/>
                <w:sz w:val="21"/>
                <w:szCs w:val="21"/>
              </w:rPr>
              <w:t>Vozes, 2010. 291 p.</w:t>
            </w:r>
          </w:p>
          <w:p w14:paraId="7884FDA3" w14:textId="621A1753" w:rsidR="004E0C13" w:rsidRPr="001B252A" w:rsidRDefault="00984A4A" w:rsidP="00A75932">
            <w:pPr>
              <w:numPr>
                <w:ilvl w:val="0"/>
                <w:numId w:val="3"/>
              </w:numPr>
              <w:pBdr>
                <w:top w:val="nil"/>
                <w:left w:val="nil"/>
                <w:bottom w:val="nil"/>
                <w:right w:val="nil"/>
                <w:between w:val="nil"/>
              </w:pBdr>
              <w:tabs>
                <w:tab w:val="left" w:pos="506"/>
              </w:tabs>
              <w:spacing w:line="360" w:lineRule="auto"/>
              <w:ind w:left="0"/>
              <w:jc w:val="both"/>
              <w:rPr>
                <w:rFonts w:ascii="Arial" w:eastAsia="Arial" w:hAnsi="Arial" w:cs="Arial"/>
                <w:color w:val="000000"/>
                <w:sz w:val="21"/>
                <w:szCs w:val="21"/>
              </w:rPr>
            </w:pPr>
            <w:r>
              <w:rPr>
                <w:rFonts w:ascii="Arial" w:eastAsia="Arial" w:hAnsi="Arial" w:cs="Arial"/>
                <w:color w:val="000000"/>
                <w:sz w:val="21"/>
                <w:szCs w:val="21"/>
              </w:rPr>
              <w:t xml:space="preserve">2. </w:t>
            </w:r>
            <w:r w:rsidR="004E0C13" w:rsidRPr="001B252A">
              <w:rPr>
                <w:rFonts w:ascii="Arial" w:eastAsia="Arial" w:hAnsi="Arial" w:cs="Arial"/>
                <w:color w:val="000000"/>
                <w:sz w:val="21"/>
                <w:szCs w:val="21"/>
              </w:rPr>
              <w:t xml:space="preserve">FULLER, </w:t>
            </w:r>
            <w:proofErr w:type="spellStart"/>
            <w:r w:rsidR="004E0C13" w:rsidRPr="001B252A">
              <w:rPr>
                <w:rFonts w:ascii="Arial" w:eastAsia="Arial" w:hAnsi="Arial" w:cs="Arial"/>
                <w:color w:val="000000"/>
                <w:sz w:val="21"/>
                <w:szCs w:val="21"/>
              </w:rPr>
              <w:t>Lon</w:t>
            </w:r>
            <w:proofErr w:type="spellEnd"/>
            <w:r w:rsidR="004E0C13" w:rsidRPr="001B252A">
              <w:rPr>
                <w:rFonts w:ascii="Arial" w:eastAsia="Arial" w:hAnsi="Arial" w:cs="Arial"/>
                <w:color w:val="000000"/>
                <w:sz w:val="21"/>
                <w:szCs w:val="21"/>
              </w:rPr>
              <w:t xml:space="preserve"> L. Caso dos exploradores de cavernas (o). São Paulo: </w:t>
            </w:r>
            <w:proofErr w:type="spellStart"/>
            <w:r w:rsidR="004E0C13" w:rsidRPr="001B252A">
              <w:rPr>
                <w:rFonts w:ascii="Arial" w:eastAsia="Arial" w:hAnsi="Arial" w:cs="Arial"/>
                <w:color w:val="000000"/>
                <w:sz w:val="21"/>
                <w:szCs w:val="21"/>
              </w:rPr>
              <w:t>Edijur</w:t>
            </w:r>
            <w:proofErr w:type="spellEnd"/>
            <w:r w:rsidR="004E0C13" w:rsidRPr="001B252A">
              <w:rPr>
                <w:rFonts w:ascii="Arial" w:eastAsia="Arial" w:hAnsi="Arial" w:cs="Arial"/>
                <w:color w:val="000000"/>
                <w:sz w:val="21"/>
                <w:szCs w:val="21"/>
              </w:rPr>
              <w:t>, 2010. 67 p.</w:t>
            </w:r>
          </w:p>
          <w:p w14:paraId="210340EA" w14:textId="51506FB0" w:rsidR="004E0C13" w:rsidRPr="001B252A" w:rsidRDefault="00984A4A" w:rsidP="00A75932">
            <w:pPr>
              <w:pBdr>
                <w:top w:val="nil"/>
                <w:left w:val="nil"/>
                <w:bottom w:val="nil"/>
                <w:right w:val="nil"/>
                <w:between w:val="nil"/>
              </w:pBdr>
              <w:tabs>
                <w:tab w:val="left" w:pos="506"/>
              </w:tabs>
              <w:spacing w:line="360" w:lineRule="auto"/>
              <w:jc w:val="both"/>
              <w:rPr>
                <w:rFonts w:ascii="Arial" w:eastAsia="Arial" w:hAnsi="Arial" w:cs="Arial"/>
                <w:color w:val="000000"/>
                <w:sz w:val="21"/>
                <w:szCs w:val="21"/>
              </w:rPr>
            </w:pPr>
            <w:r>
              <w:rPr>
                <w:rFonts w:ascii="Arial" w:eastAsia="Arial" w:hAnsi="Arial" w:cs="Arial"/>
                <w:color w:val="000000"/>
                <w:sz w:val="21"/>
                <w:szCs w:val="21"/>
              </w:rPr>
              <w:t xml:space="preserve">3. </w:t>
            </w:r>
            <w:r w:rsidR="004E0C13" w:rsidRPr="001B252A">
              <w:rPr>
                <w:rFonts w:ascii="Arial" w:eastAsia="Arial" w:hAnsi="Arial" w:cs="Arial"/>
                <w:color w:val="000000"/>
                <w:sz w:val="21"/>
                <w:szCs w:val="21"/>
              </w:rPr>
              <w:t xml:space="preserve">PEREIRA, Paula </w:t>
            </w:r>
            <w:proofErr w:type="spellStart"/>
            <w:r w:rsidR="004E0C13" w:rsidRPr="001B252A">
              <w:rPr>
                <w:rFonts w:ascii="Arial" w:eastAsia="Arial" w:hAnsi="Arial" w:cs="Arial"/>
                <w:color w:val="000000"/>
                <w:sz w:val="21"/>
                <w:szCs w:val="21"/>
              </w:rPr>
              <w:t>Cargnin</w:t>
            </w:r>
            <w:proofErr w:type="spellEnd"/>
            <w:r w:rsidR="004E0C13" w:rsidRPr="001B252A">
              <w:rPr>
                <w:rFonts w:ascii="Arial" w:eastAsia="Arial" w:hAnsi="Arial" w:cs="Arial"/>
                <w:color w:val="000000"/>
                <w:sz w:val="21"/>
                <w:szCs w:val="21"/>
              </w:rPr>
              <w:t xml:space="preserve">. Conceitos de direitos dos povos ágrafos, etnia, alteridade e fricção </w:t>
            </w:r>
            <w:proofErr w:type="spellStart"/>
            <w:r w:rsidR="004E0C13" w:rsidRPr="001B252A">
              <w:rPr>
                <w:rFonts w:ascii="Arial" w:eastAsia="Arial" w:hAnsi="Arial" w:cs="Arial"/>
                <w:color w:val="000000"/>
                <w:sz w:val="21"/>
                <w:szCs w:val="21"/>
              </w:rPr>
              <w:t>interétnica</w:t>
            </w:r>
            <w:proofErr w:type="spellEnd"/>
            <w:r w:rsidR="004E0C13" w:rsidRPr="001B252A">
              <w:rPr>
                <w:rFonts w:ascii="Arial" w:eastAsia="Arial" w:hAnsi="Arial" w:cs="Arial"/>
                <w:color w:val="000000"/>
                <w:sz w:val="21"/>
                <w:szCs w:val="21"/>
              </w:rPr>
              <w:t xml:space="preserve">, etnocentrismo e genocídio cultural, tolerância, estados nacionais, autodeterminação e direitos humanos. portal jurídico investidura, Florianópolis/SC, 15 </w:t>
            </w:r>
            <w:proofErr w:type="gramStart"/>
            <w:r w:rsidR="004E0C13" w:rsidRPr="001B252A">
              <w:rPr>
                <w:rFonts w:ascii="Arial" w:eastAsia="Arial" w:hAnsi="Arial" w:cs="Arial"/>
                <w:color w:val="000000"/>
                <w:sz w:val="21"/>
                <w:szCs w:val="21"/>
              </w:rPr>
              <w:t>Jun.</w:t>
            </w:r>
            <w:proofErr w:type="gramEnd"/>
            <w:r w:rsidR="004E0C13" w:rsidRPr="001B252A">
              <w:rPr>
                <w:rFonts w:ascii="Arial" w:eastAsia="Arial" w:hAnsi="Arial" w:cs="Arial"/>
                <w:color w:val="000000"/>
                <w:sz w:val="21"/>
                <w:szCs w:val="21"/>
              </w:rPr>
              <w:t xml:space="preserve"> 2008. Disponível em: </w:t>
            </w:r>
            <w:hyperlink r:id="rId9">
              <w:r w:rsidR="004E0C13" w:rsidRPr="001B252A">
                <w:rPr>
                  <w:rFonts w:ascii="Arial" w:eastAsia="Arial" w:hAnsi="Arial" w:cs="Arial"/>
                  <w:color w:val="000000"/>
                  <w:sz w:val="21"/>
                  <w:szCs w:val="21"/>
                </w:rPr>
                <w:t>www.investidura.com.br/biblioteca-juridica/resumos/antropologia-juridica/199.</w:t>
              </w:r>
            </w:hyperlink>
            <w:r w:rsidR="004E0C13" w:rsidRPr="001B252A">
              <w:rPr>
                <w:rFonts w:ascii="Arial" w:eastAsia="Arial" w:hAnsi="Arial" w:cs="Arial"/>
                <w:color w:val="000000"/>
                <w:sz w:val="21"/>
                <w:szCs w:val="21"/>
              </w:rPr>
              <w:t xml:space="preserve"> Acesso em: 14 Dez. 2011.</w:t>
            </w:r>
          </w:p>
          <w:p w14:paraId="14DE1DAA" w14:textId="145AFABF" w:rsidR="004E0C13" w:rsidRDefault="00BF519E" w:rsidP="00A75932">
            <w:pPr>
              <w:numPr>
                <w:ilvl w:val="0"/>
                <w:numId w:val="3"/>
              </w:numPr>
              <w:pBdr>
                <w:top w:val="nil"/>
                <w:left w:val="nil"/>
                <w:bottom w:val="nil"/>
                <w:right w:val="nil"/>
                <w:between w:val="nil"/>
              </w:pBdr>
              <w:tabs>
                <w:tab w:val="left" w:pos="506"/>
              </w:tabs>
              <w:spacing w:line="360" w:lineRule="auto"/>
              <w:ind w:left="0"/>
              <w:jc w:val="both"/>
              <w:rPr>
                <w:rFonts w:ascii="Arial" w:eastAsia="Arial" w:hAnsi="Arial" w:cs="Arial"/>
                <w:color w:val="000000"/>
                <w:sz w:val="21"/>
                <w:szCs w:val="21"/>
              </w:rPr>
            </w:pPr>
            <w:r>
              <w:rPr>
                <w:rFonts w:ascii="Arial" w:eastAsia="Arial" w:hAnsi="Arial" w:cs="Arial"/>
                <w:color w:val="000000"/>
                <w:sz w:val="21"/>
                <w:szCs w:val="21"/>
              </w:rPr>
              <w:t xml:space="preserve">4. </w:t>
            </w:r>
            <w:r w:rsidR="004E0C13" w:rsidRPr="001B252A">
              <w:rPr>
                <w:rFonts w:ascii="Arial" w:eastAsia="Arial" w:hAnsi="Arial" w:cs="Arial"/>
                <w:color w:val="000000"/>
                <w:sz w:val="21"/>
                <w:szCs w:val="21"/>
              </w:rPr>
              <w:t>REALE, Miguel. Lições preliminares de direito. 27. ed. São Paulo: Saraiva, 2002.</w:t>
            </w:r>
          </w:p>
          <w:p w14:paraId="5CCD99D9" w14:textId="524452E9" w:rsidR="00FE5727" w:rsidRPr="00A4764F" w:rsidRDefault="00A4764F" w:rsidP="00A75932">
            <w:pPr>
              <w:numPr>
                <w:ilvl w:val="0"/>
                <w:numId w:val="3"/>
              </w:numPr>
              <w:pBdr>
                <w:top w:val="nil"/>
                <w:left w:val="nil"/>
                <w:bottom w:val="nil"/>
                <w:right w:val="nil"/>
                <w:between w:val="nil"/>
              </w:pBdr>
              <w:tabs>
                <w:tab w:val="left" w:pos="506"/>
              </w:tabs>
              <w:spacing w:line="360" w:lineRule="auto"/>
              <w:ind w:left="0"/>
              <w:jc w:val="both"/>
              <w:rPr>
                <w:rFonts w:ascii="Arial" w:eastAsia="Arial" w:hAnsi="Arial" w:cs="Arial"/>
                <w:color w:val="000000"/>
                <w:sz w:val="21"/>
                <w:szCs w:val="21"/>
              </w:rPr>
            </w:pPr>
            <w:r>
              <w:rPr>
                <w:rFonts w:ascii="Arial" w:eastAsia="Arial" w:hAnsi="Arial" w:cs="Arial"/>
                <w:color w:val="000000"/>
                <w:sz w:val="21"/>
                <w:szCs w:val="21"/>
              </w:rPr>
              <w:t xml:space="preserve">5. </w:t>
            </w:r>
            <w:r w:rsidRPr="00A4764F">
              <w:rPr>
                <w:rFonts w:ascii="Arial" w:eastAsia="Arial" w:hAnsi="Arial" w:cs="Arial"/>
                <w:color w:val="000000"/>
                <w:sz w:val="21"/>
                <w:szCs w:val="21"/>
              </w:rPr>
              <w:t>SILVA, Orlando Sampaio et. al. (Org.). A perícia antropológica em processos judiciais. Florianópolis: UFSC, 1994.</w:t>
            </w:r>
          </w:p>
        </w:tc>
      </w:tr>
      <w:tr w:rsidR="00981F8D" w:rsidRPr="00DB0B1A" w14:paraId="50102798" w14:textId="77777777" w:rsidTr="00EB3D25">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ACAA5A" w14:textId="2F717526" w:rsidR="00981F8D" w:rsidRPr="00A62229" w:rsidRDefault="00EB3D25" w:rsidP="00981F8D">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FILOSOFIA, LÓGICA E DIREITO</w:t>
            </w:r>
          </w:p>
        </w:tc>
      </w:tr>
      <w:tr w:rsidR="00981F8D" w:rsidRPr="00DB0B1A" w14:paraId="25151977" w14:textId="77777777" w:rsidTr="00EB3D25">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CBD773" w14:textId="77777777" w:rsidR="00981F8D" w:rsidRPr="00A62229" w:rsidRDefault="00981F8D" w:rsidP="00981F8D">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981F8D" w:rsidRPr="00AD44F9" w14:paraId="1F9D3B28" w14:textId="77777777" w:rsidTr="00981F8D">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5568392" w14:textId="77777777" w:rsidR="00EA2611" w:rsidRPr="00A62229" w:rsidRDefault="00EA2611" w:rsidP="00EA2611">
            <w:pPr>
              <w:pBdr>
                <w:top w:val="nil"/>
                <w:left w:val="nil"/>
                <w:bottom w:val="nil"/>
                <w:right w:val="nil"/>
                <w:between w:val="nil"/>
              </w:pBdr>
              <w:spacing w:line="360" w:lineRule="auto"/>
              <w:jc w:val="both"/>
              <w:rPr>
                <w:rFonts w:ascii="Arial" w:eastAsia="Arial" w:hAnsi="Arial" w:cs="Arial"/>
                <w:b/>
                <w:color w:val="000000"/>
                <w:sz w:val="21"/>
                <w:szCs w:val="21"/>
              </w:rPr>
            </w:pPr>
            <w:r w:rsidRPr="00A62229">
              <w:rPr>
                <w:rFonts w:ascii="Arial" w:eastAsia="Arial" w:hAnsi="Arial" w:cs="Arial"/>
                <w:b/>
                <w:color w:val="000000"/>
                <w:sz w:val="21"/>
                <w:szCs w:val="21"/>
              </w:rPr>
              <w:t>Bibliografia Básica:</w:t>
            </w:r>
          </w:p>
          <w:p w14:paraId="23024212" w14:textId="7707C0D6"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1. </w:t>
            </w:r>
            <w:r w:rsidR="00EA2611" w:rsidRPr="00A62229">
              <w:rPr>
                <w:rFonts w:ascii="Arial" w:eastAsia="Arial" w:hAnsi="Arial" w:cs="Arial"/>
                <w:bCs/>
                <w:color w:val="000000"/>
                <w:sz w:val="21"/>
                <w:szCs w:val="21"/>
              </w:rPr>
              <w:t>CHAUI, Marilena. Convite à filosofia. 13. ed. São Paulo: Ática, 2005. 424 p.</w:t>
            </w:r>
          </w:p>
          <w:p w14:paraId="28AD71B3" w14:textId="48E6C0C3"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2. </w:t>
            </w:r>
            <w:r w:rsidR="00EA2611" w:rsidRPr="00A62229">
              <w:rPr>
                <w:rFonts w:ascii="Arial" w:eastAsia="Arial" w:hAnsi="Arial" w:cs="Arial"/>
                <w:bCs/>
                <w:color w:val="000000"/>
                <w:sz w:val="21"/>
                <w:szCs w:val="21"/>
              </w:rPr>
              <w:t xml:space="preserve">FULLER, </w:t>
            </w:r>
            <w:proofErr w:type="spellStart"/>
            <w:r w:rsidR="00EA2611" w:rsidRPr="00A62229">
              <w:rPr>
                <w:rFonts w:ascii="Arial" w:eastAsia="Arial" w:hAnsi="Arial" w:cs="Arial"/>
                <w:bCs/>
                <w:color w:val="000000"/>
                <w:sz w:val="21"/>
                <w:szCs w:val="21"/>
              </w:rPr>
              <w:t>Lon</w:t>
            </w:r>
            <w:proofErr w:type="spellEnd"/>
            <w:r w:rsidR="00EA2611" w:rsidRPr="00A62229">
              <w:rPr>
                <w:rFonts w:ascii="Arial" w:eastAsia="Arial" w:hAnsi="Arial" w:cs="Arial"/>
                <w:bCs/>
                <w:color w:val="000000"/>
                <w:sz w:val="21"/>
                <w:szCs w:val="21"/>
              </w:rPr>
              <w:t xml:space="preserve"> L. Caso dos exploradores de cavernas (o). São Paulo: Livraria e Editora Universitária de Direito, 2003. 79 p.</w:t>
            </w:r>
          </w:p>
          <w:p w14:paraId="20EFAC9B" w14:textId="68C5643B"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3. </w:t>
            </w:r>
            <w:r w:rsidR="00EA2611" w:rsidRPr="00A62229">
              <w:rPr>
                <w:rFonts w:ascii="Arial" w:eastAsia="Arial" w:hAnsi="Arial" w:cs="Arial"/>
                <w:bCs/>
                <w:color w:val="000000"/>
                <w:sz w:val="21"/>
                <w:szCs w:val="21"/>
              </w:rPr>
              <w:t>ROUSSEAU, Jean-Jacques. Do contrato social: princípios do direito político. São Paulo: Revista dos Tribunais, 2002. 189 p.</w:t>
            </w:r>
          </w:p>
          <w:p w14:paraId="2C103A14" w14:textId="77777777" w:rsidR="00D80A70" w:rsidRPr="00A62229" w:rsidRDefault="00D80A70" w:rsidP="00EA2611">
            <w:pPr>
              <w:pBdr>
                <w:top w:val="nil"/>
                <w:left w:val="nil"/>
                <w:bottom w:val="nil"/>
                <w:right w:val="nil"/>
                <w:between w:val="nil"/>
              </w:pBdr>
              <w:spacing w:line="360" w:lineRule="auto"/>
              <w:jc w:val="both"/>
              <w:rPr>
                <w:rFonts w:ascii="Arial" w:eastAsia="Arial" w:hAnsi="Arial" w:cs="Arial"/>
                <w:bCs/>
                <w:color w:val="000000"/>
                <w:sz w:val="21"/>
                <w:szCs w:val="21"/>
              </w:rPr>
            </w:pPr>
          </w:p>
          <w:p w14:paraId="25BD8236" w14:textId="77777777" w:rsidR="00EA2611" w:rsidRPr="00A62229" w:rsidRDefault="00EA2611" w:rsidP="00EA2611">
            <w:pPr>
              <w:pBdr>
                <w:top w:val="nil"/>
                <w:left w:val="nil"/>
                <w:bottom w:val="nil"/>
                <w:right w:val="nil"/>
                <w:between w:val="nil"/>
              </w:pBdr>
              <w:spacing w:line="360" w:lineRule="auto"/>
              <w:jc w:val="both"/>
              <w:rPr>
                <w:rFonts w:ascii="Arial" w:eastAsia="Arial" w:hAnsi="Arial" w:cs="Arial"/>
                <w:b/>
                <w:color w:val="000000"/>
                <w:sz w:val="21"/>
                <w:szCs w:val="21"/>
              </w:rPr>
            </w:pPr>
            <w:r w:rsidRPr="00A62229">
              <w:rPr>
                <w:rFonts w:ascii="Arial" w:eastAsia="Arial" w:hAnsi="Arial" w:cs="Arial"/>
                <w:b/>
                <w:color w:val="000000"/>
                <w:sz w:val="21"/>
                <w:szCs w:val="21"/>
              </w:rPr>
              <w:t>Bibliografia Complementar:</w:t>
            </w:r>
          </w:p>
          <w:p w14:paraId="72392B87" w14:textId="50BD6BA0"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1. </w:t>
            </w:r>
            <w:r w:rsidR="00EA2611" w:rsidRPr="00A62229">
              <w:rPr>
                <w:rFonts w:ascii="Arial" w:eastAsia="Arial" w:hAnsi="Arial" w:cs="Arial"/>
                <w:bCs/>
                <w:color w:val="000000"/>
                <w:sz w:val="21"/>
                <w:szCs w:val="21"/>
              </w:rPr>
              <w:t>ARISTÓTELES. A política. 3. ed. São Paulo: Martins Fontes, 2006. 319 p. (clássicos).</w:t>
            </w:r>
          </w:p>
          <w:p w14:paraId="1647D90D" w14:textId="34B3F482"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2. </w:t>
            </w:r>
            <w:r w:rsidR="00EA2611" w:rsidRPr="00A62229">
              <w:rPr>
                <w:rFonts w:ascii="Arial" w:eastAsia="Arial" w:hAnsi="Arial" w:cs="Arial"/>
                <w:bCs/>
                <w:color w:val="000000"/>
                <w:sz w:val="21"/>
                <w:szCs w:val="21"/>
              </w:rPr>
              <w:t xml:space="preserve">COPI, Irving. Introdução à lógica. Rio de Janeiro: Mestre </w:t>
            </w:r>
            <w:proofErr w:type="spellStart"/>
            <w:r w:rsidR="00EA2611" w:rsidRPr="00A62229">
              <w:rPr>
                <w:rFonts w:ascii="Arial" w:eastAsia="Arial" w:hAnsi="Arial" w:cs="Arial"/>
                <w:bCs/>
                <w:color w:val="000000"/>
                <w:sz w:val="21"/>
                <w:szCs w:val="21"/>
              </w:rPr>
              <w:t>Jou</w:t>
            </w:r>
            <w:proofErr w:type="spellEnd"/>
            <w:r w:rsidR="00EA2611" w:rsidRPr="00A62229">
              <w:rPr>
                <w:rFonts w:ascii="Arial" w:eastAsia="Arial" w:hAnsi="Arial" w:cs="Arial"/>
                <w:bCs/>
                <w:color w:val="000000"/>
                <w:sz w:val="21"/>
                <w:szCs w:val="21"/>
              </w:rPr>
              <w:t>, 1978. 488 p.</w:t>
            </w:r>
          </w:p>
          <w:p w14:paraId="5D5E76B4" w14:textId="40D232C1"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lastRenderedPageBreak/>
              <w:t xml:space="preserve">3. </w:t>
            </w:r>
            <w:r w:rsidR="00EA2611" w:rsidRPr="00A62229">
              <w:rPr>
                <w:rFonts w:ascii="Arial" w:eastAsia="Arial" w:hAnsi="Arial" w:cs="Arial"/>
                <w:bCs/>
                <w:color w:val="000000"/>
                <w:sz w:val="21"/>
                <w:szCs w:val="21"/>
              </w:rPr>
              <w:t>NASCIMENTO, Edmundo Dantes. Lógica aplicada à advocacia: teoria de persuasão. São Paulo: Saraiva, 1991. 233 p.</w:t>
            </w:r>
          </w:p>
          <w:p w14:paraId="0BFCACF6" w14:textId="02005E7F" w:rsidR="00EA2611"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4. </w:t>
            </w:r>
            <w:r w:rsidR="00EA2611" w:rsidRPr="00A62229">
              <w:rPr>
                <w:rFonts w:ascii="Arial" w:eastAsia="Arial" w:hAnsi="Arial" w:cs="Arial"/>
                <w:bCs/>
                <w:color w:val="000000"/>
                <w:sz w:val="21"/>
                <w:szCs w:val="21"/>
              </w:rPr>
              <w:t xml:space="preserve">PLATÃO. A república. São Paulo: Martin </w:t>
            </w:r>
            <w:proofErr w:type="spellStart"/>
            <w:r w:rsidR="00EA2611" w:rsidRPr="00A62229">
              <w:rPr>
                <w:rFonts w:ascii="Arial" w:eastAsia="Arial" w:hAnsi="Arial" w:cs="Arial"/>
                <w:bCs/>
                <w:color w:val="000000"/>
                <w:sz w:val="21"/>
                <w:szCs w:val="21"/>
              </w:rPr>
              <w:t>Claret</w:t>
            </w:r>
            <w:proofErr w:type="spellEnd"/>
            <w:r w:rsidR="00EA2611" w:rsidRPr="00A62229">
              <w:rPr>
                <w:rFonts w:ascii="Arial" w:eastAsia="Arial" w:hAnsi="Arial" w:cs="Arial"/>
                <w:bCs/>
                <w:color w:val="000000"/>
                <w:sz w:val="21"/>
                <w:szCs w:val="21"/>
              </w:rPr>
              <w:t>, 2007. 320 p. (Coleção a obra-prima de cada autor).</w:t>
            </w:r>
          </w:p>
          <w:p w14:paraId="221520EF" w14:textId="03EC8754" w:rsidR="00981F8D" w:rsidRPr="00A62229" w:rsidRDefault="00BB68EA" w:rsidP="00EA2611">
            <w:pPr>
              <w:pBdr>
                <w:top w:val="nil"/>
                <w:left w:val="nil"/>
                <w:bottom w:val="nil"/>
                <w:right w:val="nil"/>
                <w:between w:val="nil"/>
              </w:pBdr>
              <w:spacing w:line="360" w:lineRule="auto"/>
              <w:jc w:val="both"/>
              <w:rPr>
                <w:rFonts w:ascii="Arial" w:eastAsia="Arial" w:hAnsi="Arial" w:cs="Arial"/>
                <w:bCs/>
                <w:color w:val="000000"/>
                <w:sz w:val="21"/>
                <w:szCs w:val="21"/>
              </w:rPr>
            </w:pPr>
            <w:r>
              <w:rPr>
                <w:rFonts w:ascii="Arial" w:eastAsia="Arial" w:hAnsi="Arial" w:cs="Arial"/>
                <w:bCs/>
                <w:color w:val="000000"/>
                <w:sz w:val="21"/>
                <w:szCs w:val="21"/>
              </w:rPr>
              <w:t xml:space="preserve">5. </w:t>
            </w:r>
            <w:r w:rsidR="00EA2611" w:rsidRPr="00A62229">
              <w:rPr>
                <w:rFonts w:ascii="Arial" w:eastAsia="Arial" w:hAnsi="Arial" w:cs="Arial"/>
                <w:bCs/>
                <w:color w:val="000000"/>
                <w:sz w:val="21"/>
                <w:szCs w:val="21"/>
              </w:rPr>
              <w:t>SCHAEFER, Sérgio. A lógica dialética: um estudo da obra filosófica de Caio Prado Júnior. São Paulo: Movimento, 1985. 13. 143 p.</w:t>
            </w:r>
          </w:p>
        </w:tc>
      </w:tr>
      <w:tr w:rsidR="00686B35" w:rsidRPr="00DB0B1A" w14:paraId="53D2C673" w14:textId="77777777" w:rsidTr="009A0F86">
        <w:tc>
          <w:tcPr>
            <w:tcW w:w="9061" w:type="dxa"/>
            <w:shd w:val="clear" w:color="auto" w:fill="D0CECE" w:themeFill="background2" w:themeFillShade="E6"/>
          </w:tcPr>
          <w:p w14:paraId="158CC0F2" w14:textId="38D4B45F" w:rsidR="00686B35" w:rsidRPr="00A62229" w:rsidRDefault="00686B35"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lastRenderedPageBreak/>
              <w:t>HISTÓRIA DO DIREITO</w:t>
            </w:r>
          </w:p>
        </w:tc>
      </w:tr>
      <w:tr w:rsidR="00686B35" w:rsidRPr="00DB0B1A" w14:paraId="1490826A" w14:textId="77777777" w:rsidTr="009A0F86">
        <w:trPr>
          <w:trHeight w:val="248"/>
        </w:trPr>
        <w:tc>
          <w:tcPr>
            <w:tcW w:w="9061" w:type="dxa"/>
            <w:shd w:val="clear" w:color="auto" w:fill="D0CECE" w:themeFill="background2" w:themeFillShade="E6"/>
          </w:tcPr>
          <w:p w14:paraId="58140F01" w14:textId="77777777" w:rsidR="00686B35" w:rsidRPr="00A62229" w:rsidRDefault="00686B35"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686B35" w:rsidRPr="00AD44F9" w14:paraId="5ECE8B61" w14:textId="77777777" w:rsidTr="009A0F86">
        <w:tc>
          <w:tcPr>
            <w:tcW w:w="9061" w:type="dxa"/>
            <w:tcBorders>
              <w:bottom w:val="single" w:sz="4" w:space="0" w:color="auto"/>
            </w:tcBorders>
            <w:shd w:val="clear" w:color="auto" w:fill="FFFFFF" w:themeFill="background1"/>
          </w:tcPr>
          <w:p w14:paraId="29CDE8DC" w14:textId="77777777" w:rsidR="00686B35" w:rsidRPr="00A62229" w:rsidRDefault="00686B35" w:rsidP="00686B35">
            <w:pPr>
              <w:pBdr>
                <w:top w:val="nil"/>
                <w:left w:val="nil"/>
                <w:bottom w:val="nil"/>
                <w:right w:val="nil"/>
                <w:between w:val="nil"/>
              </w:pBdr>
              <w:spacing w:line="360" w:lineRule="auto"/>
              <w:jc w:val="both"/>
              <w:rPr>
                <w:rFonts w:ascii="Arial" w:eastAsia="Arial" w:hAnsi="Arial" w:cs="Arial"/>
                <w:b/>
                <w:color w:val="000000"/>
                <w:sz w:val="20"/>
                <w:szCs w:val="20"/>
              </w:rPr>
            </w:pPr>
            <w:r w:rsidRPr="00A62229">
              <w:rPr>
                <w:rFonts w:ascii="Arial" w:eastAsia="Arial" w:hAnsi="Arial" w:cs="Arial"/>
                <w:b/>
                <w:color w:val="000000"/>
                <w:sz w:val="20"/>
                <w:szCs w:val="20"/>
              </w:rPr>
              <w:t>Bibliografia Básica:</w:t>
            </w:r>
          </w:p>
          <w:p w14:paraId="5B6B0228" w14:textId="21CB2902"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686B35" w:rsidRPr="00A62229">
              <w:rPr>
                <w:rFonts w:ascii="Arial" w:eastAsia="Arial" w:hAnsi="Arial" w:cs="Arial"/>
                <w:bCs/>
                <w:color w:val="000000"/>
                <w:sz w:val="20"/>
                <w:szCs w:val="20"/>
              </w:rPr>
              <w:t xml:space="preserve">CASTRO, Flávia Lages de. História do direito: geral e Brasil. 7. ed. Rio de Janeiro: </w:t>
            </w:r>
            <w:proofErr w:type="spellStart"/>
            <w:r w:rsidR="00686B35" w:rsidRPr="00A62229">
              <w:rPr>
                <w:rFonts w:ascii="Arial" w:eastAsia="Arial" w:hAnsi="Arial" w:cs="Arial"/>
                <w:bCs/>
                <w:color w:val="000000"/>
                <w:sz w:val="20"/>
                <w:szCs w:val="20"/>
              </w:rPr>
              <w:t>Lumen</w:t>
            </w:r>
            <w:proofErr w:type="spellEnd"/>
            <w:r w:rsidR="00686B35" w:rsidRPr="00A62229">
              <w:rPr>
                <w:rFonts w:ascii="Arial" w:eastAsia="Arial" w:hAnsi="Arial" w:cs="Arial"/>
                <w:bCs/>
                <w:color w:val="000000"/>
                <w:sz w:val="20"/>
                <w:szCs w:val="20"/>
              </w:rPr>
              <w:t xml:space="preserve"> Juris, 2009. 579 p.</w:t>
            </w:r>
          </w:p>
          <w:p w14:paraId="333EA840" w14:textId="02440379"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686B35" w:rsidRPr="00A62229">
              <w:rPr>
                <w:rFonts w:ascii="Arial" w:eastAsia="Arial" w:hAnsi="Arial" w:cs="Arial"/>
                <w:bCs/>
                <w:color w:val="000000"/>
                <w:sz w:val="20"/>
                <w:szCs w:val="20"/>
              </w:rPr>
              <w:t>MACIEL, José Fabio Rodrigues (Coord.). História do direito. 4. ed. São Paulo: Saraiva, 2010. 181 p. (Roteiros Jurídicos).</w:t>
            </w:r>
          </w:p>
          <w:p w14:paraId="05C9726D" w14:textId="60D7172A"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686B35" w:rsidRPr="00A62229">
              <w:rPr>
                <w:rFonts w:ascii="Arial" w:eastAsia="Arial" w:hAnsi="Arial" w:cs="Arial"/>
                <w:bCs/>
                <w:color w:val="000000"/>
                <w:sz w:val="20"/>
                <w:szCs w:val="20"/>
              </w:rPr>
              <w:t>NASCIMENTO, Walter Vieira do. Lições de história do direito. 15. ed. rev. aum. Rio de Janeiro: Forense, 2009. 299 p.</w:t>
            </w:r>
          </w:p>
          <w:p w14:paraId="1C37648A" w14:textId="77777777" w:rsidR="00686B35" w:rsidRPr="00A62229" w:rsidRDefault="00686B35" w:rsidP="00686B35">
            <w:pPr>
              <w:pBdr>
                <w:top w:val="nil"/>
                <w:left w:val="nil"/>
                <w:bottom w:val="nil"/>
                <w:right w:val="nil"/>
                <w:between w:val="nil"/>
              </w:pBdr>
              <w:spacing w:line="360" w:lineRule="auto"/>
              <w:jc w:val="both"/>
              <w:rPr>
                <w:rFonts w:ascii="Arial" w:eastAsia="Arial" w:hAnsi="Arial" w:cs="Arial"/>
                <w:b/>
                <w:color w:val="000000"/>
                <w:sz w:val="20"/>
                <w:szCs w:val="20"/>
              </w:rPr>
            </w:pPr>
          </w:p>
          <w:p w14:paraId="1418CAAB" w14:textId="77777777" w:rsidR="00686B35" w:rsidRPr="00A62229" w:rsidRDefault="00686B35" w:rsidP="00686B35">
            <w:pPr>
              <w:pBdr>
                <w:top w:val="nil"/>
                <w:left w:val="nil"/>
                <w:bottom w:val="nil"/>
                <w:right w:val="nil"/>
                <w:between w:val="nil"/>
              </w:pBdr>
              <w:spacing w:line="360" w:lineRule="auto"/>
              <w:jc w:val="both"/>
              <w:rPr>
                <w:rFonts w:ascii="Arial" w:eastAsia="Arial" w:hAnsi="Arial" w:cs="Arial"/>
                <w:b/>
                <w:color w:val="000000"/>
                <w:sz w:val="20"/>
                <w:szCs w:val="20"/>
              </w:rPr>
            </w:pPr>
            <w:r w:rsidRPr="00A62229">
              <w:rPr>
                <w:rFonts w:ascii="Arial" w:eastAsia="Arial" w:hAnsi="Arial" w:cs="Arial"/>
                <w:b/>
                <w:color w:val="000000"/>
                <w:sz w:val="20"/>
                <w:szCs w:val="20"/>
              </w:rPr>
              <w:t>Bibliografia Complementar:</w:t>
            </w:r>
          </w:p>
          <w:p w14:paraId="1623AF02" w14:textId="570B7BCD"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686B35" w:rsidRPr="00A62229">
              <w:rPr>
                <w:rFonts w:ascii="Arial" w:eastAsia="Arial" w:hAnsi="Arial" w:cs="Arial"/>
                <w:bCs/>
                <w:color w:val="000000"/>
                <w:sz w:val="20"/>
                <w:szCs w:val="20"/>
              </w:rPr>
              <w:t>LEAL, Aurelino. História constitucional do Brasil. Brasília: Senado Federal, 2002. 254 p. (Coleção história constitucional brasileira).</w:t>
            </w:r>
          </w:p>
          <w:p w14:paraId="71FD8BA2" w14:textId="60670484"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686B35" w:rsidRPr="00A62229">
              <w:rPr>
                <w:rFonts w:ascii="Arial" w:eastAsia="Arial" w:hAnsi="Arial" w:cs="Arial"/>
                <w:bCs/>
                <w:color w:val="000000"/>
                <w:sz w:val="20"/>
                <w:szCs w:val="20"/>
              </w:rPr>
              <w:t>LESSA, Pedro. Do poder judiciário. Brasília: Senado Federal, 2003. 444 p. (Coleção história constitucional brasileira).</w:t>
            </w:r>
          </w:p>
          <w:p w14:paraId="26E2B0A0" w14:textId="2F6B455A"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686B35" w:rsidRPr="00A62229">
              <w:rPr>
                <w:rFonts w:ascii="Arial" w:eastAsia="Arial" w:hAnsi="Arial" w:cs="Arial"/>
                <w:bCs/>
                <w:color w:val="000000"/>
                <w:sz w:val="20"/>
                <w:szCs w:val="20"/>
              </w:rPr>
              <w:t xml:space="preserve">MIRANDA, Pontes de. História e prática do arresto ou embargo: direito positivo comparado: processual, comercial e internacional. Campinas: </w:t>
            </w:r>
            <w:proofErr w:type="spellStart"/>
            <w:r w:rsidR="00686B35" w:rsidRPr="00A62229">
              <w:rPr>
                <w:rFonts w:ascii="Arial" w:eastAsia="Arial" w:hAnsi="Arial" w:cs="Arial"/>
                <w:bCs/>
                <w:color w:val="000000"/>
                <w:sz w:val="20"/>
                <w:szCs w:val="20"/>
              </w:rPr>
              <w:t>Bookseller</w:t>
            </w:r>
            <w:proofErr w:type="spellEnd"/>
            <w:r w:rsidR="00686B35" w:rsidRPr="00A62229">
              <w:rPr>
                <w:rFonts w:ascii="Arial" w:eastAsia="Arial" w:hAnsi="Arial" w:cs="Arial"/>
                <w:bCs/>
                <w:color w:val="000000"/>
                <w:sz w:val="20"/>
                <w:szCs w:val="20"/>
              </w:rPr>
              <w:t>, 1999. 454 p.</w:t>
            </w:r>
          </w:p>
          <w:p w14:paraId="619EBDD1" w14:textId="7AB9EB0A"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4. </w:t>
            </w:r>
            <w:r w:rsidR="00686B35" w:rsidRPr="00A62229">
              <w:rPr>
                <w:rFonts w:ascii="Arial" w:eastAsia="Arial" w:hAnsi="Arial" w:cs="Arial"/>
                <w:bCs/>
                <w:color w:val="000000"/>
                <w:sz w:val="20"/>
                <w:szCs w:val="20"/>
              </w:rPr>
              <w:t xml:space="preserve">MIRANDA, Pontes de. História e prática do habeas-corpus: Direito constitucional e </w:t>
            </w:r>
            <w:proofErr w:type="spellStart"/>
            <w:r w:rsidR="00686B35" w:rsidRPr="00A62229">
              <w:rPr>
                <w:rFonts w:ascii="Arial" w:eastAsia="Arial" w:hAnsi="Arial" w:cs="Arial"/>
                <w:bCs/>
                <w:color w:val="000000"/>
                <w:sz w:val="20"/>
                <w:szCs w:val="20"/>
              </w:rPr>
              <w:t>processaul</w:t>
            </w:r>
            <w:proofErr w:type="spellEnd"/>
            <w:r w:rsidR="00686B35" w:rsidRPr="00A62229">
              <w:rPr>
                <w:rFonts w:ascii="Arial" w:eastAsia="Arial" w:hAnsi="Arial" w:cs="Arial"/>
                <w:bCs/>
                <w:color w:val="000000"/>
                <w:sz w:val="20"/>
                <w:szCs w:val="20"/>
              </w:rPr>
              <w:t xml:space="preserve"> comparado. São Paulo: Saraiva, 1979. 2. 283 p.</w:t>
            </w:r>
          </w:p>
          <w:p w14:paraId="21E4F702" w14:textId="67147CC2" w:rsidR="00686B35" w:rsidRPr="00A62229" w:rsidRDefault="006E00C9" w:rsidP="00686B3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686B35" w:rsidRPr="00A62229">
              <w:rPr>
                <w:rFonts w:ascii="Arial" w:eastAsia="Arial" w:hAnsi="Arial" w:cs="Arial"/>
                <w:bCs/>
                <w:color w:val="000000"/>
                <w:sz w:val="20"/>
                <w:szCs w:val="20"/>
              </w:rPr>
              <w:t>TUCCI, José Rogério Cruz e; AZEVEDO, Luiz Carlos de. Lições de processo civil canônico: história e direito vigente. São Paulo: Revista dos Tribunais, 2001. 241 p.</w:t>
            </w:r>
          </w:p>
          <w:p w14:paraId="22DBA17A" w14:textId="77777777" w:rsidR="00686B35" w:rsidRPr="00A62229" w:rsidRDefault="00686B35" w:rsidP="009A0F86">
            <w:pPr>
              <w:tabs>
                <w:tab w:val="left" w:pos="0"/>
                <w:tab w:val="left" w:pos="284"/>
              </w:tabs>
              <w:jc w:val="both"/>
              <w:rPr>
                <w:rFonts w:ascii="Arial" w:hAnsi="Arial" w:cs="Arial"/>
                <w:b/>
                <w:sz w:val="20"/>
                <w:szCs w:val="20"/>
              </w:rPr>
            </w:pPr>
          </w:p>
        </w:tc>
      </w:tr>
      <w:tr w:rsidR="00686B35" w:rsidRPr="00981F8D" w14:paraId="27B27D1A"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C5EA18" w14:textId="15785C7A" w:rsidR="00686B35" w:rsidRPr="00A62229" w:rsidRDefault="00C9073D"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INTRODUÇÃO AO ESTUDO DO DIREITO</w:t>
            </w:r>
            <w:r w:rsidR="009956D6" w:rsidRPr="00A62229">
              <w:rPr>
                <w:rFonts w:ascii="Arial" w:eastAsia="Arial" w:hAnsi="Arial" w:cs="Arial"/>
                <w:b/>
                <w:color w:val="000000"/>
                <w:sz w:val="20"/>
                <w:szCs w:val="20"/>
              </w:rPr>
              <w:t xml:space="preserve"> I</w:t>
            </w:r>
          </w:p>
        </w:tc>
      </w:tr>
      <w:tr w:rsidR="00686B35" w:rsidRPr="00981F8D" w14:paraId="1E0BCBB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7614E2" w14:textId="77777777" w:rsidR="00686B35" w:rsidRPr="00A62229" w:rsidRDefault="00686B35"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686B35" w:rsidRPr="00EA2611" w14:paraId="113E242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5D89EA" w14:textId="77777777" w:rsidR="009956D6" w:rsidRPr="00A62229" w:rsidRDefault="009956D6" w:rsidP="009956D6">
            <w:pPr>
              <w:pBdr>
                <w:top w:val="nil"/>
                <w:left w:val="nil"/>
                <w:bottom w:val="nil"/>
                <w:right w:val="nil"/>
                <w:between w:val="nil"/>
              </w:pBdr>
              <w:spacing w:line="360" w:lineRule="auto"/>
              <w:jc w:val="both"/>
              <w:rPr>
                <w:rFonts w:ascii="Arial" w:eastAsia="Arial" w:hAnsi="Arial" w:cs="Arial"/>
                <w:b/>
                <w:color w:val="000000"/>
                <w:sz w:val="20"/>
                <w:szCs w:val="20"/>
              </w:rPr>
            </w:pPr>
            <w:r w:rsidRPr="00A62229">
              <w:rPr>
                <w:rFonts w:ascii="Arial" w:eastAsia="Arial" w:hAnsi="Arial" w:cs="Arial"/>
                <w:b/>
                <w:color w:val="000000"/>
                <w:sz w:val="20"/>
                <w:szCs w:val="20"/>
              </w:rPr>
              <w:t>Bibliografia Básica:</w:t>
            </w:r>
          </w:p>
          <w:p w14:paraId="6680C653" w14:textId="77777777" w:rsidR="009956D6" w:rsidRPr="00A62229" w:rsidRDefault="009956D6" w:rsidP="0049094E">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1.</w:t>
            </w:r>
            <w:r w:rsidRPr="00A62229">
              <w:rPr>
                <w:rFonts w:ascii="Arial" w:eastAsia="Arial" w:hAnsi="Arial" w:cs="Arial"/>
                <w:bCs/>
                <w:color w:val="000000"/>
                <w:sz w:val="20"/>
                <w:szCs w:val="20"/>
              </w:rPr>
              <w:tab/>
              <w:t xml:space="preserve">MARQUES, Eduardo Lorenzetti. Introdução ao estudo do direito. São Paulo: </w:t>
            </w:r>
            <w:proofErr w:type="spellStart"/>
            <w:r w:rsidRPr="00A62229">
              <w:rPr>
                <w:rFonts w:ascii="Arial" w:eastAsia="Arial" w:hAnsi="Arial" w:cs="Arial"/>
                <w:bCs/>
                <w:color w:val="000000"/>
                <w:sz w:val="20"/>
                <w:szCs w:val="20"/>
              </w:rPr>
              <w:t>LTr</w:t>
            </w:r>
            <w:proofErr w:type="spellEnd"/>
            <w:r w:rsidRPr="00A62229">
              <w:rPr>
                <w:rFonts w:ascii="Arial" w:eastAsia="Arial" w:hAnsi="Arial" w:cs="Arial"/>
                <w:bCs/>
                <w:color w:val="000000"/>
                <w:sz w:val="20"/>
                <w:szCs w:val="20"/>
              </w:rPr>
              <w:t>, 1999. 185 p.</w:t>
            </w:r>
          </w:p>
          <w:p w14:paraId="754542C7" w14:textId="77777777" w:rsidR="009956D6" w:rsidRPr="00A62229" w:rsidRDefault="009956D6" w:rsidP="0049094E">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2.</w:t>
            </w:r>
            <w:r w:rsidRPr="00A62229">
              <w:rPr>
                <w:rFonts w:ascii="Arial" w:eastAsia="Arial" w:hAnsi="Arial" w:cs="Arial"/>
                <w:bCs/>
                <w:color w:val="000000"/>
                <w:sz w:val="20"/>
                <w:szCs w:val="20"/>
              </w:rPr>
              <w:tab/>
              <w:t>REALE, Miguel. Lições preliminares de direito. 27. ed. São Paulo: Saraiva, 2002. 391 p.</w:t>
            </w:r>
          </w:p>
          <w:p w14:paraId="75A8CEE1" w14:textId="13886677" w:rsidR="00C976A7" w:rsidRPr="00A62229" w:rsidRDefault="009956D6" w:rsidP="0049094E">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3.</w:t>
            </w:r>
            <w:r w:rsidRPr="00A62229">
              <w:rPr>
                <w:rFonts w:ascii="Arial" w:eastAsia="Arial" w:hAnsi="Arial" w:cs="Arial"/>
                <w:bCs/>
                <w:color w:val="000000"/>
                <w:sz w:val="20"/>
                <w:szCs w:val="20"/>
              </w:rPr>
              <w:tab/>
              <w:t>NADER, Paulo. Introdução ao estudo do direito. 33. ed. rev. e atual. Rio de Janeiro: Forense, 2011. 422 p.</w:t>
            </w:r>
          </w:p>
          <w:p w14:paraId="47A199B5" w14:textId="77777777" w:rsidR="009956D6" w:rsidRPr="00A62229" w:rsidRDefault="009956D6" w:rsidP="009956D6">
            <w:pPr>
              <w:pBdr>
                <w:top w:val="nil"/>
                <w:left w:val="nil"/>
                <w:bottom w:val="nil"/>
                <w:right w:val="nil"/>
                <w:between w:val="nil"/>
              </w:pBdr>
              <w:spacing w:line="360" w:lineRule="auto"/>
              <w:jc w:val="both"/>
              <w:rPr>
                <w:rFonts w:ascii="Arial" w:eastAsia="Arial" w:hAnsi="Arial" w:cs="Arial"/>
                <w:b/>
                <w:color w:val="000000"/>
                <w:sz w:val="20"/>
                <w:szCs w:val="20"/>
              </w:rPr>
            </w:pPr>
            <w:r w:rsidRPr="00A62229">
              <w:rPr>
                <w:rFonts w:ascii="Arial" w:eastAsia="Arial" w:hAnsi="Arial" w:cs="Arial"/>
                <w:b/>
                <w:color w:val="000000"/>
                <w:sz w:val="20"/>
                <w:szCs w:val="20"/>
              </w:rPr>
              <w:t>Bibliografia Complementar:</w:t>
            </w:r>
          </w:p>
          <w:p w14:paraId="1D92A094" w14:textId="77777777" w:rsidR="009956D6" w:rsidRPr="00A62229" w:rsidRDefault="009956D6" w:rsidP="00A50AA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1.</w:t>
            </w:r>
            <w:r w:rsidRPr="00A62229">
              <w:rPr>
                <w:rFonts w:ascii="Arial" w:eastAsia="Arial" w:hAnsi="Arial" w:cs="Arial"/>
                <w:bCs/>
                <w:color w:val="000000"/>
                <w:sz w:val="20"/>
                <w:szCs w:val="20"/>
              </w:rPr>
              <w:tab/>
              <w:t>GUSMÃO, Paulo Dourado de. Introdução ao estudo do direito. 35. ed. rev. Rio de Janeiro: Forense, 2005. 465 p.</w:t>
            </w:r>
          </w:p>
          <w:p w14:paraId="1D270FDB" w14:textId="77777777" w:rsidR="009956D6" w:rsidRPr="00A62229" w:rsidRDefault="009956D6" w:rsidP="00A50AA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2.</w:t>
            </w:r>
            <w:r w:rsidRPr="00A62229">
              <w:rPr>
                <w:rFonts w:ascii="Arial" w:eastAsia="Arial" w:hAnsi="Arial" w:cs="Arial"/>
                <w:bCs/>
                <w:color w:val="000000"/>
                <w:sz w:val="20"/>
                <w:szCs w:val="20"/>
              </w:rPr>
              <w:tab/>
              <w:t>KÜMPEL, Vitor Frederico. Introdução ao estudo do direito: lei de introdução ao código civil e hermenêutica jurídica. 2. ed. Rio de Janeiro: Forense, 2009. 208 p.</w:t>
            </w:r>
          </w:p>
          <w:p w14:paraId="7E97FFF9" w14:textId="77777777" w:rsidR="009956D6" w:rsidRPr="00A62229" w:rsidRDefault="009956D6" w:rsidP="00A50AA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lastRenderedPageBreak/>
              <w:t>3.</w:t>
            </w:r>
            <w:r w:rsidRPr="00A62229">
              <w:rPr>
                <w:rFonts w:ascii="Arial" w:eastAsia="Arial" w:hAnsi="Arial" w:cs="Arial"/>
                <w:bCs/>
                <w:color w:val="000000"/>
                <w:sz w:val="20"/>
                <w:szCs w:val="20"/>
              </w:rPr>
              <w:tab/>
              <w:t xml:space="preserve">NUNES, </w:t>
            </w:r>
            <w:proofErr w:type="spellStart"/>
            <w:r w:rsidRPr="00A62229">
              <w:rPr>
                <w:rFonts w:ascii="Arial" w:eastAsia="Arial" w:hAnsi="Arial" w:cs="Arial"/>
                <w:bCs/>
                <w:color w:val="000000"/>
                <w:sz w:val="20"/>
                <w:szCs w:val="20"/>
              </w:rPr>
              <w:t>Rizzatto</w:t>
            </w:r>
            <w:proofErr w:type="spellEnd"/>
            <w:r w:rsidRPr="00A62229">
              <w:rPr>
                <w:rFonts w:ascii="Arial" w:eastAsia="Arial" w:hAnsi="Arial" w:cs="Arial"/>
                <w:bCs/>
                <w:color w:val="000000"/>
                <w:sz w:val="20"/>
                <w:szCs w:val="20"/>
              </w:rPr>
              <w:t>. Manual de introdução ao estudo do direito. 9. ed. São Paulo: Saraiva, 2009. 417 p.</w:t>
            </w:r>
          </w:p>
          <w:p w14:paraId="2843F53C" w14:textId="77777777" w:rsidR="009956D6" w:rsidRPr="00A62229" w:rsidRDefault="009956D6" w:rsidP="00A50AA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4.</w:t>
            </w:r>
            <w:r w:rsidRPr="00A62229">
              <w:rPr>
                <w:rFonts w:ascii="Arial" w:eastAsia="Arial" w:hAnsi="Arial" w:cs="Arial"/>
                <w:bCs/>
                <w:color w:val="000000"/>
                <w:sz w:val="20"/>
                <w:szCs w:val="20"/>
              </w:rPr>
              <w:tab/>
              <w:t>PAUPERIO, Artur Machado. Introdução ao estudo do direito. Rio de Janeiro: Forense, 1992.  340 p.</w:t>
            </w:r>
          </w:p>
          <w:p w14:paraId="0C721FE4" w14:textId="5223C95A" w:rsidR="00686B35" w:rsidRPr="00A62229" w:rsidRDefault="009956D6" w:rsidP="00A50AA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A62229">
              <w:rPr>
                <w:rFonts w:ascii="Arial" w:eastAsia="Arial" w:hAnsi="Arial" w:cs="Arial"/>
                <w:bCs/>
                <w:color w:val="000000"/>
                <w:sz w:val="20"/>
                <w:szCs w:val="20"/>
              </w:rPr>
              <w:t>5.</w:t>
            </w:r>
            <w:r w:rsidRPr="00A62229">
              <w:rPr>
                <w:rFonts w:ascii="Arial" w:eastAsia="Arial" w:hAnsi="Arial" w:cs="Arial"/>
                <w:bCs/>
                <w:color w:val="000000"/>
                <w:sz w:val="20"/>
                <w:szCs w:val="20"/>
              </w:rPr>
              <w:tab/>
              <w:t>VENOSA, Sílvio de Salvo. Introdução ao estudo do direito: primeiras linhas. 2. ed. São Paulo: Atlas, 2006. 311 p.</w:t>
            </w:r>
          </w:p>
        </w:tc>
      </w:tr>
      <w:tr w:rsidR="004014EC" w:rsidRPr="00A62229" w14:paraId="7C05A817" w14:textId="77777777" w:rsidTr="009A0F86">
        <w:tc>
          <w:tcPr>
            <w:tcW w:w="9061" w:type="dxa"/>
            <w:shd w:val="clear" w:color="auto" w:fill="D0CECE" w:themeFill="background2" w:themeFillShade="E6"/>
          </w:tcPr>
          <w:p w14:paraId="1C3D7030" w14:textId="5A0D9278" w:rsidR="004014EC" w:rsidRPr="00A62229" w:rsidRDefault="00180C67" w:rsidP="009A0F86">
            <w:pPr>
              <w:tabs>
                <w:tab w:val="left" w:pos="0"/>
                <w:tab w:val="left" w:pos="284"/>
              </w:tabs>
              <w:contextualSpacing/>
              <w:jc w:val="center"/>
              <w:rPr>
                <w:rFonts w:ascii="Arial" w:hAnsi="Arial" w:cs="Arial"/>
                <w:b/>
                <w:sz w:val="20"/>
                <w:szCs w:val="20"/>
              </w:rPr>
            </w:pPr>
            <w:r w:rsidRPr="00180C67">
              <w:rPr>
                <w:rFonts w:ascii="Arial" w:hAnsi="Arial" w:cs="Arial"/>
                <w:b/>
                <w:sz w:val="20"/>
                <w:szCs w:val="20"/>
              </w:rPr>
              <w:lastRenderedPageBreak/>
              <w:t>PORTUGUÊS I</w:t>
            </w:r>
          </w:p>
        </w:tc>
      </w:tr>
      <w:tr w:rsidR="004014EC" w:rsidRPr="00A62229" w14:paraId="48271EC3" w14:textId="77777777" w:rsidTr="009A0F86">
        <w:trPr>
          <w:trHeight w:val="248"/>
        </w:trPr>
        <w:tc>
          <w:tcPr>
            <w:tcW w:w="9061" w:type="dxa"/>
            <w:shd w:val="clear" w:color="auto" w:fill="D0CECE" w:themeFill="background2" w:themeFillShade="E6"/>
          </w:tcPr>
          <w:p w14:paraId="000E8594" w14:textId="77777777" w:rsidR="004014EC" w:rsidRPr="00A62229" w:rsidRDefault="004014EC"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4014EC" w:rsidRPr="00A62229" w14:paraId="4EAD848A" w14:textId="77777777" w:rsidTr="009A0F86">
        <w:tc>
          <w:tcPr>
            <w:tcW w:w="9061" w:type="dxa"/>
            <w:tcBorders>
              <w:bottom w:val="single" w:sz="4" w:space="0" w:color="auto"/>
            </w:tcBorders>
            <w:shd w:val="clear" w:color="auto" w:fill="FFFFFF" w:themeFill="background1"/>
          </w:tcPr>
          <w:p w14:paraId="05E7A12A"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BE19C5">
              <w:rPr>
                <w:rFonts w:ascii="Arial" w:eastAsia="Arial" w:hAnsi="Arial" w:cs="Arial"/>
                <w:b/>
                <w:color w:val="000000"/>
                <w:sz w:val="20"/>
                <w:szCs w:val="20"/>
              </w:rPr>
              <w:t>Bibliografia Básica:</w:t>
            </w:r>
          </w:p>
          <w:p w14:paraId="221E707F"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1.</w:t>
            </w:r>
            <w:r w:rsidRPr="00BE19C5">
              <w:rPr>
                <w:rFonts w:ascii="Arial" w:eastAsia="Arial" w:hAnsi="Arial" w:cs="Arial"/>
                <w:bCs/>
                <w:color w:val="000000"/>
                <w:sz w:val="20"/>
                <w:szCs w:val="20"/>
              </w:rPr>
              <w:tab/>
              <w:t>GRANATIC, Branca. Técnicas básicas de redação. 4. ed. São Paulo: Scipione, 2000. 173 p.</w:t>
            </w:r>
          </w:p>
          <w:p w14:paraId="04CE805F"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2.</w:t>
            </w:r>
            <w:r w:rsidRPr="00BE19C5">
              <w:rPr>
                <w:rFonts w:ascii="Arial" w:eastAsia="Arial" w:hAnsi="Arial" w:cs="Arial"/>
                <w:bCs/>
                <w:color w:val="000000"/>
                <w:sz w:val="20"/>
                <w:szCs w:val="20"/>
              </w:rPr>
              <w:tab/>
              <w:t xml:space="preserve">KOCH, </w:t>
            </w:r>
            <w:proofErr w:type="spellStart"/>
            <w:r w:rsidRPr="00BE19C5">
              <w:rPr>
                <w:rFonts w:ascii="Arial" w:eastAsia="Arial" w:hAnsi="Arial" w:cs="Arial"/>
                <w:bCs/>
                <w:color w:val="000000"/>
                <w:sz w:val="20"/>
                <w:szCs w:val="20"/>
              </w:rPr>
              <w:t>Ingedore</w:t>
            </w:r>
            <w:proofErr w:type="spellEnd"/>
            <w:r w:rsidRPr="00BE19C5">
              <w:rPr>
                <w:rFonts w:ascii="Arial" w:eastAsia="Arial" w:hAnsi="Arial" w:cs="Arial"/>
                <w:bCs/>
                <w:color w:val="000000"/>
                <w:sz w:val="20"/>
                <w:szCs w:val="20"/>
              </w:rPr>
              <w:t xml:space="preserve"> </w:t>
            </w:r>
            <w:proofErr w:type="spellStart"/>
            <w:r w:rsidRPr="00BE19C5">
              <w:rPr>
                <w:rFonts w:ascii="Arial" w:eastAsia="Arial" w:hAnsi="Arial" w:cs="Arial"/>
                <w:bCs/>
                <w:color w:val="000000"/>
                <w:sz w:val="20"/>
                <w:szCs w:val="20"/>
              </w:rPr>
              <w:t>Grunfeld</w:t>
            </w:r>
            <w:proofErr w:type="spellEnd"/>
            <w:r w:rsidRPr="00BE19C5">
              <w:rPr>
                <w:rFonts w:ascii="Arial" w:eastAsia="Arial" w:hAnsi="Arial" w:cs="Arial"/>
                <w:bCs/>
                <w:color w:val="000000"/>
                <w:sz w:val="20"/>
                <w:szCs w:val="20"/>
              </w:rPr>
              <w:t xml:space="preserve"> Villaça. A coesão textual. 17. ed. rev. e </w:t>
            </w:r>
            <w:proofErr w:type="spellStart"/>
            <w:r w:rsidRPr="00BE19C5">
              <w:rPr>
                <w:rFonts w:ascii="Arial" w:eastAsia="Arial" w:hAnsi="Arial" w:cs="Arial"/>
                <w:bCs/>
                <w:color w:val="000000"/>
                <w:sz w:val="20"/>
                <w:szCs w:val="20"/>
              </w:rPr>
              <w:t>ampl</w:t>
            </w:r>
            <w:proofErr w:type="spellEnd"/>
            <w:r w:rsidRPr="00BE19C5">
              <w:rPr>
                <w:rFonts w:ascii="Arial" w:eastAsia="Arial" w:hAnsi="Arial" w:cs="Arial"/>
                <w:bCs/>
                <w:color w:val="000000"/>
                <w:sz w:val="20"/>
                <w:szCs w:val="20"/>
              </w:rPr>
              <w:t>. São Paulo: Contexto, 2002. 84 p.</w:t>
            </w:r>
          </w:p>
          <w:p w14:paraId="011F73E3" w14:textId="1F8D8B34" w:rsid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3.</w:t>
            </w:r>
            <w:r w:rsidRPr="00BE19C5">
              <w:rPr>
                <w:rFonts w:ascii="Arial" w:eastAsia="Arial" w:hAnsi="Arial" w:cs="Arial"/>
                <w:bCs/>
                <w:color w:val="000000"/>
                <w:sz w:val="20"/>
                <w:szCs w:val="20"/>
              </w:rPr>
              <w:tab/>
              <w:t xml:space="preserve">ORLANDI, </w:t>
            </w:r>
            <w:proofErr w:type="spellStart"/>
            <w:r w:rsidRPr="00BE19C5">
              <w:rPr>
                <w:rFonts w:ascii="Arial" w:eastAsia="Arial" w:hAnsi="Arial" w:cs="Arial"/>
                <w:bCs/>
                <w:color w:val="000000"/>
                <w:sz w:val="20"/>
                <w:szCs w:val="20"/>
              </w:rPr>
              <w:t>Eni</w:t>
            </w:r>
            <w:proofErr w:type="spellEnd"/>
            <w:r w:rsidRPr="00BE19C5">
              <w:rPr>
                <w:rFonts w:ascii="Arial" w:eastAsia="Arial" w:hAnsi="Arial" w:cs="Arial"/>
                <w:bCs/>
                <w:color w:val="000000"/>
                <w:sz w:val="20"/>
                <w:szCs w:val="20"/>
              </w:rPr>
              <w:t xml:space="preserve"> </w:t>
            </w:r>
            <w:proofErr w:type="spellStart"/>
            <w:r w:rsidRPr="00BE19C5">
              <w:rPr>
                <w:rFonts w:ascii="Arial" w:eastAsia="Arial" w:hAnsi="Arial" w:cs="Arial"/>
                <w:bCs/>
                <w:color w:val="000000"/>
                <w:sz w:val="20"/>
                <w:szCs w:val="20"/>
              </w:rPr>
              <w:t>Pulcinelli</w:t>
            </w:r>
            <w:proofErr w:type="spellEnd"/>
            <w:r w:rsidRPr="00BE19C5">
              <w:rPr>
                <w:rFonts w:ascii="Arial" w:eastAsia="Arial" w:hAnsi="Arial" w:cs="Arial"/>
                <w:bCs/>
                <w:color w:val="000000"/>
                <w:sz w:val="20"/>
                <w:szCs w:val="20"/>
              </w:rPr>
              <w:t>. Discurso e leitura. 6. ed. Campinas: Cortez, 2001. 118 p. (Coleção passando a limpo).</w:t>
            </w:r>
          </w:p>
          <w:p w14:paraId="14220A7B"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p>
          <w:p w14:paraId="2EAD87DC"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BE19C5">
              <w:rPr>
                <w:rFonts w:ascii="Arial" w:eastAsia="Arial" w:hAnsi="Arial" w:cs="Arial"/>
                <w:b/>
                <w:color w:val="000000"/>
                <w:sz w:val="20"/>
                <w:szCs w:val="20"/>
              </w:rPr>
              <w:t>Bibliografia Complementar:</w:t>
            </w:r>
          </w:p>
          <w:p w14:paraId="5241C5D5"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1.</w:t>
            </w:r>
            <w:r w:rsidRPr="00BE19C5">
              <w:rPr>
                <w:rFonts w:ascii="Arial" w:eastAsia="Arial" w:hAnsi="Arial" w:cs="Arial"/>
                <w:bCs/>
                <w:color w:val="000000"/>
                <w:sz w:val="20"/>
                <w:szCs w:val="20"/>
              </w:rPr>
              <w:tab/>
              <w:t>BECHARA, Evanildo. Ensino da gramática: opressão? Liberdade. 4. ed. São Paulo: Ática, 1989. 77 p.</w:t>
            </w:r>
          </w:p>
          <w:p w14:paraId="404F6996"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2.</w:t>
            </w:r>
            <w:r w:rsidRPr="00BE19C5">
              <w:rPr>
                <w:rFonts w:ascii="Arial" w:eastAsia="Arial" w:hAnsi="Arial" w:cs="Arial"/>
                <w:bCs/>
                <w:color w:val="000000"/>
                <w:sz w:val="20"/>
                <w:szCs w:val="20"/>
              </w:rPr>
              <w:tab/>
              <w:t xml:space="preserve">DAMIÃO, Regina Toledo; HENRIQUES, </w:t>
            </w:r>
            <w:proofErr w:type="spellStart"/>
            <w:r w:rsidRPr="00BE19C5">
              <w:rPr>
                <w:rFonts w:ascii="Arial" w:eastAsia="Arial" w:hAnsi="Arial" w:cs="Arial"/>
                <w:bCs/>
                <w:color w:val="000000"/>
                <w:sz w:val="20"/>
                <w:szCs w:val="20"/>
              </w:rPr>
              <w:t>Antonio</w:t>
            </w:r>
            <w:proofErr w:type="spellEnd"/>
            <w:r w:rsidRPr="00BE19C5">
              <w:rPr>
                <w:rFonts w:ascii="Arial" w:eastAsia="Arial" w:hAnsi="Arial" w:cs="Arial"/>
                <w:bCs/>
                <w:color w:val="000000"/>
                <w:sz w:val="20"/>
                <w:szCs w:val="20"/>
              </w:rPr>
              <w:t>. Curso de português jurídico. 10. ed. São Paulo: Atlas, 2009. 301 p.</w:t>
            </w:r>
          </w:p>
          <w:p w14:paraId="4192828C"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3.</w:t>
            </w:r>
            <w:r w:rsidRPr="00BE19C5">
              <w:rPr>
                <w:rFonts w:ascii="Arial" w:eastAsia="Arial" w:hAnsi="Arial" w:cs="Arial"/>
                <w:bCs/>
                <w:color w:val="000000"/>
                <w:sz w:val="20"/>
                <w:szCs w:val="20"/>
              </w:rPr>
              <w:tab/>
              <w:t xml:space="preserve">KLEIMAN, Ângela. Leitura: ensino e pesquisa. 3. ed. Campinas: Pontes, 2008.  </w:t>
            </w:r>
            <w:proofErr w:type="gramStart"/>
            <w:r w:rsidRPr="00BE19C5">
              <w:rPr>
                <w:rFonts w:ascii="Arial" w:eastAsia="Arial" w:hAnsi="Arial" w:cs="Arial"/>
                <w:bCs/>
                <w:color w:val="000000"/>
                <w:sz w:val="20"/>
                <w:szCs w:val="20"/>
              </w:rPr>
              <w:t>213  p.</w:t>
            </w:r>
            <w:proofErr w:type="gramEnd"/>
            <w:r w:rsidRPr="00BE19C5">
              <w:rPr>
                <w:rFonts w:ascii="Arial" w:eastAsia="Arial" w:hAnsi="Arial" w:cs="Arial"/>
                <w:bCs/>
                <w:color w:val="000000"/>
                <w:sz w:val="20"/>
                <w:szCs w:val="20"/>
              </w:rPr>
              <w:t xml:space="preserve"> (Biblioteca Prof. Roberval L. de Aguiar)</w:t>
            </w:r>
          </w:p>
          <w:p w14:paraId="2CA713A5" w14:textId="77777777" w:rsidR="00BE19C5" w:rsidRPr="00BE19C5" w:rsidRDefault="00BE19C5" w:rsidP="00BE19C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BE19C5">
              <w:rPr>
                <w:rFonts w:ascii="Arial" w:eastAsia="Arial" w:hAnsi="Arial" w:cs="Arial"/>
                <w:bCs/>
                <w:color w:val="000000"/>
                <w:sz w:val="20"/>
                <w:szCs w:val="20"/>
              </w:rPr>
              <w:t>4.</w:t>
            </w:r>
            <w:r w:rsidRPr="00BE19C5">
              <w:rPr>
                <w:rFonts w:ascii="Arial" w:eastAsia="Arial" w:hAnsi="Arial" w:cs="Arial"/>
                <w:bCs/>
                <w:color w:val="000000"/>
                <w:sz w:val="20"/>
                <w:szCs w:val="20"/>
              </w:rPr>
              <w:tab/>
              <w:t>LUFT, Celso Pedro. Língua e liberdade: o gigolô das palavras. São Paulo: L &amp; PM, 1985. 110 p.</w:t>
            </w:r>
          </w:p>
          <w:p w14:paraId="11C85D3C" w14:textId="20A9722A" w:rsidR="004014EC" w:rsidRPr="00A62229" w:rsidRDefault="00BE19C5" w:rsidP="00BE19C5">
            <w:pPr>
              <w:tabs>
                <w:tab w:val="left" w:pos="0"/>
                <w:tab w:val="left" w:pos="284"/>
                <w:tab w:val="left" w:pos="315"/>
              </w:tabs>
              <w:jc w:val="both"/>
              <w:rPr>
                <w:rFonts w:ascii="Arial" w:hAnsi="Arial" w:cs="Arial"/>
                <w:b/>
                <w:sz w:val="20"/>
                <w:szCs w:val="20"/>
              </w:rPr>
            </w:pPr>
            <w:r w:rsidRPr="00BE19C5">
              <w:rPr>
                <w:rFonts w:ascii="Arial" w:eastAsia="Arial" w:hAnsi="Arial" w:cs="Arial"/>
                <w:bCs/>
                <w:color w:val="000000"/>
                <w:sz w:val="20"/>
                <w:szCs w:val="20"/>
              </w:rPr>
              <w:t>5.</w:t>
            </w:r>
            <w:r w:rsidRPr="00BE19C5">
              <w:rPr>
                <w:rFonts w:ascii="Arial" w:eastAsia="Arial" w:hAnsi="Arial" w:cs="Arial"/>
                <w:bCs/>
                <w:color w:val="000000"/>
                <w:sz w:val="20"/>
                <w:szCs w:val="20"/>
              </w:rPr>
              <w:tab/>
              <w:t>NASCIMENTO, Edmundo Dantes. Linguagem forense: redação forense - a língua portuguesa aplicada à linguagem do foro. São Paulo: Saraiva, 1992. 312 p.</w:t>
            </w:r>
          </w:p>
        </w:tc>
      </w:tr>
      <w:tr w:rsidR="004014EC" w:rsidRPr="00A62229" w14:paraId="4B37E6DB"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26F62" w14:textId="1F719F24" w:rsidR="004014EC" w:rsidRPr="00A62229" w:rsidRDefault="002F076F"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2F076F">
              <w:rPr>
                <w:rFonts w:ascii="Arial" w:eastAsia="Arial" w:hAnsi="Arial" w:cs="Arial"/>
                <w:b/>
                <w:color w:val="000000"/>
                <w:sz w:val="20"/>
                <w:szCs w:val="20"/>
              </w:rPr>
              <w:t>METODOLOGIA DA PESQUISA JURÍDICA I</w:t>
            </w:r>
          </w:p>
        </w:tc>
      </w:tr>
      <w:tr w:rsidR="004014EC" w:rsidRPr="00A62229" w14:paraId="30004D2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A03AE6" w14:textId="77777777" w:rsidR="004014EC" w:rsidRPr="00A62229" w:rsidRDefault="004014EC"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4014EC" w:rsidRPr="00A62229" w14:paraId="5BBA7CA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D06A2" w14:textId="77777777" w:rsidR="00690326" w:rsidRPr="00760860" w:rsidRDefault="00690326" w:rsidP="00690326">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760860">
              <w:rPr>
                <w:rFonts w:ascii="Arial" w:eastAsia="Arial" w:hAnsi="Arial" w:cs="Arial"/>
                <w:b/>
                <w:color w:val="000000"/>
                <w:sz w:val="20"/>
                <w:szCs w:val="20"/>
              </w:rPr>
              <w:t>Bibliografia Básica:</w:t>
            </w:r>
          </w:p>
          <w:p w14:paraId="48146552" w14:textId="77777777" w:rsidR="00690326" w:rsidRPr="00690326" w:rsidRDefault="00690326" w:rsidP="00363D2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1.</w:t>
            </w:r>
            <w:r w:rsidRPr="00690326">
              <w:rPr>
                <w:rFonts w:ascii="Arial" w:eastAsia="Arial" w:hAnsi="Arial" w:cs="Arial"/>
                <w:bCs/>
                <w:color w:val="000000"/>
                <w:sz w:val="20"/>
                <w:szCs w:val="20"/>
              </w:rPr>
              <w:tab/>
              <w:t>CARVALHO, Maria Cecília M. de (Org.). Construindo o saber: metodologia científica: fundamentos e técnicas. 16. ed. Campinas: Papirus, 2005. 175 p.</w:t>
            </w:r>
          </w:p>
          <w:p w14:paraId="517FC6EA" w14:textId="77777777" w:rsidR="00690326" w:rsidRPr="00690326" w:rsidRDefault="00690326" w:rsidP="00363D2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2.</w:t>
            </w:r>
            <w:r w:rsidRPr="00690326">
              <w:rPr>
                <w:rFonts w:ascii="Arial" w:eastAsia="Arial" w:hAnsi="Arial" w:cs="Arial"/>
                <w:bCs/>
                <w:color w:val="000000"/>
                <w:sz w:val="20"/>
                <w:szCs w:val="20"/>
              </w:rPr>
              <w:tab/>
              <w:t>LAKATOS, Eva Maria; MARCONI, Marina de Andrade. Fundamentos de metodologia científica. 6. ed. São Paulo: Atlas, 2005. 315 p.</w:t>
            </w:r>
          </w:p>
          <w:p w14:paraId="2DFEEDD4" w14:textId="43E436C1" w:rsidR="00690326" w:rsidRDefault="00690326" w:rsidP="00363D2A">
            <w:pPr>
              <w:pBdr>
                <w:top w:val="nil"/>
                <w:left w:val="nil"/>
                <w:bottom w:val="nil"/>
                <w:right w:val="nil"/>
                <w:between w:val="nil"/>
              </w:pBdr>
              <w:tabs>
                <w:tab w:val="left" w:pos="309"/>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3.</w:t>
            </w:r>
            <w:r w:rsidRPr="00690326">
              <w:rPr>
                <w:rFonts w:ascii="Arial" w:eastAsia="Arial" w:hAnsi="Arial" w:cs="Arial"/>
                <w:bCs/>
                <w:color w:val="000000"/>
                <w:sz w:val="20"/>
                <w:szCs w:val="20"/>
              </w:rPr>
              <w:tab/>
              <w:t>LEITE, Eduardo de Oliveira. A Monografia jurídica. 8. ed. São Paulo: Revista dos Tribunais, 2008. 419 p. (Série métodos em direito; v. 1).</w:t>
            </w:r>
          </w:p>
          <w:p w14:paraId="25156D2C" w14:textId="77777777" w:rsidR="00CD66FD" w:rsidRPr="00690326" w:rsidRDefault="00CD66FD" w:rsidP="00690326">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p>
          <w:p w14:paraId="27F6AA4B" w14:textId="77777777" w:rsidR="00690326" w:rsidRPr="00760860" w:rsidRDefault="00690326" w:rsidP="00690326">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760860">
              <w:rPr>
                <w:rFonts w:ascii="Arial" w:eastAsia="Arial" w:hAnsi="Arial" w:cs="Arial"/>
                <w:b/>
                <w:color w:val="000000"/>
                <w:sz w:val="20"/>
                <w:szCs w:val="20"/>
              </w:rPr>
              <w:t>Bibliografia Complementar:</w:t>
            </w:r>
          </w:p>
          <w:p w14:paraId="3CEFD5A4" w14:textId="77777777" w:rsidR="00690326" w:rsidRPr="00690326" w:rsidRDefault="00690326" w:rsidP="00690326">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1.</w:t>
            </w:r>
            <w:r w:rsidRPr="00690326">
              <w:rPr>
                <w:rFonts w:ascii="Arial" w:eastAsia="Arial" w:hAnsi="Arial" w:cs="Arial"/>
                <w:bCs/>
                <w:color w:val="000000"/>
                <w:sz w:val="20"/>
                <w:szCs w:val="20"/>
              </w:rPr>
              <w:tab/>
              <w:t>FAZENDA, Ivani (org.). Metodologia da pesquisa educacional. Campinas: Cortez, 1997. 174 p.</w:t>
            </w:r>
          </w:p>
          <w:p w14:paraId="57E3B89D" w14:textId="77777777" w:rsidR="00690326" w:rsidRPr="00690326" w:rsidRDefault="00690326" w:rsidP="00690326">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2.</w:t>
            </w:r>
            <w:r w:rsidRPr="00690326">
              <w:rPr>
                <w:rFonts w:ascii="Arial" w:eastAsia="Arial" w:hAnsi="Arial" w:cs="Arial"/>
                <w:bCs/>
                <w:color w:val="000000"/>
                <w:sz w:val="20"/>
                <w:szCs w:val="20"/>
              </w:rPr>
              <w:tab/>
              <w:t xml:space="preserve">TEIXEIRA, Elizabeth. As três metodologias: acadêmica, da ciência e da pesquisa. 3. ed. Belém: </w:t>
            </w:r>
            <w:proofErr w:type="spellStart"/>
            <w:r w:rsidRPr="00690326">
              <w:rPr>
                <w:rFonts w:ascii="Arial" w:eastAsia="Arial" w:hAnsi="Arial" w:cs="Arial"/>
                <w:bCs/>
                <w:color w:val="000000"/>
                <w:sz w:val="20"/>
                <w:szCs w:val="20"/>
              </w:rPr>
              <w:t>Grapel</w:t>
            </w:r>
            <w:proofErr w:type="spellEnd"/>
            <w:r w:rsidRPr="00690326">
              <w:rPr>
                <w:rFonts w:ascii="Arial" w:eastAsia="Arial" w:hAnsi="Arial" w:cs="Arial"/>
                <w:bCs/>
                <w:color w:val="000000"/>
                <w:sz w:val="20"/>
                <w:szCs w:val="20"/>
              </w:rPr>
              <w:t>, 2001. 107 p.</w:t>
            </w:r>
          </w:p>
          <w:p w14:paraId="45E13FB4" w14:textId="45263917" w:rsidR="00690326" w:rsidRPr="00690326" w:rsidRDefault="00690326" w:rsidP="00690326">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lastRenderedPageBreak/>
              <w:t>3.</w:t>
            </w:r>
            <w:r w:rsidRPr="00690326">
              <w:rPr>
                <w:rFonts w:ascii="Arial" w:eastAsia="Arial" w:hAnsi="Arial" w:cs="Arial"/>
                <w:bCs/>
                <w:color w:val="000000"/>
                <w:sz w:val="20"/>
                <w:szCs w:val="20"/>
              </w:rPr>
              <w:tab/>
              <w:t xml:space="preserve">HENRIQUES, </w:t>
            </w:r>
            <w:proofErr w:type="spellStart"/>
            <w:r w:rsidRPr="00690326">
              <w:rPr>
                <w:rFonts w:ascii="Arial" w:eastAsia="Arial" w:hAnsi="Arial" w:cs="Arial"/>
                <w:bCs/>
                <w:color w:val="000000"/>
                <w:sz w:val="20"/>
                <w:szCs w:val="20"/>
              </w:rPr>
              <w:t>Antonio</w:t>
            </w:r>
            <w:proofErr w:type="spellEnd"/>
            <w:r w:rsidRPr="00690326">
              <w:rPr>
                <w:rFonts w:ascii="Arial" w:eastAsia="Arial" w:hAnsi="Arial" w:cs="Arial"/>
                <w:bCs/>
                <w:color w:val="000000"/>
                <w:sz w:val="20"/>
                <w:szCs w:val="20"/>
              </w:rPr>
              <w:t>; MEDEIROS, João Bosco. Monografia no curso de direito: trabalho de conclusão de curso, metodologia e técnicas de pesquisa, da escolha do assunto à apresentação gráfica.</w:t>
            </w:r>
            <w:r w:rsidR="00363D2A">
              <w:rPr>
                <w:rFonts w:ascii="Arial" w:eastAsia="Arial" w:hAnsi="Arial" w:cs="Arial"/>
                <w:bCs/>
                <w:color w:val="000000"/>
                <w:sz w:val="20"/>
                <w:szCs w:val="20"/>
              </w:rPr>
              <w:t xml:space="preserve"> </w:t>
            </w:r>
            <w:r w:rsidRPr="00690326">
              <w:rPr>
                <w:rFonts w:ascii="Arial" w:eastAsia="Arial" w:hAnsi="Arial" w:cs="Arial"/>
                <w:bCs/>
                <w:color w:val="000000"/>
                <w:sz w:val="20"/>
                <w:szCs w:val="20"/>
              </w:rPr>
              <w:t>3.</w:t>
            </w:r>
            <w:r w:rsidR="00363D2A">
              <w:rPr>
                <w:rFonts w:ascii="Arial" w:eastAsia="Arial" w:hAnsi="Arial" w:cs="Arial"/>
                <w:bCs/>
                <w:color w:val="000000"/>
                <w:sz w:val="20"/>
                <w:szCs w:val="20"/>
              </w:rPr>
              <w:t xml:space="preserve"> </w:t>
            </w:r>
            <w:r w:rsidRPr="00690326">
              <w:rPr>
                <w:rFonts w:ascii="Arial" w:eastAsia="Arial" w:hAnsi="Arial" w:cs="Arial"/>
                <w:bCs/>
                <w:color w:val="000000"/>
                <w:sz w:val="20"/>
                <w:szCs w:val="20"/>
              </w:rPr>
              <w:t>ed. São Paulo: Atlas, 2003. 298 p.</w:t>
            </w:r>
          </w:p>
          <w:p w14:paraId="6D55B0AF" w14:textId="77777777" w:rsidR="00690326" w:rsidRPr="00690326" w:rsidRDefault="00690326" w:rsidP="00690326">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4.</w:t>
            </w:r>
            <w:r w:rsidRPr="00690326">
              <w:rPr>
                <w:rFonts w:ascii="Arial" w:eastAsia="Arial" w:hAnsi="Arial" w:cs="Arial"/>
                <w:bCs/>
                <w:color w:val="000000"/>
                <w:sz w:val="20"/>
                <w:szCs w:val="20"/>
              </w:rPr>
              <w:tab/>
              <w:t xml:space="preserve">SEVERINO, Antônio Joaquim. Metodologia do trabalho científico. 23. ed. rev. </w:t>
            </w:r>
            <w:proofErr w:type="spellStart"/>
            <w:r w:rsidRPr="00690326">
              <w:rPr>
                <w:rFonts w:ascii="Arial" w:eastAsia="Arial" w:hAnsi="Arial" w:cs="Arial"/>
                <w:bCs/>
                <w:color w:val="000000"/>
                <w:sz w:val="20"/>
                <w:szCs w:val="20"/>
              </w:rPr>
              <w:t>ampl</w:t>
            </w:r>
            <w:proofErr w:type="spellEnd"/>
            <w:r w:rsidRPr="00690326">
              <w:rPr>
                <w:rFonts w:ascii="Arial" w:eastAsia="Arial" w:hAnsi="Arial" w:cs="Arial"/>
                <w:bCs/>
                <w:color w:val="000000"/>
                <w:sz w:val="20"/>
                <w:szCs w:val="20"/>
              </w:rPr>
              <w:t>. São Paulo: Cortez, 2007. 304 p.</w:t>
            </w:r>
          </w:p>
          <w:p w14:paraId="701B207E" w14:textId="4209E968" w:rsidR="004014EC" w:rsidRPr="00A62229" w:rsidRDefault="00690326" w:rsidP="00CD66F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690326">
              <w:rPr>
                <w:rFonts w:ascii="Arial" w:eastAsia="Arial" w:hAnsi="Arial" w:cs="Arial"/>
                <w:bCs/>
                <w:color w:val="000000"/>
                <w:sz w:val="20"/>
                <w:szCs w:val="20"/>
              </w:rPr>
              <w:t>5.</w:t>
            </w:r>
            <w:r w:rsidRPr="00690326">
              <w:rPr>
                <w:rFonts w:ascii="Arial" w:eastAsia="Arial" w:hAnsi="Arial" w:cs="Arial"/>
                <w:bCs/>
                <w:color w:val="000000"/>
                <w:sz w:val="20"/>
                <w:szCs w:val="20"/>
              </w:rPr>
              <w:tab/>
              <w:t>THIOLLENT, Michel. Metodologia da pesquisa-ação. 12. ed. São Paulo: Cortez, 2002. 108 p. (Coleção temas básicos de pesquisa-ação).</w:t>
            </w:r>
          </w:p>
        </w:tc>
      </w:tr>
      <w:tr w:rsidR="0009191E" w:rsidRPr="00A62229" w14:paraId="4966FDCA" w14:textId="77777777" w:rsidTr="009A0F86">
        <w:tc>
          <w:tcPr>
            <w:tcW w:w="9061" w:type="dxa"/>
            <w:shd w:val="clear" w:color="auto" w:fill="D0CECE" w:themeFill="background2" w:themeFillShade="E6"/>
          </w:tcPr>
          <w:p w14:paraId="32217A8B" w14:textId="0A22C404" w:rsidR="0009191E" w:rsidRPr="00A62229" w:rsidRDefault="0009191E" w:rsidP="009A0F86">
            <w:pPr>
              <w:tabs>
                <w:tab w:val="left" w:pos="0"/>
                <w:tab w:val="left" w:pos="284"/>
              </w:tabs>
              <w:contextualSpacing/>
              <w:jc w:val="center"/>
              <w:rPr>
                <w:rFonts w:ascii="Arial" w:hAnsi="Arial" w:cs="Arial"/>
                <w:b/>
                <w:sz w:val="20"/>
                <w:szCs w:val="20"/>
              </w:rPr>
            </w:pPr>
            <w:r w:rsidRPr="0009191E">
              <w:rPr>
                <w:rFonts w:ascii="Arial" w:hAnsi="Arial" w:cs="Arial"/>
                <w:b/>
                <w:sz w:val="20"/>
                <w:szCs w:val="20"/>
              </w:rPr>
              <w:lastRenderedPageBreak/>
              <w:t>SOCIOLOGIA GERAL</w:t>
            </w:r>
          </w:p>
        </w:tc>
      </w:tr>
      <w:tr w:rsidR="0009191E" w:rsidRPr="00A62229" w14:paraId="4BC33E1D" w14:textId="77777777" w:rsidTr="009A0F86">
        <w:trPr>
          <w:trHeight w:val="248"/>
        </w:trPr>
        <w:tc>
          <w:tcPr>
            <w:tcW w:w="9061" w:type="dxa"/>
            <w:shd w:val="clear" w:color="auto" w:fill="D0CECE" w:themeFill="background2" w:themeFillShade="E6"/>
          </w:tcPr>
          <w:p w14:paraId="0F22F950" w14:textId="77777777" w:rsidR="0009191E" w:rsidRPr="00A62229" w:rsidRDefault="0009191E"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09191E" w:rsidRPr="00A62229" w14:paraId="73949F6C" w14:textId="77777777" w:rsidTr="009A0F86">
        <w:tc>
          <w:tcPr>
            <w:tcW w:w="9061" w:type="dxa"/>
            <w:tcBorders>
              <w:bottom w:val="single" w:sz="4" w:space="0" w:color="auto"/>
            </w:tcBorders>
            <w:shd w:val="clear" w:color="auto" w:fill="FFFFFF" w:themeFill="background1"/>
          </w:tcPr>
          <w:p w14:paraId="68E689FD" w14:textId="105C4F23" w:rsidR="000A14A1" w:rsidRPr="000A14A1" w:rsidRDefault="000A14A1" w:rsidP="000A14A1">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0A14A1">
              <w:rPr>
                <w:rFonts w:ascii="Arial" w:eastAsia="Arial" w:hAnsi="Arial" w:cs="Arial"/>
                <w:b/>
                <w:color w:val="000000"/>
                <w:sz w:val="20"/>
                <w:szCs w:val="20"/>
              </w:rPr>
              <w:t>Bibliografia Básica:</w:t>
            </w:r>
          </w:p>
          <w:p w14:paraId="6F4891E3" w14:textId="77777777" w:rsidR="000A14A1" w:rsidRPr="000A14A1" w:rsidRDefault="000A14A1" w:rsidP="000A14A1">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A14A1">
              <w:rPr>
                <w:rFonts w:ascii="Arial" w:eastAsia="Arial" w:hAnsi="Arial" w:cs="Arial"/>
                <w:bCs/>
                <w:color w:val="000000"/>
                <w:sz w:val="20"/>
                <w:szCs w:val="20"/>
              </w:rPr>
              <w:t>1.</w:t>
            </w:r>
            <w:r w:rsidRPr="000A14A1">
              <w:rPr>
                <w:rFonts w:ascii="Arial" w:eastAsia="Arial" w:hAnsi="Arial" w:cs="Arial"/>
                <w:bCs/>
                <w:color w:val="000000"/>
                <w:sz w:val="20"/>
                <w:szCs w:val="20"/>
              </w:rPr>
              <w:tab/>
              <w:t>COSTA, Cristina. Sociologia: introdução à ciência da sociedade. São Paulo: Moderna, 2005.</w:t>
            </w:r>
          </w:p>
          <w:p w14:paraId="4E11AFA5" w14:textId="698BDF6A" w:rsidR="000A14A1" w:rsidRPr="000A14A1" w:rsidRDefault="000A14A1" w:rsidP="000A14A1">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A14A1">
              <w:rPr>
                <w:rFonts w:ascii="Arial" w:eastAsia="Arial" w:hAnsi="Arial" w:cs="Arial"/>
                <w:bCs/>
                <w:color w:val="000000"/>
                <w:sz w:val="20"/>
                <w:szCs w:val="20"/>
              </w:rPr>
              <w:t>2.</w:t>
            </w:r>
            <w:r w:rsidRPr="000A14A1">
              <w:rPr>
                <w:rFonts w:ascii="Arial" w:eastAsia="Arial" w:hAnsi="Arial" w:cs="Arial"/>
                <w:bCs/>
                <w:color w:val="000000"/>
                <w:sz w:val="20"/>
                <w:szCs w:val="20"/>
              </w:rPr>
              <w:tab/>
              <w:t>FERREIRA,</w:t>
            </w:r>
            <w:r w:rsidR="00A119B7">
              <w:rPr>
                <w:rFonts w:ascii="Arial" w:eastAsia="Arial" w:hAnsi="Arial" w:cs="Arial"/>
                <w:bCs/>
                <w:color w:val="000000"/>
                <w:sz w:val="20"/>
                <w:szCs w:val="20"/>
              </w:rPr>
              <w:t xml:space="preserve"> </w:t>
            </w:r>
            <w:proofErr w:type="spellStart"/>
            <w:r w:rsidRPr="000A14A1">
              <w:rPr>
                <w:rFonts w:ascii="Arial" w:eastAsia="Arial" w:hAnsi="Arial" w:cs="Arial"/>
                <w:bCs/>
                <w:color w:val="000000"/>
                <w:sz w:val="20"/>
                <w:szCs w:val="20"/>
              </w:rPr>
              <w:t>Delson</w:t>
            </w:r>
            <w:proofErr w:type="spellEnd"/>
            <w:r w:rsidRPr="000A14A1">
              <w:rPr>
                <w:rFonts w:ascii="Arial" w:eastAsia="Arial" w:hAnsi="Arial" w:cs="Arial"/>
                <w:bCs/>
                <w:color w:val="000000"/>
                <w:sz w:val="20"/>
                <w:szCs w:val="20"/>
              </w:rPr>
              <w:t>. Manual de sociologia: dos clássicos à sociedade da informação. 2. ed. São Paulo: Atlas, 2003.</w:t>
            </w:r>
          </w:p>
          <w:p w14:paraId="178C224A" w14:textId="2CAAD5B6" w:rsidR="000A14A1" w:rsidRDefault="000A14A1" w:rsidP="000A14A1">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A14A1">
              <w:rPr>
                <w:rFonts w:ascii="Arial" w:eastAsia="Arial" w:hAnsi="Arial" w:cs="Arial"/>
                <w:bCs/>
                <w:color w:val="000000"/>
                <w:sz w:val="20"/>
                <w:szCs w:val="20"/>
              </w:rPr>
              <w:t>3.</w:t>
            </w:r>
            <w:r w:rsidRPr="000A14A1">
              <w:rPr>
                <w:rFonts w:ascii="Arial" w:eastAsia="Arial" w:hAnsi="Arial" w:cs="Arial"/>
                <w:bCs/>
                <w:color w:val="000000"/>
                <w:sz w:val="20"/>
                <w:szCs w:val="20"/>
              </w:rPr>
              <w:tab/>
              <w:t>OLIVEIRA, Pérsio Santos de. Introdução à sociologia. 24. ed. São Paulo: Ática, 2002.</w:t>
            </w:r>
          </w:p>
          <w:p w14:paraId="635B63CB" w14:textId="77777777" w:rsidR="000A14A1" w:rsidRPr="000A14A1" w:rsidRDefault="000A14A1" w:rsidP="000A14A1">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p>
          <w:p w14:paraId="760C2016" w14:textId="1D383544" w:rsidR="000A14A1" w:rsidRDefault="000A14A1" w:rsidP="000A14A1">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0A14A1">
              <w:rPr>
                <w:rFonts w:ascii="Arial" w:eastAsia="Arial" w:hAnsi="Arial" w:cs="Arial"/>
                <w:b/>
                <w:color w:val="000000"/>
                <w:sz w:val="20"/>
                <w:szCs w:val="20"/>
              </w:rPr>
              <w:t>Bibliografia Complementar:</w:t>
            </w:r>
          </w:p>
          <w:p w14:paraId="4E6C6A54" w14:textId="1F6CF493" w:rsidR="00943CC7" w:rsidRPr="00404101" w:rsidRDefault="00943CC7" w:rsidP="00404101">
            <w:pPr>
              <w:tabs>
                <w:tab w:val="left" w:pos="315"/>
              </w:tabs>
              <w:spacing w:line="360" w:lineRule="auto"/>
              <w:jc w:val="both"/>
              <w:rPr>
                <w:rFonts w:ascii="Arial" w:eastAsia="Arial" w:hAnsi="Arial" w:cs="Arial"/>
                <w:bCs/>
                <w:color w:val="000000"/>
                <w:sz w:val="20"/>
                <w:szCs w:val="20"/>
              </w:rPr>
            </w:pPr>
            <w:r w:rsidRPr="00943CC7">
              <w:rPr>
                <w:rFonts w:ascii="Arial" w:hAnsi="Arial" w:cs="Arial"/>
                <w:sz w:val="20"/>
                <w:szCs w:val="20"/>
              </w:rPr>
              <w:t>1</w:t>
            </w:r>
            <w:r w:rsidRPr="00404101">
              <w:rPr>
                <w:rFonts w:ascii="Arial" w:eastAsia="Arial" w:hAnsi="Arial" w:cs="Arial"/>
                <w:bCs/>
                <w:color w:val="000000"/>
                <w:sz w:val="20"/>
                <w:szCs w:val="20"/>
              </w:rPr>
              <w:t xml:space="preserve">. CASTRO, C. P. Sociologia do direito: fundamentos de sociologia geral. 8. ed. São Paulo: Atlas. 2003. GIDDENS, A. Teoria social hoje. São Paulo: UNESP. 1999. </w:t>
            </w:r>
          </w:p>
          <w:p w14:paraId="4A37D677" w14:textId="2C897962" w:rsidR="000A14A1" w:rsidRPr="00943CC7" w:rsidRDefault="00943CC7" w:rsidP="00404101">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943CC7">
              <w:rPr>
                <w:rFonts w:ascii="Arial" w:eastAsia="Arial" w:hAnsi="Arial" w:cs="Arial"/>
                <w:bCs/>
                <w:color w:val="000000"/>
                <w:sz w:val="20"/>
                <w:szCs w:val="20"/>
              </w:rPr>
              <w:t xml:space="preserve">2. </w:t>
            </w:r>
            <w:r w:rsidR="000A14A1" w:rsidRPr="00943CC7">
              <w:rPr>
                <w:rFonts w:ascii="Arial" w:eastAsia="Arial" w:hAnsi="Arial" w:cs="Arial"/>
                <w:bCs/>
                <w:color w:val="000000"/>
                <w:sz w:val="20"/>
                <w:szCs w:val="20"/>
              </w:rPr>
              <w:t xml:space="preserve">DURKHEIM, </w:t>
            </w:r>
            <w:proofErr w:type="spellStart"/>
            <w:r w:rsidR="000A14A1" w:rsidRPr="00943CC7">
              <w:rPr>
                <w:rFonts w:ascii="Arial" w:eastAsia="Arial" w:hAnsi="Arial" w:cs="Arial"/>
                <w:bCs/>
                <w:color w:val="000000"/>
                <w:sz w:val="20"/>
                <w:szCs w:val="20"/>
              </w:rPr>
              <w:t>Émile</w:t>
            </w:r>
            <w:proofErr w:type="spellEnd"/>
            <w:r w:rsidR="000A14A1" w:rsidRPr="00943CC7">
              <w:rPr>
                <w:rFonts w:ascii="Arial" w:eastAsia="Arial" w:hAnsi="Arial" w:cs="Arial"/>
                <w:bCs/>
                <w:color w:val="000000"/>
                <w:sz w:val="20"/>
                <w:szCs w:val="20"/>
              </w:rPr>
              <w:t>. As regras do método sociológico. São Paulo: Editora Nacional, 1987. 127 p. (Biblioteca universitária. série 2, v. 44).</w:t>
            </w:r>
          </w:p>
          <w:p w14:paraId="67A967BD" w14:textId="77777777" w:rsidR="00054908" w:rsidRPr="00404101" w:rsidRDefault="00A119B7" w:rsidP="00404101">
            <w:pPr>
              <w:tabs>
                <w:tab w:val="left" w:pos="315"/>
              </w:tabs>
              <w:spacing w:line="360" w:lineRule="auto"/>
              <w:jc w:val="both"/>
              <w:rPr>
                <w:rFonts w:ascii="Arial" w:eastAsia="Arial" w:hAnsi="Arial" w:cs="Arial"/>
                <w:bCs/>
                <w:color w:val="000000"/>
                <w:sz w:val="20"/>
                <w:szCs w:val="20"/>
              </w:rPr>
            </w:pPr>
            <w:r w:rsidRPr="00404101">
              <w:rPr>
                <w:rFonts w:ascii="Arial" w:eastAsia="Arial" w:hAnsi="Arial" w:cs="Arial"/>
                <w:bCs/>
                <w:color w:val="000000"/>
                <w:sz w:val="20"/>
                <w:szCs w:val="20"/>
              </w:rPr>
              <w:t xml:space="preserve">3. </w:t>
            </w:r>
            <w:r w:rsidR="00943CC7" w:rsidRPr="00404101">
              <w:rPr>
                <w:rFonts w:ascii="Arial" w:eastAsia="Arial" w:hAnsi="Arial" w:cs="Arial"/>
                <w:bCs/>
                <w:color w:val="000000"/>
                <w:sz w:val="20"/>
                <w:szCs w:val="20"/>
              </w:rPr>
              <w:t>ENGELMANN, Fabiano. Sociologia do campo jurídico: juristas e usos do direito. Porto Alegre: S.A. Fabris, 2006.</w:t>
            </w:r>
          </w:p>
          <w:p w14:paraId="009B4536" w14:textId="77777777" w:rsidR="00054908" w:rsidRPr="00404101" w:rsidRDefault="00054908" w:rsidP="00404101">
            <w:pPr>
              <w:tabs>
                <w:tab w:val="left" w:pos="315"/>
              </w:tabs>
              <w:spacing w:line="360" w:lineRule="auto"/>
              <w:jc w:val="both"/>
              <w:rPr>
                <w:rFonts w:ascii="Arial" w:eastAsia="Arial" w:hAnsi="Arial" w:cs="Arial"/>
                <w:bCs/>
                <w:color w:val="000000"/>
                <w:sz w:val="20"/>
                <w:szCs w:val="20"/>
              </w:rPr>
            </w:pPr>
            <w:r w:rsidRPr="00404101">
              <w:rPr>
                <w:rFonts w:ascii="Arial" w:eastAsia="Arial" w:hAnsi="Arial" w:cs="Arial"/>
                <w:bCs/>
                <w:color w:val="000000"/>
                <w:sz w:val="20"/>
                <w:szCs w:val="20"/>
              </w:rPr>
              <w:t xml:space="preserve">4. FRAMARINO DEI MALATESTA, Nicola. A Sociedade e o Estado: introdução sociológica ao estudo do direito público. Campinas: LZN, 2003. </w:t>
            </w:r>
          </w:p>
          <w:p w14:paraId="4DF60E6F" w14:textId="4DDED977" w:rsidR="00F60E9D" w:rsidRPr="00A62229" w:rsidRDefault="00054908" w:rsidP="005B031E">
            <w:pPr>
              <w:tabs>
                <w:tab w:val="left" w:pos="315"/>
              </w:tabs>
              <w:spacing w:line="360" w:lineRule="auto"/>
              <w:jc w:val="both"/>
              <w:rPr>
                <w:rFonts w:ascii="Arial" w:hAnsi="Arial" w:cs="Arial"/>
                <w:b/>
                <w:sz w:val="20"/>
                <w:szCs w:val="20"/>
              </w:rPr>
            </w:pPr>
            <w:r>
              <w:rPr>
                <w:rFonts w:ascii="Arial" w:eastAsia="Arial" w:hAnsi="Arial" w:cs="Arial"/>
                <w:bCs/>
                <w:color w:val="000000"/>
                <w:sz w:val="20"/>
                <w:szCs w:val="20"/>
              </w:rPr>
              <w:t xml:space="preserve">5. </w:t>
            </w:r>
            <w:r w:rsidR="000A14A1" w:rsidRPr="00943CC7">
              <w:rPr>
                <w:rFonts w:ascii="Arial" w:eastAsia="Arial" w:hAnsi="Arial" w:cs="Arial"/>
                <w:bCs/>
                <w:color w:val="000000"/>
                <w:sz w:val="20"/>
                <w:szCs w:val="20"/>
              </w:rPr>
              <w:t>WEBER, Max. A ética protestante e o espírito do capitalismo. São Paulo: Pioneira, 1999. 233 p. (Biblioteca pioneira de ciências sociais).</w:t>
            </w:r>
          </w:p>
        </w:tc>
      </w:tr>
      <w:tr w:rsidR="0009191E" w:rsidRPr="00A62229" w14:paraId="63698892"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4F00A" w14:textId="1D230E32" w:rsidR="0009191E" w:rsidRPr="00A62229" w:rsidRDefault="003F1251"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3F1251">
              <w:rPr>
                <w:rFonts w:ascii="Arial" w:eastAsia="Arial" w:hAnsi="Arial" w:cs="Arial"/>
                <w:b/>
                <w:color w:val="000000"/>
                <w:sz w:val="20"/>
                <w:szCs w:val="20"/>
              </w:rPr>
              <w:t>CIÊNCIA POLÍTICA E TEORIA GERAL DO ESTADO</w:t>
            </w:r>
          </w:p>
        </w:tc>
      </w:tr>
      <w:tr w:rsidR="0009191E" w:rsidRPr="00A62229" w14:paraId="1129DB3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A93A2E" w14:textId="77777777" w:rsidR="0009191E" w:rsidRPr="00A62229" w:rsidRDefault="0009191E"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09191E" w:rsidRPr="00A62229" w14:paraId="7EF05D0C"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344DE" w14:textId="77777777" w:rsidR="001D0F9C" w:rsidRDefault="001D0F9C" w:rsidP="00F60E9D">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p>
          <w:p w14:paraId="2D82199E" w14:textId="0CFD83BB"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F60E9D">
              <w:rPr>
                <w:rFonts w:ascii="Arial" w:eastAsia="Arial" w:hAnsi="Arial" w:cs="Arial"/>
                <w:b/>
                <w:color w:val="000000"/>
                <w:sz w:val="20"/>
                <w:szCs w:val="20"/>
              </w:rPr>
              <w:t>Bibliografia Básica:</w:t>
            </w:r>
          </w:p>
          <w:p w14:paraId="731D8AB4"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1.</w:t>
            </w:r>
            <w:r w:rsidRPr="00F60E9D">
              <w:rPr>
                <w:rFonts w:ascii="Arial" w:eastAsia="Arial" w:hAnsi="Arial" w:cs="Arial"/>
                <w:bCs/>
                <w:color w:val="000000"/>
                <w:sz w:val="20"/>
                <w:szCs w:val="20"/>
              </w:rPr>
              <w:tab/>
              <w:t>BONAVIDES, Paulo. Ciência política. 10. ed. rev. e atual. São Paulo: Malheiros, 2003. 498 p.</w:t>
            </w:r>
          </w:p>
          <w:p w14:paraId="4F5F0018"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2.</w:t>
            </w:r>
            <w:r w:rsidRPr="00F60E9D">
              <w:rPr>
                <w:rFonts w:ascii="Arial" w:eastAsia="Arial" w:hAnsi="Arial" w:cs="Arial"/>
                <w:bCs/>
                <w:color w:val="000000"/>
                <w:sz w:val="20"/>
                <w:szCs w:val="20"/>
              </w:rPr>
              <w:tab/>
              <w:t>DALLARI, Dalmo de Abreu. Elementos de teoria geral do estado. 26. ed. São Paulo: Saraiva, 2007. 312 p.</w:t>
            </w:r>
          </w:p>
          <w:p w14:paraId="0A93775B" w14:textId="395EEB6B" w:rsid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3.</w:t>
            </w:r>
            <w:r w:rsidRPr="00F60E9D">
              <w:rPr>
                <w:rFonts w:ascii="Arial" w:eastAsia="Arial" w:hAnsi="Arial" w:cs="Arial"/>
                <w:bCs/>
                <w:color w:val="000000"/>
                <w:sz w:val="20"/>
                <w:szCs w:val="20"/>
              </w:rPr>
              <w:tab/>
              <w:t xml:space="preserve">PLATÃO. A república. São Paulo: Martin </w:t>
            </w:r>
            <w:proofErr w:type="spellStart"/>
            <w:r w:rsidRPr="00F60E9D">
              <w:rPr>
                <w:rFonts w:ascii="Arial" w:eastAsia="Arial" w:hAnsi="Arial" w:cs="Arial"/>
                <w:bCs/>
                <w:color w:val="000000"/>
                <w:sz w:val="20"/>
                <w:szCs w:val="20"/>
              </w:rPr>
              <w:t>Claret</w:t>
            </w:r>
            <w:proofErr w:type="spellEnd"/>
            <w:r w:rsidRPr="00F60E9D">
              <w:rPr>
                <w:rFonts w:ascii="Arial" w:eastAsia="Arial" w:hAnsi="Arial" w:cs="Arial"/>
                <w:bCs/>
                <w:color w:val="000000"/>
                <w:sz w:val="20"/>
                <w:szCs w:val="20"/>
              </w:rPr>
              <w:t>, 2007. 320 p. (Coleção a obra-prima de cada autor).</w:t>
            </w:r>
          </w:p>
          <w:p w14:paraId="097A4AEE"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p>
          <w:p w14:paraId="5656A158" w14:textId="77777777" w:rsidR="00F60E9D" w:rsidRPr="001D0F9C" w:rsidRDefault="00F60E9D" w:rsidP="00F60E9D">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1D0F9C">
              <w:rPr>
                <w:rFonts w:ascii="Arial" w:eastAsia="Arial" w:hAnsi="Arial" w:cs="Arial"/>
                <w:b/>
                <w:color w:val="000000"/>
                <w:sz w:val="20"/>
                <w:szCs w:val="20"/>
              </w:rPr>
              <w:t>Bibliografia Complementar:</w:t>
            </w:r>
          </w:p>
          <w:p w14:paraId="54788B27"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1.</w:t>
            </w:r>
            <w:r w:rsidRPr="00F60E9D">
              <w:rPr>
                <w:rFonts w:ascii="Arial" w:eastAsia="Arial" w:hAnsi="Arial" w:cs="Arial"/>
                <w:bCs/>
                <w:color w:val="000000"/>
                <w:sz w:val="20"/>
                <w:szCs w:val="20"/>
              </w:rPr>
              <w:tab/>
              <w:t xml:space="preserve">BERLOFFA, Ricardo Ribas C. Introdução ao curso de teoria geral do estado e ciências políticas. Campinas: </w:t>
            </w:r>
            <w:proofErr w:type="spellStart"/>
            <w:r w:rsidRPr="00F60E9D">
              <w:rPr>
                <w:rFonts w:ascii="Arial" w:eastAsia="Arial" w:hAnsi="Arial" w:cs="Arial"/>
                <w:bCs/>
                <w:color w:val="000000"/>
                <w:sz w:val="20"/>
                <w:szCs w:val="20"/>
              </w:rPr>
              <w:t>Bookseller</w:t>
            </w:r>
            <w:proofErr w:type="spellEnd"/>
            <w:r w:rsidRPr="00F60E9D">
              <w:rPr>
                <w:rFonts w:ascii="Arial" w:eastAsia="Arial" w:hAnsi="Arial" w:cs="Arial"/>
                <w:bCs/>
                <w:color w:val="000000"/>
                <w:sz w:val="20"/>
                <w:szCs w:val="20"/>
              </w:rPr>
              <w:t>, 2004. 416 p.</w:t>
            </w:r>
          </w:p>
          <w:p w14:paraId="2F7F3D5F"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2.</w:t>
            </w:r>
            <w:r w:rsidRPr="00F60E9D">
              <w:rPr>
                <w:rFonts w:ascii="Arial" w:eastAsia="Arial" w:hAnsi="Arial" w:cs="Arial"/>
                <w:bCs/>
                <w:color w:val="000000"/>
                <w:sz w:val="20"/>
                <w:szCs w:val="20"/>
              </w:rPr>
              <w:tab/>
              <w:t>CICCO, Cláudio de; GONZAGA, Álvaro de Azevedo. Teoria geral do estado e ciência política.</w:t>
            </w:r>
          </w:p>
          <w:p w14:paraId="3F62360F"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lastRenderedPageBreak/>
              <w:t>2.</w:t>
            </w:r>
            <w:r w:rsidRPr="00F60E9D">
              <w:rPr>
                <w:rFonts w:ascii="Arial" w:eastAsia="Arial" w:hAnsi="Arial" w:cs="Arial"/>
                <w:bCs/>
                <w:color w:val="000000"/>
                <w:sz w:val="20"/>
                <w:szCs w:val="20"/>
              </w:rPr>
              <w:tab/>
              <w:t>ed. São Paulo: Revista dos Tribunais, 2009. 317 p.</w:t>
            </w:r>
          </w:p>
          <w:p w14:paraId="35C0C168"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3.</w:t>
            </w:r>
            <w:r w:rsidRPr="00F60E9D">
              <w:rPr>
                <w:rFonts w:ascii="Arial" w:eastAsia="Arial" w:hAnsi="Arial" w:cs="Arial"/>
                <w:bCs/>
                <w:color w:val="000000"/>
                <w:sz w:val="20"/>
                <w:szCs w:val="20"/>
              </w:rPr>
              <w:tab/>
              <w:t>ESPINOSA, Baruch de. Pensamentos metafísicos; tratado da correção do intelecto; tratado político; correspondência. São Paulo: Abril Cultural, 1983. 391 p. (Os pensadores).</w:t>
            </w:r>
          </w:p>
          <w:p w14:paraId="3EC87219" w14:textId="77777777" w:rsidR="00F60E9D" w:rsidRPr="00F60E9D"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4.</w:t>
            </w:r>
            <w:r w:rsidRPr="00F60E9D">
              <w:rPr>
                <w:rFonts w:ascii="Arial" w:eastAsia="Arial" w:hAnsi="Arial" w:cs="Arial"/>
                <w:bCs/>
                <w:color w:val="000000"/>
                <w:sz w:val="20"/>
                <w:szCs w:val="20"/>
              </w:rPr>
              <w:tab/>
              <w:t xml:space="preserve">FERNANDO, Paulo. Freios e contrapesos: </w:t>
            </w:r>
            <w:proofErr w:type="spellStart"/>
            <w:r w:rsidRPr="00F60E9D">
              <w:rPr>
                <w:rFonts w:ascii="Arial" w:eastAsia="Arial" w:hAnsi="Arial" w:cs="Arial"/>
                <w:bCs/>
                <w:color w:val="000000"/>
                <w:sz w:val="20"/>
                <w:szCs w:val="20"/>
              </w:rPr>
              <w:t>Checks</w:t>
            </w:r>
            <w:proofErr w:type="spellEnd"/>
            <w:r w:rsidRPr="00F60E9D">
              <w:rPr>
                <w:rFonts w:ascii="Arial" w:eastAsia="Arial" w:hAnsi="Arial" w:cs="Arial"/>
                <w:bCs/>
                <w:color w:val="000000"/>
                <w:sz w:val="20"/>
                <w:szCs w:val="20"/>
              </w:rPr>
              <w:t xml:space="preserve"> </w:t>
            </w:r>
            <w:proofErr w:type="spellStart"/>
            <w:r w:rsidRPr="00F60E9D">
              <w:rPr>
                <w:rFonts w:ascii="Arial" w:eastAsia="Arial" w:hAnsi="Arial" w:cs="Arial"/>
                <w:bCs/>
                <w:color w:val="000000"/>
                <w:sz w:val="20"/>
                <w:szCs w:val="20"/>
              </w:rPr>
              <w:t>and</w:t>
            </w:r>
            <w:proofErr w:type="spellEnd"/>
            <w:r w:rsidRPr="00F60E9D">
              <w:rPr>
                <w:rFonts w:ascii="Arial" w:eastAsia="Arial" w:hAnsi="Arial" w:cs="Arial"/>
                <w:bCs/>
                <w:color w:val="000000"/>
                <w:sz w:val="20"/>
                <w:szCs w:val="20"/>
              </w:rPr>
              <w:t xml:space="preserve"> balances. Belo Horizonte: Del Rey, 1999. 199 p.</w:t>
            </w:r>
          </w:p>
          <w:p w14:paraId="29FD8BFE" w14:textId="2ACDEF37" w:rsidR="0009191E" w:rsidRPr="00A62229" w:rsidRDefault="00F60E9D" w:rsidP="00F60E9D">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F60E9D">
              <w:rPr>
                <w:rFonts w:ascii="Arial" w:eastAsia="Arial" w:hAnsi="Arial" w:cs="Arial"/>
                <w:bCs/>
                <w:color w:val="000000"/>
                <w:sz w:val="20"/>
                <w:szCs w:val="20"/>
              </w:rPr>
              <w:t>5.</w:t>
            </w:r>
            <w:r w:rsidRPr="00F60E9D">
              <w:rPr>
                <w:rFonts w:ascii="Arial" w:eastAsia="Arial" w:hAnsi="Arial" w:cs="Arial"/>
                <w:bCs/>
                <w:color w:val="000000"/>
                <w:sz w:val="20"/>
                <w:szCs w:val="20"/>
              </w:rPr>
              <w:tab/>
              <w:t>GALBRAITH, J. Kenneth. Anatomia do poder. São Paulo: Pioneira, 1999. 205 p.</w:t>
            </w:r>
          </w:p>
        </w:tc>
      </w:tr>
      <w:tr w:rsidR="0072266C" w:rsidRPr="00A62229" w14:paraId="14ED626E" w14:textId="77777777" w:rsidTr="009A0F86">
        <w:tc>
          <w:tcPr>
            <w:tcW w:w="9061" w:type="dxa"/>
            <w:shd w:val="clear" w:color="auto" w:fill="D0CECE" w:themeFill="background2" w:themeFillShade="E6"/>
          </w:tcPr>
          <w:p w14:paraId="32D79EA1" w14:textId="2FA9ACB4" w:rsidR="0072266C" w:rsidRPr="00242539" w:rsidRDefault="00C916CF" w:rsidP="009A0F86">
            <w:pPr>
              <w:tabs>
                <w:tab w:val="left" w:pos="0"/>
                <w:tab w:val="left" w:pos="284"/>
              </w:tabs>
              <w:contextualSpacing/>
              <w:jc w:val="center"/>
              <w:rPr>
                <w:rFonts w:ascii="Arial" w:hAnsi="Arial" w:cs="Arial"/>
                <w:b/>
                <w:sz w:val="20"/>
                <w:szCs w:val="20"/>
              </w:rPr>
            </w:pPr>
            <w:r w:rsidRPr="00242539">
              <w:rPr>
                <w:rFonts w:ascii="Arial" w:hAnsi="Arial" w:cs="Arial"/>
                <w:b/>
                <w:sz w:val="20"/>
                <w:szCs w:val="20"/>
              </w:rPr>
              <w:lastRenderedPageBreak/>
              <w:t>PORTUGUÊS II (Teoria da Argumentação no Discurso Jurídico)</w:t>
            </w:r>
          </w:p>
        </w:tc>
      </w:tr>
      <w:tr w:rsidR="0072266C" w:rsidRPr="00A62229" w14:paraId="16B2C7C5" w14:textId="77777777" w:rsidTr="009A0F86">
        <w:trPr>
          <w:trHeight w:val="248"/>
        </w:trPr>
        <w:tc>
          <w:tcPr>
            <w:tcW w:w="9061" w:type="dxa"/>
            <w:shd w:val="clear" w:color="auto" w:fill="D0CECE" w:themeFill="background2" w:themeFillShade="E6"/>
          </w:tcPr>
          <w:p w14:paraId="71E5C490" w14:textId="77777777" w:rsidR="0072266C" w:rsidRPr="00242539" w:rsidRDefault="0072266C" w:rsidP="009A0F86">
            <w:pPr>
              <w:tabs>
                <w:tab w:val="left" w:pos="0"/>
                <w:tab w:val="left" w:pos="284"/>
              </w:tabs>
              <w:contextualSpacing/>
              <w:jc w:val="center"/>
              <w:rPr>
                <w:rFonts w:ascii="Arial" w:hAnsi="Arial" w:cs="Arial"/>
                <w:b/>
                <w:sz w:val="20"/>
                <w:szCs w:val="20"/>
              </w:rPr>
            </w:pPr>
            <w:r w:rsidRPr="00242539">
              <w:rPr>
                <w:rFonts w:ascii="Arial" w:hAnsi="Arial" w:cs="Arial"/>
                <w:b/>
                <w:sz w:val="20"/>
                <w:szCs w:val="20"/>
              </w:rPr>
              <w:t>BIBLIOGRAFIA</w:t>
            </w:r>
          </w:p>
        </w:tc>
      </w:tr>
      <w:tr w:rsidR="0072266C" w:rsidRPr="00A62229" w14:paraId="6D4B5677" w14:textId="77777777" w:rsidTr="009A0F86">
        <w:tc>
          <w:tcPr>
            <w:tcW w:w="9061" w:type="dxa"/>
            <w:tcBorders>
              <w:bottom w:val="single" w:sz="4" w:space="0" w:color="auto"/>
            </w:tcBorders>
            <w:shd w:val="clear" w:color="auto" w:fill="FFFFFF" w:themeFill="background1"/>
          </w:tcPr>
          <w:p w14:paraId="33AF92F1" w14:textId="77777777" w:rsidR="00C916CF" w:rsidRPr="00B70982" w:rsidRDefault="00C916CF" w:rsidP="00C916CF">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B70982">
              <w:rPr>
                <w:rFonts w:ascii="Arial" w:eastAsia="Arial" w:hAnsi="Arial" w:cs="Arial"/>
                <w:b/>
                <w:color w:val="000000"/>
                <w:sz w:val="20"/>
                <w:szCs w:val="20"/>
              </w:rPr>
              <w:t>Bibliografia Básica:</w:t>
            </w:r>
          </w:p>
          <w:p w14:paraId="71A4E8D0" w14:textId="77777777"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1.</w:t>
            </w:r>
            <w:r w:rsidRPr="00DC4EE5">
              <w:rPr>
                <w:rFonts w:ascii="Arial" w:eastAsia="Arial" w:hAnsi="Arial" w:cs="Arial"/>
                <w:bCs/>
                <w:color w:val="000000"/>
                <w:sz w:val="20"/>
                <w:szCs w:val="20"/>
              </w:rPr>
              <w:tab/>
              <w:t xml:space="preserve">ALEXY, Robert. Teoria da argumentação jurídica: a teoria do discurso racional como teoria da justificação jurídica. 2. ed. São Paulo: </w:t>
            </w:r>
            <w:proofErr w:type="spellStart"/>
            <w:r w:rsidRPr="00DC4EE5">
              <w:rPr>
                <w:rFonts w:ascii="Arial" w:eastAsia="Arial" w:hAnsi="Arial" w:cs="Arial"/>
                <w:bCs/>
                <w:color w:val="000000"/>
                <w:sz w:val="20"/>
                <w:szCs w:val="20"/>
              </w:rPr>
              <w:t>Landy</w:t>
            </w:r>
            <w:proofErr w:type="spellEnd"/>
            <w:r w:rsidRPr="00DC4EE5">
              <w:rPr>
                <w:rFonts w:ascii="Arial" w:eastAsia="Arial" w:hAnsi="Arial" w:cs="Arial"/>
                <w:bCs/>
                <w:color w:val="000000"/>
                <w:sz w:val="20"/>
                <w:szCs w:val="20"/>
              </w:rPr>
              <w:t>, 2005. 334 p.</w:t>
            </w:r>
          </w:p>
          <w:p w14:paraId="5E84556B" w14:textId="77777777"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2.</w:t>
            </w:r>
            <w:r w:rsidRPr="00DC4EE5">
              <w:rPr>
                <w:rFonts w:ascii="Arial" w:eastAsia="Arial" w:hAnsi="Arial" w:cs="Arial"/>
                <w:bCs/>
                <w:color w:val="000000"/>
                <w:sz w:val="20"/>
                <w:szCs w:val="20"/>
              </w:rPr>
              <w:tab/>
              <w:t xml:space="preserve">DAMIÃO, Regina Toledo; HENRIQUES, </w:t>
            </w:r>
            <w:proofErr w:type="spellStart"/>
            <w:r w:rsidRPr="00DC4EE5">
              <w:rPr>
                <w:rFonts w:ascii="Arial" w:eastAsia="Arial" w:hAnsi="Arial" w:cs="Arial"/>
                <w:bCs/>
                <w:color w:val="000000"/>
                <w:sz w:val="20"/>
                <w:szCs w:val="20"/>
              </w:rPr>
              <w:t>Antonio</w:t>
            </w:r>
            <w:proofErr w:type="spellEnd"/>
            <w:r w:rsidRPr="00DC4EE5">
              <w:rPr>
                <w:rFonts w:ascii="Arial" w:eastAsia="Arial" w:hAnsi="Arial" w:cs="Arial"/>
                <w:bCs/>
                <w:color w:val="000000"/>
                <w:sz w:val="20"/>
                <w:szCs w:val="20"/>
              </w:rPr>
              <w:t>. Curso de português jurídico. 10. ed. São Paulo: Atlas, 2009. 301 p.</w:t>
            </w:r>
          </w:p>
          <w:p w14:paraId="3C751789" w14:textId="3BC326BB"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3.</w:t>
            </w:r>
            <w:r w:rsidRPr="00DC4EE5">
              <w:rPr>
                <w:rFonts w:ascii="Arial" w:eastAsia="Arial" w:hAnsi="Arial" w:cs="Arial"/>
                <w:bCs/>
                <w:color w:val="000000"/>
                <w:sz w:val="20"/>
                <w:szCs w:val="20"/>
              </w:rPr>
              <w:tab/>
              <w:t xml:space="preserve">FULLER, </w:t>
            </w:r>
            <w:proofErr w:type="spellStart"/>
            <w:r w:rsidRPr="00DC4EE5">
              <w:rPr>
                <w:rFonts w:ascii="Arial" w:eastAsia="Arial" w:hAnsi="Arial" w:cs="Arial"/>
                <w:bCs/>
                <w:color w:val="000000"/>
                <w:sz w:val="20"/>
                <w:szCs w:val="20"/>
              </w:rPr>
              <w:t>Lon</w:t>
            </w:r>
            <w:proofErr w:type="spellEnd"/>
            <w:r w:rsidRPr="00DC4EE5">
              <w:rPr>
                <w:rFonts w:ascii="Arial" w:eastAsia="Arial" w:hAnsi="Arial" w:cs="Arial"/>
                <w:bCs/>
                <w:color w:val="000000"/>
                <w:sz w:val="20"/>
                <w:szCs w:val="20"/>
              </w:rPr>
              <w:t xml:space="preserve"> L.</w:t>
            </w:r>
            <w:r w:rsidR="00A75932">
              <w:rPr>
                <w:rFonts w:ascii="Arial" w:eastAsia="Arial" w:hAnsi="Arial" w:cs="Arial"/>
                <w:bCs/>
                <w:color w:val="000000"/>
                <w:sz w:val="20"/>
                <w:szCs w:val="20"/>
              </w:rPr>
              <w:t xml:space="preserve"> O</w:t>
            </w:r>
            <w:r w:rsidRPr="00DC4EE5">
              <w:rPr>
                <w:rFonts w:ascii="Arial" w:eastAsia="Arial" w:hAnsi="Arial" w:cs="Arial"/>
                <w:bCs/>
                <w:color w:val="000000"/>
                <w:sz w:val="20"/>
                <w:szCs w:val="20"/>
              </w:rPr>
              <w:t xml:space="preserve"> Caso dos exploradores de cavernas. São Paulo: </w:t>
            </w:r>
            <w:proofErr w:type="spellStart"/>
            <w:r w:rsidRPr="00DC4EE5">
              <w:rPr>
                <w:rFonts w:ascii="Arial" w:eastAsia="Arial" w:hAnsi="Arial" w:cs="Arial"/>
                <w:bCs/>
                <w:color w:val="000000"/>
                <w:sz w:val="20"/>
                <w:szCs w:val="20"/>
              </w:rPr>
              <w:t>Edijur</w:t>
            </w:r>
            <w:proofErr w:type="spellEnd"/>
            <w:r w:rsidRPr="00DC4EE5">
              <w:rPr>
                <w:rFonts w:ascii="Arial" w:eastAsia="Arial" w:hAnsi="Arial" w:cs="Arial"/>
                <w:bCs/>
                <w:color w:val="000000"/>
                <w:sz w:val="20"/>
                <w:szCs w:val="20"/>
              </w:rPr>
              <w:t>, 2010. 67 p.</w:t>
            </w:r>
          </w:p>
          <w:p w14:paraId="13275FCA" w14:textId="2144D389" w:rsidR="00C916CF" w:rsidRPr="00B70982" w:rsidRDefault="00C916CF" w:rsidP="00C916CF">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B70982">
              <w:rPr>
                <w:rFonts w:ascii="Arial" w:eastAsia="Arial" w:hAnsi="Arial" w:cs="Arial"/>
                <w:b/>
                <w:color w:val="000000"/>
                <w:sz w:val="20"/>
                <w:szCs w:val="20"/>
              </w:rPr>
              <w:t>Bibliografia Complementar:</w:t>
            </w:r>
          </w:p>
          <w:p w14:paraId="59AE95AD" w14:textId="77777777"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1.</w:t>
            </w:r>
            <w:r w:rsidRPr="00DC4EE5">
              <w:rPr>
                <w:rFonts w:ascii="Arial" w:eastAsia="Arial" w:hAnsi="Arial" w:cs="Arial"/>
                <w:bCs/>
                <w:color w:val="000000"/>
                <w:sz w:val="20"/>
                <w:szCs w:val="20"/>
              </w:rPr>
              <w:tab/>
              <w:t>CASTELLIANO, Tania. Desperte! É tempo de falar em público. Rio de Janeiro: Record, 1999. 172 p.</w:t>
            </w:r>
          </w:p>
          <w:p w14:paraId="19B0E717" w14:textId="77777777"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2.</w:t>
            </w:r>
            <w:r w:rsidRPr="00DC4EE5">
              <w:rPr>
                <w:rFonts w:ascii="Arial" w:eastAsia="Arial" w:hAnsi="Arial" w:cs="Arial"/>
                <w:bCs/>
                <w:color w:val="000000"/>
                <w:sz w:val="20"/>
                <w:szCs w:val="20"/>
              </w:rPr>
              <w:tab/>
              <w:t xml:space="preserve">CITELLI, Adilson. Linguagem e persuasão. 16. ed. rev. e atual. São Paulo: </w:t>
            </w:r>
            <w:proofErr w:type="spellStart"/>
            <w:r w:rsidRPr="00DC4EE5">
              <w:rPr>
                <w:rFonts w:ascii="Arial" w:eastAsia="Arial" w:hAnsi="Arial" w:cs="Arial"/>
                <w:bCs/>
                <w:color w:val="000000"/>
                <w:sz w:val="20"/>
                <w:szCs w:val="20"/>
              </w:rPr>
              <w:t>Atica</w:t>
            </w:r>
            <w:proofErr w:type="spellEnd"/>
            <w:r w:rsidRPr="00DC4EE5">
              <w:rPr>
                <w:rFonts w:ascii="Arial" w:eastAsia="Arial" w:hAnsi="Arial" w:cs="Arial"/>
                <w:bCs/>
                <w:color w:val="000000"/>
                <w:sz w:val="20"/>
                <w:szCs w:val="20"/>
              </w:rPr>
              <w:t>, 2005. 103 p. (Série princípios, v. 17).</w:t>
            </w:r>
          </w:p>
          <w:p w14:paraId="329E1DA5" w14:textId="77777777"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3.</w:t>
            </w:r>
            <w:r w:rsidRPr="00DC4EE5">
              <w:rPr>
                <w:rFonts w:ascii="Arial" w:eastAsia="Arial" w:hAnsi="Arial" w:cs="Arial"/>
                <w:bCs/>
                <w:color w:val="000000"/>
                <w:sz w:val="20"/>
                <w:szCs w:val="20"/>
              </w:rPr>
              <w:tab/>
              <w:t>GARCIA, Othon M. Comunicação em prosa moderna: aprenda a escrever, aprendendo a pensar. 17. ed. Rio de Janeiro: Fundação Getúlio Vargas, 1998. 521 p.</w:t>
            </w:r>
          </w:p>
          <w:p w14:paraId="5FF28A6F" w14:textId="78BBF8CD" w:rsidR="00C916CF" w:rsidRPr="00DC4EE5" w:rsidRDefault="00C916CF" w:rsidP="00C916CF">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4.</w:t>
            </w:r>
            <w:r w:rsidRPr="00DC4EE5">
              <w:rPr>
                <w:rFonts w:ascii="Arial" w:eastAsia="Arial" w:hAnsi="Arial" w:cs="Arial"/>
                <w:bCs/>
                <w:color w:val="000000"/>
                <w:sz w:val="20"/>
                <w:szCs w:val="20"/>
              </w:rPr>
              <w:tab/>
              <w:t xml:space="preserve">MONTEIRO, Cláudia </w:t>
            </w:r>
            <w:proofErr w:type="spellStart"/>
            <w:r w:rsidRPr="00DC4EE5">
              <w:rPr>
                <w:rFonts w:ascii="Arial" w:eastAsia="Arial" w:hAnsi="Arial" w:cs="Arial"/>
                <w:bCs/>
                <w:color w:val="000000"/>
                <w:sz w:val="20"/>
                <w:szCs w:val="20"/>
              </w:rPr>
              <w:t>Servilha</w:t>
            </w:r>
            <w:proofErr w:type="spellEnd"/>
            <w:r w:rsidRPr="00DC4EE5">
              <w:rPr>
                <w:rFonts w:ascii="Arial" w:eastAsia="Arial" w:hAnsi="Arial" w:cs="Arial"/>
                <w:bCs/>
                <w:color w:val="000000"/>
                <w:sz w:val="20"/>
                <w:szCs w:val="20"/>
              </w:rPr>
              <w:t xml:space="preserve">. Direito argumentativo e direito discursivo: a contribuição de </w:t>
            </w:r>
            <w:proofErr w:type="spellStart"/>
            <w:r w:rsidRPr="00DC4EE5">
              <w:rPr>
                <w:rFonts w:ascii="Arial" w:eastAsia="Arial" w:hAnsi="Arial" w:cs="Arial"/>
                <w:bCs/>
                <w:color w:val="000000"/>
                <w:sz w:val="20"/>
                <w:szCs w:val="20"/>
              </w:rPr>
              <w:t>Perelman</w:t>
            </w:r>
            <w:proofErr w:type="spellEnd"/>
            <w:r w:rsidRPr="00DC4EE5">
              <w:rPr>
                <w:rFonts w:ascii="Arial" w:eastAsia="Arial" w:hAnsi="Arial" w:cs="Arial"/>
                <w:bCs/>
                <w:color w:val="000000"/>
                <w:sz w:val="20"/>
                <w:szCs w:val="20"/>
              </w:rPr>
              <w:t xml:space="preserve"> e o desafio de Habermas para a Teoria da Argumentação Jurídica. Disponível em:&lt;http://www.periodicos.capes.gov.br/index.php?option=com_pmetabusca&amp;mn=70&amp;smn=78&amp;metalib=&amp;func=meta-1&amp;type=m&amp;mn=88&amp;smn=89&gt;.</w:t>
            </w:r>
            <w:r w:rsidR="00F77077">
              <w:rPr>
                <w:rFonts w:ascii="Arial" w:eastAsia="Arial" w:hAnsi="Arial" w:cs="Arial"/>
                <w:bCs/>
                <w:color w:val="000000"/>
                <w:sz w:val="20"/>
                <w:szCs w:val="20"/>
              </w:rPr>
              <w:t xml:space="preserve"> </w:t>
            </w:r>
            <w:r w:rsidRPr="00DC4EE5">
              <w:rPr>
                <w:rFonts w:ascii="Arial" w:eastAsia="Arial" w:hAnsi="Arial" w:cs="Arial"/>
                <w:bCs/>
                <w:color w:val="000000"/>
                <w:sz w:val="20"/>
                <w:szCs w:val="20"/>
              </w:rPr>
              <w:t>Acesso</w:t>
            </w:r>
            <w:r w:rsidR="00F77077">
              <w:rPr>
                <w:rFonts w:ascii="Arial" w:eastAsia="Arial" w:hAnsi="Arial" w:cs="Arial"/>
                <w:bCs/>
                <w:color w:val="000000"/>
                <w:sz w:val="20"/>
                <w:szCs w:val="20"/>
              </w:rPr>
              <w:t xml:space="preserve"> </w:t>
            </w:r>
            <w:r w:rsidRPr="00DC4EE5">
              <w:rPr>
                <w:rFonts w:ascii="Arial" w:eastAsia="Arial" w:hAnsi="Arial" w:cs="Arial"/>
                <w:bCs/>
                <w:color w:val="000000"/>
                <w:sz w:val="20"/>
                <w:szCs w:val="20"/>
              </w:rPr>
              <w:t>em 14.12.2011.</w:t>
            </w:r>
          </w:p>
          <w:p w14:paraId="54CD9148" w14:textId="1CDC2F37" w:rsidR="0072266C" w:rsidRPr="00DC4EE5" w:rsidRDefault="00F77077" w:rsidP="00C916CF">
            <w:pPr>
              <w:tabs>
                <w:tab w:val="left" w:pos="0"/>
                <w:tab w:val="left" w:pos="284"/>
                <w:tab w:val="left" w:pos="315"/>
              </w:tabs>
              <w:jc w:val="both"/>
              <w:rPr>
                <w:rFonts w:ascii="Arial" w:hAnsi="Arial" w:cs="Arial"/>
                <w:bCs/>
                <w:sz w:val="20"/>
                <w:szCs w:val="20"/>
              </w:rPr>
            </w:pPr>
            <w:r>
              <w:rPr>
                <w:rFonts w:ascii="Arial" w:eastAsia="Arial" w:hAnsi="Arial" w:cs="Arial"/>
                <w:bCs/>
                <w:color w:val="000000"/>
                <w:sz w:val="20"/>
                <w:szCs w:val="20"/>
              </w:rPr>
              <w:t xml:space="preserve">5. </w:t>
            </w:r>
            <w:r w:rsidR="00C916CF" w:rsidRPr="00DC4EE5">
              <w:rPr>
                <w:rFonts w:ascii="Arial" w:eastAsia="Arial" w:hAnsi="Arial" w:cs="Arial"/>
                <w:bCs/>
                <w:color w:val="000000"/>
                <w:sz w:val="20"/>
                <w:szCs w:val="20"/>
              </w:rPr>
              <w:t>POLITO, Reinaldo. Assim é que se fala: como organizar a fala e transmitir ideias. São Paulo: Saraiva, 2005. 239 p.</w:t>
            </w:r>
          </w:p>
        </w:tc>
      </w:tr>
      <w:tr w:rsidR="0072266C" w:rsidRPr="00A62229" w14:paraId="1DD06653"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40FA54" w14:textId="537B112A" w:rsidR="0072266C" w:rsidRPr="00242539" w:rsidRDefault="002D4F51"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242539">
              <w:rPr>
                <w:rFonts w:ascii="Arial" w:eastAsia="Arial" w:hAnsi="Arial" w:cs="Arial"/>
                <w:b/>
                <w:color w:val="000000"/>
                <w:sz w:val="20"/>
                <w:szCs w:val="20"/>
              </w:rPr>
              <w:t>DIREITO CIVIL I</w:t>
            </w:r>
          </w:p>
        </w:tc>
      </w:tr>
      <w:tr w:rsidR="0072266C" w:rsidRPr="00A62229" w14:paraId="0C4440B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F230BA" w14:textId="77777777" w:rsidR="0072266C" w:rsidRPr="00242539" w:rsidRDefault="0072266C"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242539">
              <w:rPr>
                <w:rFonts w:ascii="Arial" w:eastAsia="Arial" w:hAnsi="Arial" w:cs="Arial"/>
                <w:b/>
                <w:color w:val="000000"/>
                <w:sz w:val="20"/>
                <w:szCs w:val="20"/>
              </w:rPr>
              <w:t>BIBLIOGRAFIA</w:t>
            </w:r>
          </w:p>
        </w:tc>
      </w:tr>
      <w:tr w:rsidR="0072266C" w:rsidRPr="00A62229" w14:paraId="21889DF3"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1FFF0690" w14:textId="77777777" w:rsidR="00DC4EE5" w:rsidRPr="00551ACE" w:rsidRDefault="00DC4EE5" w:rsidP="00DC4EE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551ACE">
              <w:rPr>
                <w:rFonts w:ascii="Arial" w:eastAsia="Arial" w:hAnsi="Arial" w:cs="Arial"/>
                <w:b/>
                <w:color w:val="000000"/>
                <w:sz w:val="20"/>
                <w:szCs w:val="20"/>
              </w:rPr>
              <w:t>Bibliografia Básica:</w:t>
            </w:r>
          </w:p>
          <w:p w14:paraId="15AB77F7" w14:textId="77777777"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1.</w:t>
            </w:r>
            <w:r w:rsidRPr="00DC4EE5">
              <w:rPr>
                <w:rFonts w:ascii="Arial" w:eastAsia="Arial" w:hAnsi="Arial" w:cs="Arial"/>
                <w:bCs/>
                <w:color w:val="000000"/>
                <w:sz w:val="20"/>
                <w:szCs w:val="20"/>
              </w:rPr>
              <w:tab/>
              <w:t>DINIZ, Maria Helena. Curso de direito civil brasileiro: teoria geral do direito civil. 28. ed. São Paulo: Saraiva, 2011. v. 1. 616 p.</w:t>
            </w:r>
          </w:p>
          <w:p w14:paraId="6E25F44D" w14:textId="77777777"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2.</w:t>
            </w:r>
            <w:r w:rsidRPr="00DC4EE5">
              <w:rPr>
                <w:rFonts w:ascii="Arial" w:eastAsia="Arial" w:hAnsi="Arial" w:cs="Arial"/>
                <w:bCs/>
                <w:color w:val="000000"/>
                <w:sz w:val="20"/>
                <w:szCs w:val="20"/>
              </w:rPr>
              <w:tab/>
              <w:t>GONÇALVES, Carlos Roberto. Direito civil brasileiro: parte geral. 9. ed. São Paulo: Saraiva, 2011. v. 1. 561 p.</w:t>
            </w:r>
          </w:p>
          <w:p w14:paraId="411A294E" w14:textId="77777777"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3.</w:t>
            </w:r>
            <w:r w:rsidRPr="00DC4EE5">
              <w:rPr>
                <w:rFonts w:ascii="Arial" w:eastAsia="Arial" w:hAnsi="Arial" w:cs="Arial"/>
                <w:bCs/>
                <w:color w:val="000000"/>
                <w:sz w:val="20"/>
                <w:szCs w:val="20"/>
              </w:rPr>
              <w:tab/>
              <w:t>VENOSA, Sílvio de Salvo. Direito civil: parte geral. 8. ed. São Paulo: Atlas, 2008. v. 1. 604 p. (Coleção direito civil, v. 1).</w:t>
            </w:r>
          </w:p>
          <w:p w14:paraId="23AF6E94" w14:textId="77777777" w:rsidR="00DC4EE5" w:rsidRPr="00551ACE" w:rsidRDefault="00DC4EE5" w:rsidP="00DC4EE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551ACE">
              <w:rPr>
                <w:rFonts w:ascii="Arial" w:eastAsia="Arial" w:hAnsi="Arial" w:cs="Arial"/>
                <w:b/>
                <w:color w:val="000000"/>
                <w:sz w:val="20"/>
                <w:szCs w:val="20"/>
              </w:rPr>
              <w:t>Bibliografia Complementar:</w:t>
            </w:r>
          </w:p>
          <w:p w14:paraId="1C31E40E" w14:textId="77777777"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1.</w:t>
            </w:r>
            <w:r w:rsidRPr="00DC4EE5">
              <w:rPr>
                <w:rFonts w:ascii="Arial" w:eastAsia="Arial" w:hAnsi="Arial" w:cs="Arial"/>
                <w:bCs/>
                <w:color w:val="000000"/>
                <w:sz w:val="20"/>
                <w:szCs w:val="20"/>
              </w:rPr>
              <w:tab/>
              <w:t>BRASIL. Código civil e legislação civil em vigor. 24. ed. atual. até 10 de fevereiro de 2005. São Paulo: Saraiva, 2005. 1753 p.</w:t>
            </w:r>
          </w:p>
          <w:p w14:paraId="4106C115" w14:textId="77777777"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2.</w:t>
            </w:r>
            <w:r w:rsidRPr="00DC4EE5">
              <w:rPr>
                <w:rFonts w:ascii="Arial" w:eastAsia="Arial" w:hAnsi="Arial" w:cs="Arial"/>
                <w:bCs/>
                <w:color w:val="000000"/>
                <w:sz w:val="20"/>
                <w:szCs w:val="20"/>
              </w:rPr>
              <w:tab/>
              <w:t>DINIZ, Maria Helena. Código civil anotado. 10. ed. rev. e atual. São Paulo: Saraiva, 2004. 1722 p.</w:t>
            </w:r>
          </w:p>
          <w:p w14:paraId="3B2A0DDC" w14:textId="77777777"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lastRenderedPageBreak/>
              <w:t>3.</w:t>
            </w:r>
            <w:r w:rsidRPr="00DC4EE5">
              <w:rPr>
                <w:rFonts w:ascii="Arial" w:eastAsia="Arial" w:hAnsi="Arial" w:cs="Arial"/>
                <w:bCs/>
                <w:color w:val="000000"/>
                <w:sz w:val="20"/>
                <w:szCs w:val="20"/>
              </w:rPr>
              <w:tab/>
              <w:t xml:space="preserve">GAGLIANO, Pablo </w:t>
            </w:r>
            <w:proofErr w:type="spellStart"/>
            <w:r w:rsidRPr="00DC4EE5">
              <w:rPr>
                <w:rFonts w:ascii="Arial" w:eastAsia="Arial" w:hAnsi="Arial" w:cs="Arial"/>
                <w:bCs/>
                <w:color w:val="000000"/>
                <w:sz w:val="20"/>
                <w:szCs w:val="20"/>
              </w:rPr>
              <w:t>Stolze</w:t>
            </w:r>
            <w:proofErr w:type="spellEnd"/>
            <w:r w:rsidRPr="00DC4EE5">
              <w:rPr>
                <w:rFonts w:ascii="Arial" w:eastAsia="Arial" w:hAnsi="Arial" w:cs="Arial"/>
                <w:bCs/>
                <w:color w:val="000000"/>
                <w:sz w:val="20"/>
                <w:szCs w:val="20"/>
              </w:rPr>
              <w:t>; FILHO, Rodolfo Pamplona. Novo curso de direito civil: parte geral. Abrangendo os códigos civis de 1916 e 2002. 10. ed. São Paulo: Saraiva, 2008. v. 1. 498 p.</w:t>
            </w:r>
          </w:p>
          <w:p w14:paraId="5762727C" w14:textId="03316D89" w:rsidR="00DC4EE5"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4.</w:t>
            </w:r>
            <w:r w:rsidRPr="00DC4EE5">
              <w:rPr>
                <w:rFonts w:ascii="Arial" w:eastAsia="Arial" w:hAnsi="Arial" w:cs="Arial"/>
                <w:bCs/>
                <w:color w:val="000000"/>
                <w:sz w:val="20"/>
                <w:szCs w:val="20"/>
              </w:rPr>
              <w:tab/>
              <w:t>RODRIGUES, Silvio. Direito civil: parte geral. 34. ed. atual. São Paulo: Saraiva, 2006. v. 1. 354 p</w:t>
            </w:r>
          </w:p>
          <w:p w14:paraId="31B2558C" w14:textId="76CED669" w:rsidR="0072266C" w:rsidRPr="00DC4EE5" w:rsidRDefault="00DC4EE5" w:rsidP="00DC4EE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C4EE5">
              <w:rPr>
                <w:rFonts w:ascii="Arial" w:eastAsia="Arial" w:hAnsi="Arial" w:cs="Arial"/>
                <w:bCs/>
                <w:color w:val="000000"/>
                <w:sz w:val="20"/>
                <w:szCs w:val="20"/>
              </w:rPr>
              <w:t>5.</w:t>
            </w:r>
            <w:r w:rsidRPr="00DC4EE5">
              <w:rPr>
                <w:rFonts w:ascii="Arial" w:eastAsia="Arial" w:hAnsi="Arial" w:cs="Arial"/>
                <w:bCs/>
                <w:color w:val="000000"/>
                <w:sz w:val="20"/>
                <w:szCs w:val="20"/>
              </w:rPr>
              <w:tab/>
              <w:t>TARTUCE, Flávio. Direito civil: lei de introdução e parte geral. São Paulo: Método, 2005. 364 p. (Série concursos públicos, v. 1).</w:t>
            </w:r>
          </w:p>
        </w:tc>
      </w:tr>
      <w:tr w:rsidR="00C02095" w:rsidRPr="00A62229" w14:paraId="7A97EFA0" w14:textId="77777777" w:rsidTr="009A0F86">
        <w:tc>
          <w:tcPr>
            <w:tcW w:w="9061" w:type="dxa"/>
            <w:shd w:val="clear" w:color="auto" w:fill="D0CECE" w:themeFill="background2" w:themeFillShade="E6"/>
          </w:tcPr>
          <w:p w14:paraId="54A5E03A" w14:textId="417CF6AE" w:rsidR="00C02095" w:rsidRPr="00A62229" w:rsidRDefault="00C02095" w:rsidP="009A0F86">
            <w:pPr>
              <w:tabs>
                <w:tab w:val="left" w:pos="0"/>
                <w:tab w:val="left" w:pos="284"/>
              </w:tabs>
              <w:contextualSpacing/>
              <w:jc w:val="center"/>
              <w:rPr>
                <w:rFonts w:ascii="Arial" w:hAnsi="Arial" w:cs="Arial"/>
                <w:b/>
                <w:sz w:val="20"/>
                <w:szCs w:val="20"/>
              </w:rPr>
            </w:pPr>
            <w:r w:rsidRPr="00C02095">
              <w:rPr>
                <w:rFonts w:ascii="Arial" w:hAnsi="Arial" w:cs="Arial"/>
                <w:b/>
                <w:sz w:val="20"/>
                <w:szCs w:val="20"/>
              </w:rPr>
              <w:lastRenderedPageBreak/>
              <w:t>ECONOMIA POLÍTICA</w:t>
            </w:r>
          </w:p>
        </w:tc>
      </w:tr>
      <w:tr w:rsidR="00C02095" w:rsidRPr="00A62229" w14:paraId="33B51201" w14:textId="77777777" w:rsidTr="009A0F86">
        <w:trPr>
          <w:trHeight w:val="248"/>
        </w:trPr>
        <w:tc>
          <w:tcPr>
            <w:tcW w:w="9061" w:type="dxa"/>
            <w:shd w:val="clear" w:color="auto" w:fill="D0CECE" w:themeFill="background2" w:themeFillShade="E6"/>
          </w:tcPr>
          <w:p w14:paraId="31D0D62C" w14:textId="77777777" w:rsidR="00C02095" w:rsidRPr="00A62229" w:rsidRDefault="00C02095"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C02095" w:rsidRPr="00A62229" w14:paraId="0A784994" w14:textId="77777777" w:rsidTr="009A0F86">
        <w:tc>
          <w:tcPr>
            <w:tcW w:w="9061" w:type="dxa"/>
            <w:tcBorders>
              <w:bottom w:val="single" w:sz="4" w:space="0" w:color="auto"/>
            </w:tcBorders>
            <w:shd w:val="clear" w:color="auto" w:fill="FFFFFF" w:themeFill="background1"/>
          </w:tcPr>
          <w:p w14:paraId="06BC4C0F" w14:textId="77777777" w:rsidR="00C02095" w:rsidRPr="00C02095" w:rsidRDefault="00C02095" w:rsidP="00C0209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C02095">
              <w:rPr>
                <w:rFonts w:ascii="Arial" w:eastAsia="Arial" w:hAnsi="Arial" w:cs="Arial"/>
                <w:b/>
                <w:color w:val="000000"/>
                <w:sz w:val="20"/>
                <w:szCs w:val="20"/>
              </w:rPr>
              <w:t>Bibliografia Básica:</w:t>
            </w:r>
          </w:p>
          <w:p w14:paraId="00BE8A5C" w14:textId="2C084589" w:rsidR="00C02095" w:rsidRPr="00C02095"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C02095" w:rsidRPr="00C02095">
              <w:rPr>
                <w:rFonts w:ascii="Arial" w:eastAsia="Arial" w:hAnsi="Arial" w:cs="Arial"/>
                <w:bCs/>
                <w:color w:val="000000"/>
                <w:sz w:val="20"/>
                <w:szCs w:val="20"/>
              </w:rPr>
              <w:t>GALVES, Carlos. Manual de economia política atual. 15. ed. Rio de Janeiro: Forense universitária, 2004. 595 p.</w:t>
            </w:r>
          </w:p>
          <w:p w14:paraId="28CE93A9" w14:textId="2833BE06" w:rsidR="00C02095" w:rsidRPr="00C02095"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C02095" w:rsidRPr="00C02095">
              <w:rPr>
                <w:rFonts w:ascii="Arial" w:eastAsia="Arial" w:hAnsi="Arial" w:cs="Arial"/>
                <w:bCs/>
                <w:color w:val="000000"/>
                <w:sz w:val="20"/>
                <w:szCs w:val="20"/>
              </w:rPr>
              <w:t xml:space="preserve">GASTALDI, J. </w:t>
            </w:r>
            <w:proofErr w:type="spellStart"/>
            <w:r w:rsidR="00C02095" w:rsidRPr="00C02095">
              <w:rPr>
                <w:rFonts w:ascii="Arial" w:eastAsia="Arial" w:hAnsi="Arial" w:cs="Arial"/>
                <w:bCs/>
                <w:color w:val="000000"/>
                <w:sz w:val="20"/>
                <w:szCs w:val="20"/>
              </w:rPr>
              <w:t>Petrelli</w:t>
            </w:r>
            <w:proofErr w:type="spellEnd"/>
            <w:r w:rsidR="00C02095" w:rsidRPr="00C02095">
              <w:rPr>
                <w:rFonts w:ascii="Arial" w:eastAsia="Arial" w:hAnsi="Arial" w:cs="Arial"/>
                <w:bCs/>
                <w:color w:val="000000"/>
                <w:sz w:val="20"/>
                <w:szCs w:val="20"/>
              </w:rPr>
              <w:t>. Elementos de economia política. 18. ed. São Paulo: Saraiva, 2003. 478 p.</w:t>
            </w:r>
          </w:p>
          <w:p w14:paraId="180382A1" w14:textId="58E42408" w:rsidR="00C02095"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C02095" w:rsidRPr="00C02095">
              <w:rPr>
                <w:rFonts w:ascii="Arial" w:eastAsia="Arial" w:hAnsi="Arial" w:cs="Arial"/>
                <w:bCs/>
                <w:color w:val="000000"/>
                <w:sz w:val="20"/>
                <w:szCs w:val="20"/>
              </w:rPr>
              <w:t xml:space="preserve">FLORÃO, Santo </w:t>
            </w:r>
            <w:proofErr w:type="spellStart"/>
            <w:r w:rsidR="00C02095" w:rsidRPr="00C02095">
              <w:rPr>
                <w:rFonts w:ascii="Arial" w:eastAsia="Arial" w:hAnsi="Arial" w:cs="Arial"/>
                <w:bCs/>
                <w:color w:val="000000"/>
                <w:sz w:val="20"/>
                <w:szCs w:val="20"/>
              </w:rPr>
              <w:t>Reni</w:t>
            </w:r>
            <w:proofErr w:type="spellEnd"/>
            <w:r w:rsidR="00C02095" w:rsidRPr="00C02095">
              <w:rPr>
                <w:rFonts w:ascii="Arial" w:eastAsia="Arial" w:hAnsi="Arial" w:cs="Arial"/>
                <w:bCs/>
                <w:color w:val="000000"/>
                <w:sz w:val="20"/>
                <w:szCs w:val="20"/>
              </w:rPr>
              <w:t xml:space="preserve">. Introdução à administração: globalização &amp; empresa. 2. ed. Goiânia: </w:t>
            </w:r>
            <w:proofErr w:type="spellStart"/>
            <w:r w:rsidR="00C02095" w:rsidRPr="00C02095">
              <w:rPr>
                <w:rFonts w:ascii="Arial" w:eastAsia="Arial" w:hAnsi="Arial" w:cs="Arial"/>
                <w:bCs/>
                <w:color w:val="000000"/>
                <w:sz w:val="20"/>
                <w:szCs w:val="20"/>
              </w:rPr>
              <w:t>Kelps</w:t>
            </w:r>
            <w:proofErr w:type="spellEnd"/>
            <w:r w:rsidR="00C02095" w:rsidRPr="00C02095">
              <w:rPr>
                <w:rFonts w:ascii="Arial" w:eastAsia="Arial" w:hAnsi="Arial" w:cs="Arial"/>
                <w:bCs/>
                <w:color w:val="000000"/>
                <w:sz w:val="20"/>
                <w:szCs w:val="20"/>
              </w:rPr>
              <w:t>, 2001. 120 p.</w:t>
            </w:r>
          </w:p>
          <w:p w14:paraId="59B71D5C" w14:textId="77777777" w:rsidR="00C02095" w:rsidRPr="00C02095" w:rsidRDefault="00C02095" w:rsidP="00C0209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C02095">
              <w:rPr>
                <w:rFonts w:ascii="Arial" w:eastAsia="Arial" w:hAnsi="Arial" w:cs="Arial"/>
                <w:b/>
                <w:color w:val="000000"/>
                <w:sz w:val="20"/>
                <w:szCs w:val="20"/>
              </w:rPr>
              <w:t>Bibliografia Complementar:</w:t>
            </w:r>
          </w:p>
          <w:p w14:paraId="01BD8094" w14:textId="59290DF7" w:rsidR="00254DD4"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C02095" w:rsidRPr="00C02095">
              <w:rPr>
                <w:rFonts w:ascii="Arial" w:eastAsia="Arial" w:hAnsi="Arial" w:cs="Arial"/>
                <w:bCs/>
                <w:color w:val="000000"/>
                <w:sz w:val="20"/>
                <w:szCs w:val="20"/>
              </w:rPr>
              <w:t xml:space="preserve">BOADA, </w:t>
            </w:r>
            <w:proofErr w:type="spellStart"/>
            <w:r w:rsidR="00C02095" w:rsidRPr="00C02095">
              <w:rPr>
                <w:rFonts w:ascii="Arial" w:eastAsia="Arial" w:hAnsi="Arial" w:cs="Arial"/>
                <w:bCs/>
                <w:color w:val="000000"/>
                <w:sz w:val="20"/>
                <w:szCs w:val="20"/>
              </w:rPr>
              <w:t>Luis</w:t>
            </w:r>
            <w:proofErr w:type="spellEnd"/>
            <w:r w:rsidR="00C02095" w:rsidRPr="00C02095">
              <w:rPr>
                <w:rFonts w:ascii="Arial" w:eastAsia="Arial" w:hAnsi="Arial" w:cs="Arial"/>
                <w:bCs/>
                <w:color w:val="000000"/>
                <w:sz w:val="20"/>
                <w:szCs w:val="20"/>
              </w:rPr>
              <w:t>. Uma economia poética. São Paulo: Brasiliense, 1987. 98 p.</w:t>
            </w:r>
          </w:p>
          <w:p w14:paraId="15FF6B29" w14:textId="6D694774" w:rsidR="00C02095" w:rsidRPr="00C02095"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C02095" w:rsidRPr="00C02095">
              <w:rPr>
                <w:rFonts w:ascii="Arial" w:eastAsia="Arial" w:hAnsi="Arial" w:cs="Arial"/>
                <w:bCs/>
                <w:color w:val="000000"/>
                <w:sz w:val="20"/>
                <w:szCs w:val="20"/>
              </w:rPr>
              <w:t xml:space="preserve">BRANCO Rodrigo Castelo. A “questão social” e o social-liberalismo brasileiro: contribuição à crítica da noção do desenvolvimento econômico com </w:t>
            </w:r>
            <w:r w:rsidR="00254DD4">
              <w:rPr>
                <w:rFonts w:ascii="Arial" w:eastAsia="Arial" w:hAnsi="Arial" w:cs="Arial"/>
                <w:bCs/>
                <w:color w:val="000000"/>
                <w:sz w:val="20"/>
                <w:szCs w:val="20"/>
              </w:rPr>
              <w:t>equidade</w:t>
            </w:r>
            <w:r w:rsidR="00CE2706">
              <w:rPr>
                <w:rFonts w:ascii="Arial" w:eastAsia="Arial" w:hAnsi="Arial" w:cs="Arial"/>
                <w:bCs/>
                <w:color w:val="000000"/>
                <w:sz w:val="20"/>
                <w:szCs w:val="20"/>
              </w:rPr>
              <w:t xml:space="preserve">. </w:t>
            </w:r>
            <w:r w:rsidR="00C02095" w:rsidRPr="00C02095">
              <w:rPr>
                <w:rFonts w:ascii="Arial" w:eastAsia="Arial" w:hAnsi="Arial" w:cs="Arial"/>
                <w:bCs/>
                <w:color w:val="000000"/>
                <w:sz w:val="20"/>
                <w:szCs w:val="20"/>
              </w:rPr>
              <w:t>Disponível</w:t>
            </w:r>
            <w:r w:rsidR="00254DD4">
              <w:rPr>
                <w:rFonts w:ascii="Arial" w:eastAsia="Arial" w:hAnsi="Arial" w:cs="Arial"/>
                <w:bCs/>
                <w:color w:val="000000"/>
                <w:sz w:val="20"/>
                <w:szCs w:val="20"/>
              </w:rPr>
              <w:t xml:space="preserve"> </w:t>
            </w:r>
            <w:r w:rsidR="00C02095" w:rsidRPr="00C02095">
              <w:rPr>
                <w:rFonts w:ascii="Arial" w:eastAsia="Arial" w:hAnsi="Arial" w:cs="Arial"/>
                <w:bCs/>
                <w:color w:val="000000"/>
                <w:sz w:val="20"/>
                <w:szCs w:val="20"/>
              </w:rPr>
              <w:t>em:</w:t>
            </w:r>
            <w:r w:rsidR="00CE2706">
              <w:rPr>
                <w:rFonts w:ascii="Arial" w:eastAsia="Arial" w:hAnsi="Arial" w:cs="Arial"/>
                <w:bCs/>
                <w:color w:val="000000"/>
                <w:sz w:val="20"/>
                <w:szCs w:val="20"/>
              </w:rPr>
              <w:t xml:space="preserve"> </w:t>
            </w:r>
            <w:r w:rsidR="00C02095" w:rsidRPr="00C02095">
              <w:rPr>
                <w:rFonts w:ascii="Arial" w:eastAsia="Arial" w:hAnsi="Arial" w:cs="Arial"/>
                <w:bCs/>
                <w:color w:val="000000"/>
                <w:sz w:val="20"/>
                <w:szCs w:val="20"/>
              </w:rPr>
              <w:t>&lt;http://www.periodicos.capes.gov.br/index.php?option=com_pmetabusca&amp;mn=70&amp;smn=78&amp;metalib= &amp;</w:t>
            </w:r>
            <w:proofErr w:type="spellStart"/>
            <w:r w:rsidR="00C02095" w:rsidRPr="00C02095">
              <w:rPr>
                <w:rFonts w:ascii="Arial" w:eastAsia="Arial" w:hAnsi="Arial" w:cs="Arial"/>
                <w:bCs/>
                <w:color w:val="000000"/>
                <w:sz w:val="20"/>
                <w:szCs w:val="20"/>
              </w:rPr>
              <w:t>func</w:t>
            </w:r>
            <w:proofErr w:type="spellEnd"/>
            <w:r w:rsidR="00C02095" w:rsidRPr="00C02095">
              <w:rPr>
                <w:rFonts w:ascii="Arial" w:eastAsia="Arial" w:hAnsi="Arial" w:cs="Arial"/>
                <w:bCs/>
                <w:color w:val="000000"/>
                <w:sz w:val="20"/>
                <w:szCs w:val="20"/>
              </w:rPr>
              <w:t>=meta-1&amp;type=</w:t>
            </w:r>
            <w:proofErr w:type="spellStart"/>
            <w:r w:rsidR="00C02095" w:rsidRPr="00C02095">
              <w:rPr>
                <w:rFonts w:ascii="Arial" w:eastAsia="Arial" w:hAnsi="Arial" w:cs="Arial"/>
                <w:bCs/>
                <w:color w:val="000000"/>
                <w:sz w:val="20"/>
                <w:szCs w:val="20"/>
              </w:rPr>
              <w:t>m&amp;mn</w:t>
            </w:r>
            <w:proofErr w:type="spellEnd"/>
            <w:r w:rsidR="00C02095" w:rsidRPr="00C02095">
              <w:rPr>
                <w:rFonts w:ascii="Arial" w:eastAsia="Arial" w:hAnsi="Arial" w:cs="Arial"/>
                <w:bCs/>
                <w:color w:val="000000"/>
                <w:sz w:val="20"/>
                <w:szCs w:val="20"/>
              </w:rPr>
              <w:t>=88&amp;smn=89&gt;. Acesso em 14.12.2011.</w:t>
            </w:r>
          </w:p>
          <w:p w14:paraId="02BEC3BD" w14:textId="1320B2EC" w:rsidR="00C02095" w:rsidRPr="00C02095"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C02095" w:rsidRPr="00C02095">
              <w:rPr>
                <w:rFonts w:ascii="Arial" w:eastAsia="Arial" w:hAnsi="Arial" w:cs="Arial"/>
                <w:bCs/>
                <w:color w:val="000000"/>
                <w:sz w:val="20"/>
                <w:szCs w:val="20"/>
              </w:rPr>
              <w:t>MARX, Karl. Manuscritos econômicos-filosóficos e outros textos filosóficos. 5. ed. São Paulo: Nova Cultural, 1991. 272 p.</w:t>
            </w:r>
          </w:p>
          <w:p w14:paraId="6B67D3D8" w14:textId="46CBC682" w:rsidR="00C02095" w:rsidRPr="00C02095" w:rsidRDefault="00B1502F" w:rsidP="00C0209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4. </w:t>
            </w:r>
            <w:r w:rsidR="00C02095" w:rsidRPr="00C02095">
              <w:rPr>
                <w:rFonts w:ascii="Arial" w:eastAsia="Arial" w:hAnsi="Arial" w:cs="Arial"/>
                <w:bCs/>
                <w:color w:val="000000"/>
                <w:sz w:val="20"/>
                <w:szCs w:val="20"/>
              </w:rPr>
              <w:t xml:space="preserve">PIETROCOLLA, Luci </w:t>
            </w:r>
            <w:proofErr w:type="spellStart"/>
            <w:r w:rsidR="00C02095" w:rsidRPr="00C02095">
              <w:rPr>
                <w:rFonts w:ascii="Arial" w:eastAsia="Arial" w:hAnsi="Arial" w:cs="Arial"/>
                <w:bCs/>
                <w:color w:val="000000"/>
                <w:sz w:val="20"/>
                <w:szCs w:val="20"/>
              </w:rPr>
              <w:t>Gati</w:t>
            </w:r>
            <w:proofErr w:type="spellEnd"/>
            <w:r w:rsidR="00C02095" w:rsidRPr="00C02095">
              <w:rPr>
                <w:rFonts w:ascii="Arial" w:eastAsia="Arial" w:hAnsi="Arial" w:cs="Arial"/>
                <w:bCs/>
                <w:color w:val="000000"/>
                <w:sz w:val="20"/>
                <w:szCs w:val="20"/>
              </w:rPr>
              <w:t xml:space="preserve">. O que todo cidadão precisa saber sobre sociedade de consumo. São Paulo: Global, 1986. 18. 123 p. (Cadernos de </w:t>
            </w:r>
            <w:proofErr w:type="spellStart"/>
            <w:r w:rsidR="00C02095" w:rsidRPr="00C02095">
              <w:rPr>
                <w:rFonts w:ascii="Arial" w:eastAsia="Arial" w:hAnsi="Arial" w:cs="Arial"/>
                <w:bCs/>
                <w:color w:val="000000"/>
                <w:sz w:val="20"/>
                <w:szCs w:val="20"/>
              </w:rPr>
              <w:t>educaçao</w:t>
            </w:r>
            <w:proofErr w:type="spellEnd"/>
            <w:r w:rsidR="00C02095" w:rsidRPr="00C02095">
              <w:rPr>
                <w:rFonts w:ascii="Arial" w:eastAsia="Arial" w:hAnsi="Arial" w:cs="Arial"/>
                <w:bCs/>
                <w:color w:val="000000"/>
                <w:sz w:val="20"/>
                <w:szCs w:val="20"/>
              </w:rPr>
              <w:t xml:space="preserve"> política. Serie sociedade e estado, 18).</w:t>
            </w:r>
          </w:p>
          <w:p w14:paraId="56CCD0EF" w14:textId="3B617C5B" w:rsidR="00C02095" w:rsidRPr="00A62229" w:rsidRDefault="00B1502F" w:rsidP="00C02095">
            <w:pPr>
              <w:tabs>
                <w:tab w:val="left" w:pos="0"/>
                <w:tab w:val="left" w:pos="284"/>
                <w:tab w:val="left" w:pos="315"/>
              </w:tabs>
              <w:jc w:val="both"/>
              <w:rPr>
                <w:rFonts w:ascii="Arial" w:hAnsi="Arial" w:cs="Arial"/>
                <w:b/>
                <w:sz w:val="20"/>
                <w:szCs w:val="20"/>
              </w:rPr>
            </w:pPr>
            <w:r>
              <w:rPr>
                <w:rFonts w:ascii="Arial" w:eastAsia="Arial" w:hAnsi="Arial" w:cs="Arial"/>
                <w:bCs/>
                <w:color w:val="000000"/>
                <w:sz w:val="20"/>
                <w:szCs w:val="20"/>
              </w:rPr>
              <w:t xml:space="preserve">5. </w:t>
            </w:r>
            <w:r w:rsidR="00C02095" w:rsidRPr="00C02095">
              <w:rPr>
                <w:rFonts w:ascii="Arial" w:eastAsia="Arial" w:hAnsi="Arial" w:cs="Arial"/>
                <w:bCs/>
                <w:color w:val="000000"/>
                <w:sz w:val="20"/>
                <w:szCs w:val="20"/>
              </w:rPr>
              <w:t>WALRAS, Léon. Compêndio dos elementos de economia política pura. Porto Alegre: Sagra- DC-</w:t>
            </w:r>
            <w:proofErr w:type="spellStart"/>
            <w:r w:rsidR="00C02095" w:rsidRPr="00C02095">
              <w:rPr>
                <w:rFonts w:ascii="Arial" w:eastAsia="Arial" w:hAnsi="Arial" w:cs="Arial"/>
                <w:bCs/>
                <w:color w:val="000000"/>
                <w:sz w:val="20"/>
                <w:szCs w:val="20"/>
              </w:rPr>
              <w:t>Luzzatto</w:t>
            </w:r>
            <w:proofErr w:type="spellEnd"/>
            <w:r w:rsidR="00C02095" w:rsidRPr="00C02095">
              <w:rPr>
                <w:rFonts w:ascii="Arial" w:eastAsia="Arial" w:hAnsi="Arial" w:cs="Arial"/>
                <w:bCs/>
                <w:color w:val="000000"/>
                <w:sz w:val="20"/>
                <w:szCs w:val="20"/>
              </w:rPr>
              <w:t>, 1983. 269 p.</w:t>
            </w:r>
          </w:p>
        </w:tc>
      </w:tr>
      <w:tr w:rsidR="00C02095" w:rsidRPr="00A62229" w14:paraId="211C6E9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B63B2" w14:textId="3365CCF7" w:rsidR="00C02095" w:rsidRPr="00A62229" w:rsidRDefault="001E1A46"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1E1A46">
              <w:rPr>
                <w:rFonts w:ascii="Arial" w:eastAsia="Arial" w:hAnsi="Arial" w:cs="Arial"/>
                <w:b/>
                <w:color w:val="000000"/>
                <w:sz w:val="20"/>
                <w:szCs w:val="20"/>
              </w:rPr>
              <w:t>INTRODUÇÃO AO ESTUDO DO DIREITO II</w:t>
            </w:r>
          </w:p>
        </w:tc>
      </w:tr>
      <w:tr w:rsidR="00C02095" w:rsidRPr="00A62229" w14:paraId="4D5E03EB"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B8945" w14:textId="77777777" w:rsidR="00C02095" w:rsidRPr="00A62229" w:rsidRDefault="00C02095"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C02095" w:rsidRPr="00A62229" w14:paraId="4790B45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1A26F5" w14:textId="77777777" w:rsidR="000108CE" w:rsidRPr="00D5178A" w:rsidRDefault="000108CE" w:rsidP="000108CE">
            <w:pPr>
              <w:pBdr>
                <w:top w:val="nil"/>
                <w:left w:val="nil"/>
                <w:bottom w:val="nil"/>
                <w:right w:val="nil"/>
                <w:between w:val="nil"/>
              </w:pBdr>
              <w:spacing w:line="360" w:lineRule="auto"/>
              <w:jc w:val="both"/>
              <w:rPr>
                <w:rFonts w:ascii="Arial" w:eastAsia="Arial" w:hAnsi="Arial" w:cs="Arial"/>
                <w:b/>
                <w:color w:val="000000"/>
                <w:sz w:val="22"/>
                <w:szCs w:val="22"/>
              </w:rPr>
            </w:pPr>
            <w:r w:rsidRPr="00D5178A">
              <w:rPr>
                <w:rFonts w:ascii="Arial" w:eastAsia="Arial" w:hAnsi="Arial" w:cs="Arial"/>
                <w:b/>
                <w:color w:val="000000"/>
                <w:sz w:val="22"/>
                <w:szCs w:val="22"/>
              </w:rPr>
              <w:t>Bibliografia Básica:</w:t>
            </w:r>
          </w:p>
          <w:p w14:paraId="77555061" w14:textId="68D5DE2D" w:rsidR="000108CE" w:rsidRPr="00E3542D" w:rsidRDefault="004863A4" w:rsidP="00A75932">
            <w:pPr>
              <w:numPr>
                <w:ilvl w:val="0"/>
                <w:numId w:val="7"/>
              </w:numPr>
              <w:pBdr>
                <w:top w:val="nil"/>
                <w:left w:val="nil"/>
                <w:bottom w:val="nil"/>
                <w:right w:val="nil"/>
                <w:between w:val="nil"/>
              </w:pBdr>
              <w:tabs>
                <w:tab w:val="left" w:pos="506"/>
              </w:tabs>
              <w:spacing w:line="360" w:lineRule="auto"/>
              <w:ind w:left="0"/>
              <w:jc w:val="both"/>
              <w:rPr>
                <w:rFonts w:ascii="Arial" w:eastAsia="Arial" w:hAnsi="Arial" w:cs="Arial"/>
                <w:color w:val="000000"/>
                <w:sz w:val="22"/>
                <w:szCs w:val="22"/>
              </w:rPr>
            </w:pPr>
            <w:r>
              <w:rPr>
                <w:rFonts w:ascii="Arial" w:eastAsia="Arial" w:hAnsi="Arial" w:cs="Arial"/>
                <w:color w:val="000000"/>
                <w:sz w:val="22"/>
                <w:szCs w:val="22"/>
              </w:rPr>
              <w:t xml:space="preserve">1. </w:t>
            </w:r>
            <w:r w:rsidR="000108CE" w:rsidRPr="00E3542D">
              <w:rPr>
                <w:rFonts w:ascii="Arial" w:eastAsia="Arial" w:hAnsi="Arial" w:cs="Arial"/>
                <w:color w:val="000000"/>
                <w:sz w:val="22"/>
                <w:szCs w:val="22"/>
              </w:rPr>
              <w:t>REALE, Miguel. Lições preliminares de direito. 27. ed. São Paulo: Saraiva, 2002. 391 p.</w:t>
            </w:r>
          </w:p>
          <w:p w14:paraId="1EF98F1A" w14:textId="5192189B" w:rsidR="000108CE" w:rsidRPr="00E3542D" w:rsidRDefault="004863A4" w:rsidP="00A75932">
            <w:pPr>
              <w:numPr>
                <w:ilvl w:val="0"/>
                <w:numId w:val="7"/>
              </w:numPr>
              <w:pBdr>
                <w:top w:val="nil"/>
                <w:left w:val="nil"/>
                <w:bottom w:val="nil"/>
                <w:right w:val="nil"/>
                <w:between w:val="nil"/>
              </w:pBdr>
              <w:tabs>
                <w:tab w:val="left" w:pos="506"/>
              </w:tabs>
              <w:spacing w:line="360" w:lineRule="auto"/>
              <w:ind w:left="0"/>
              <w:jc w:val="both"/>
              <w:rPr>
                <w:rFonts w:ascii="Arial" w:eastAsia="Arial" w:hAnsi="Arial" w:cs="Arial"/>
                <w:color w:val="000000"/>
                <w:sz w:val="22"/>
                <w:szCs w:val="22"/>
              </w:rPr>
            </w:pPr>
            <w:r>
              <w:rPr>
                <w:rFonts w:ascii="Arial" w:eastAsia="Arial" w:hAnsi="Arial" w:cs="Arial"/>
                <w:color w:val="000000"/>
                <w:sz w:val="22"/>
                <w:szCs w:val="22"/>
              </w:rPr>
              <w:t xml:space="preserve">2. </w:t>
            </w:r>
            <w:r w:rsidR="000108CE" w:rsidRPr="00E3542D">
              <w:rPr>
                <w:rFonts w:ascii="Arial" w:eastAsia="Arial" w:hAnsi="Arial" w:cs="Arial"/>
                <w:color w:val="000000"/>
                <w:sz w:val="22"/>
                <w:szCs w:val="22"/>
              </w:rPr>
              <w:t xml:space="preserve">MARQUES, Eduardo Lorenzetti. Introdução ao estudo do direito. São Paulo: </w:t>
            </w:r>
            <w:proofErr w:type="spellStart"/>
            <w:r w:rsidR="000108CE" w:rsidRPr="00E3542D">
              <w:rPr>
                <w:rFonts w:ascii="Arial" w:eastAsia="Arial" w:hAnsi="Arial" w:cs="Arial"/>
                <w:color w:val="000000"/>
                <w:sz w:val="22"/>
                <w:szCs w:val="22"/>
              </w:rPr>
              <w:t>LTr</w:t>
            </w:r>
            <w:proofErr w:type="spellEnd"/>
            <w:r w:rsidR="000108CE" w:rsidRPr="00E3542D">
              <w:rPr>
                <w:rFonts w:ascii="Arial" w:eastAsia="Arial" w:hAnsi="Arial" w:cs="Arial"/>
                <w:color w:val="000000"/>
                <w:sz w:val="22"/>
                <w:szCs w:val="22"/>
              </w:rPr>
              <w:t>, 1999. 185 p.</w:t>
            </w:r>
          </w:p>
          <w:p w14:paraId="66F3A7A4" w14:textId="637875B2" w:rsidR="000108CE" w:rsidRPr="00E3542D" w:rsidRDefault="004863A4" w:rsidP="00A75932">
            <w:pPr>
              <w:pBdr>
                <w:top w:val="nil"/>
                <w:left w:val="nil"/>
                <w:bottom w:val="nil"/>
                <w:right w:val="nil"/>
                <w:between w:val="nil"/>
              </w:pBdr>
              <w:tabs>
                <w:tab w:val="left" w:pos="506"/>
              </w:tabs>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3. </w:t>
            </w:r>
            <w:r w:rsidR="000108CE" w:rsidRPr="00E3542D">
              <w:rPr>
                <w:rFonts w:ascii="Arial" w:eastAsia="Arial" w:hAnsi="Arial" w:cs="Arial"/>
                <w:color w:val="000000"/>
                <w:sz w:val="22"/>
                <w:szCs w:val="22"/>
              </w:rPr>
              <w:t>NADER, Paulo. Introdução ao estudo do direito. 33. ed. rev. e atual. Rio de Janeiro:</w:t>
            </w:r>
            <w:r w:rsidR="00A75932">
              <w:rPr>
                <w:rFonts w:ascii="Arial" w:eastAsia="Arial" w:hAnsi="Arial" w:cs="Arial"/>
                <w:color w:val="000000"/>
                <w:sz w:val="22"/>
                <w:szCs w:val="22"/>
              </w:rPr>
              <w:t xml:space="preserve"> </w:t>
            </w:r>
            <w:r w:rsidR="000108CE" w:rsidRPr="00E3542D">
              <w:rPr>
                <w:rFonts w:ascii="Arial" w:eastAsia="Arial" w:hAnsi="Arial" w:cs="Arial"/>
                <w:color w:val="000000"/>
                <w:sz w:val="22"/>
                <w:szCs w:val="22"/>
              </w:rPr>
              <w:t>Forense, 2011. 422 p.</w:t>
            </w:r>
          </w:p>
          <w:p w14:paraId="2C733E8F" w14:textId="77777777" w:rsidR="000108CE" w:rsidRPr="00E3542D" w:rsidRDefault="000108CE" w:rsidP="00A75932">
            <w:pPr>
              <w:pBdr>
                <w:top w:val="nil"/>
                <w:left w:val="nil"/>
                <w:bottom w:val="nil"/>
                <w:right w:val="nil"/>
                <w:between w:val="nil"/>
              </w:pBdr>
              <w:spacing w:line="360" w:lineRule="auto"/>
              <w:jc w:val="both"/>
              <w:rPr>
                <w:rFonts w:ascii="Arial" w:eastAsia="Arial" w:hAnsi="Arial" w:cs="Arial"/>
                <w:b/>
                <w:bCs/>
                <w:color w:val="000000"/>
                <w:sz w:val="22"/>
                <w:szCs w:val="22"/>
              </w:rPr>
            </w:pPr>
            <w:r w:rsidRPr="00E3542D">
              <w:rPr>
                <w:rFonts w:ascii="Arial" w:eastAsia="Arial" w:hAnsi="Arial" w:cs="Arial"/>
                <w:b/>
                <w:bCs/>
                <w:color w:val="000000"/>
                <w:sz w:val="22"/>
                <w:szCs w:val="22"/>
              </w:rPr>
              <w:t>Bibliografia Complementar:</w:t>
            </w:r>
          </w:p>
          <w:p w14:paraId="5C33B0B7" w14:textId="3B20AD18" w:rsidR="000108CE" w:rsidRPr="00E3542D" w:rsidRDefault="00FB1216" w:rsidP="00A75932">
            <w:pPr>
              <w:pBdr>
                <w:top w:val="nil"/>
                <w:left w:val="nil"/>
                <w:bottom w:val="nil"/>
                <w:right w:val="nil"/>
                <w:between w:val="nil"/>
              </w:pBdr>
              <w:tabs>
                <w:tab w:val="left" w:pos="506"/>
              </w:tabs>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0108CE" w:rsidRPr="00E3542D">
              <w:rPr>
                <w:rFonts w:ascii="Arial" w:eastAsia="Arial" w:hAnsi="Arial" w:cs="Arial"/>
                <w:color w:val="000000"/>
                <w:sz w:val="22"/>
                <w:szCs w:val="22"/>
              </w:rPr>
              <w:t>GUSMÃO, Paulo Dourado de. Introdução ao estudo do direito. 35. ed. rev. Rio de Janeiro: Forense, 2005. 465 p.</w:t>
            </w:r>
          </w:p>
          <w:p w14:paraId="460F423C" w14:textId="13767C2B" w:rsidR="000108CE" w:rsidRPr="00E3542D" w:rsidRDefault="00FB1216" w:rsidP="00A75932">
            <w:pPr>
              <w:pBdr>
                <w:top w:val="nil"/>
                <w:left w:val="nil"/>
                <w:bottom w:val="nil"/>
                <w:right w:val="nil"/>
                <w:between w:val="nil"/>
              </w:pBdr>
              <w:tabs>
                <w:tab w:val="left" w:pos="506"/>
              </w:tabs>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0108CE" w:rsidRPr="00E3542D">
              <w:rPr>
                <w:rFonts w:ascii="Arial" w:eastAsia="Arial" w:hAnsi="Arial" w:cs="Arial"/>
                <w:color w:val="000000"/>
                <w:sz w:val="22"/>
                <w:szCs w:val="22"/>
              </w:rPr>
              <w:t>KÜMPEL, Vitor Frederico. Introdução ao estudo do direito: lei de introdução ao código civil e hermenêutica jurídica. 2. ed. Rio de Janeiro: Forense, 2009. 208 p.</w:t>
            </w:r>
          </w:p>
          <w:p w14:paraId="526CC4E6" w14:textId="2285D0CE" w:rsidR="000108CE" w:rsidRPr="00E3542D" w:rsidRDefault="00FB1216" w:rsidP="00A75932">
            <w:pPr>
              <w:pBdr>
                <w:top w:val="nil"/>
                <w:left w:val="nil"/>
                <w:bottom w:val="nil"/>
                <w:right w:val="nil"/>
                <w:between w:val="nil"/>
              </w:pBdr>
              <w:tabs>
                <w:tab w:val="left" w:pos="506"/>
              </w:tabs>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3. </w:t>
            </w:r>
            <w:r w:rsidR="000108CE" w:rsidRPr="00E3542D">
              <w:rPr>
                <w:rFonts w:ascii="Arial" w:eastAsia="Arial" w:hAnsi="Arial" w:cs="Arial"/>
                <w:color w:val="000000"/>
                <w:sz w:val="22"/>
                <w:szCs w:val="22"/>
              </w:rPr>
              <w:t xml:space="preserve">NUNES, </w:t>
            </w:r>
            <w:proofErr w:type="spellStart"/>
            <w:r w:rsidR="000108CE" w:rsidRPr="00E3542D">
              <w:rPr>
                <w:rFonts w:ascii="Arial" w:eastAsia="Arial" w:hAnsi="Arial" w:cs="Arial"/>
                <w:color w:val="000000"/>
                <w:sz w:val="22"/>
                <w:szCs w:val="22"/>
              </w:rPr>
              <w:t>Rizzatto</w:t>
            </w:r>
            <w:proofErr w:type="spellEnd"/>
            <w:r w:rsidR="000108CE" w:rsidRPr="00E3542D">
              <w:rPr>
                <w:rFonts w:ascii="Arial" w:eastAsia="Arial" w:hAnsi="Arial" w:cs="Arial"/>
                <w:color w:val="000000"/>
                <w:sz w:val="22"/>
                <w:szCs w:val="22"/>
              </w:rPr>
              <w:t>. Manual de introdução ao estudo do direito. 9. ed. São Paulo: Saraiva, 2009. 417 p.</w:t>
            </w:r>
          </w:p>
          <w:p w14:paraId="27973993" w14:textId="6761BC23" w:rsidR="00254DD4" w:rsidRPr="00E3542D" w:rsidRDefault="00FB1216" w:rsidP="00A75932">
            <w:pPr>
              <w:pBdr>
                <w:top w:val="nil"/>
                <w:left w:val="nil"/>
                <w:bottom w:val="nil"/>
                <w:right w:val="nil"/>
                <w:between w:val="nil"/>
              </w:pBdr>
              <w:tabs>
                <w:tab w:val="left" w:pos="506"/>
              </w:tabs>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4. </w:t>
            </w:r>
            <w:r w:rsidR="000108CE" w:rsidRPr="00E3542D">
              <w:rPr>
                <w:rFonts w:ascii="Arial" w:eastAsia="Arial" w:hAnsi="Arial" w:cs="Arial"/>
                <w:color w:val="000000"/>
                <w:sz w:val="22"/>
                <w:szCs w:val="22"/>
              </w:rPr>
              <w:t>PAUPERIO, Artur Machado. Introdução ao estudo do direito. Rio de Janeiro: Forense, 1992.  340 p</w:t>
            </w:r>
          </w:p>
          <w:p w14:paraId="3CCE0B35" w14:textId="1708E4C3" w:rsidR="00C02095" w:rsidRPr="00A62229" w:rsidRDefault="00FB1216" w:rsidP="00254DD4">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Pr>
                <w:rFonts w:ascii="Arial" w:eastAsia="Arial" w:hAnsi="Arial" w:cs="Arial"/>
                <w:color w:val="000000"/>
                <w:sz w:val="22"/>
                <w:szCs w:val="22"/>
              </w:rPr>
              <w:t xml:space="preserve">5. </w:t>
            </w:r>
            <w:r w:rsidR="000108CE" w:rsidRPr="00D5178A">
              <w:rPr>
                <w:rFonts w:ascii="Arial" w:eastAsia="Arial" w:hAnsi="Arial" w:cs="Arial"/>
                <w:color w:val="000000"/>
                <w:sz w:val="22"/>
                <w:szCs w:val="22"/>
              </w:rPr>
              <w:t xml:space="preserve">VENOSA, Sílvio de Salvo. </w:t>
            </w:r>
            <w:r w:rsidR="000108CE" w:rsidRPr="00D5178A">
              <w:rPr>
                <w:rFonts w:ascii="Arial" w:eastAsia="Arial" w:hAnsi="Arial" w:cs="Arial"/>
                <w:b/>
                <w:color w:val="000000"/>
                <w:sz w:val="22"/>
                <w:szCs w:val="22"/>
              </w:rPr>
              <w:t>Introdução ao estudo do direito</w:t>
            </w:r>
            <w:r w:rsidR="000108CE" w:rsidRPr="00D5178A">
              <w:rPr>
                <w:rFonts w:ascii="Arial" w:eastAsia="Arial" w:hAnsi="Arial" w:cs="Arial"/>
                <w:color w:val="000000"/>
                <w:sz w:val="22"/>
                <w:szCs w:val="22"/>
              </w:rPr>
              <w:t>: primeiras linhas. 2. ed. São Paulo: Atlas, 2006. 311 p.</w:t>
            </w:r>
          </w:p>
        </w:tc>
      </w:tr>
      <w:tr w:rsidR="000F5375" w:rsidRPr="00A62229" w14:paraId="5A9E45F8" w14:textId="77777777" w:rsidTr="009A0F86">
        <w:tc>
          <w:tcPr>
            <w:tcW w:w="9061" w:type="dxa"/>
            <w:shd w:val="clear" w:color="auto" w:fill="D0CECE" w:themeFill="background2" w:themeFillShade="E6"/>
          </w:tcPr>
          <w:p w14:paraId="6F2431FA" w14:textId="738BBF40" w:rsidR="000F5375" w:rsidRPr="00A62229" w:rsidRDefault="000F5375" w:rsidP="009A0F86">
            <w:pPr>
              <w:tabs>
                <w:tab w:val="left" w:pos="0"/>
                <w:tab w:val="left" w:pos="284"/>
              </w:tabs>
              <w:contextualSpacing/>
              <w:jc w:val="center"/>
              <w:rPr>
                <w:rFonts w:ascii="Arial" w:hAnsi="Arial" w:cs="Arial"/>
                <w:b/>
                <w:sz w:val="20"/>
                <w:szCs w:val="20"/>
              </w:rPr>
            </w:pPr>
            <w:r w:rsidRPr="000F5375">
              <w:rPr>
                <w:rFonts w:ascii="Arial" w:hAnsi="Arial" w:cs="Arial"/>
                <w:b/>
                <w:sz w:val="20"/>
                <w:szCs w:val="20"/>
              </w:rPr>
              <w:lastRenderedPageBreak/>
              <w:t>PSICOLOGIA JURÍDICA</w:t>
            </w:r>
          </w:p>
        </w:tc>
      </w:tr>
      <w:tr w:rsidR="000F5375" w:rsidRPr="00A62229" w14:paraId="65F4049C" w14:textId="77777777" w:rsidTr="009A0F86">
        <w:trPr>
          <w:trHeight w:val="248"/>
        </w:trPr>
        <w:tc>
          <w:tcPr>
            <w:tcW w:w="9061" w:type="dxa"/>
            <w:shd w:val="clear" w:color="auto" w:fill="D0CECE" w:themeFill="background2" w:themeFillShade="E6"/>
          </w:tcPr>
          <w:p w14:paraId="04EF2891" w14:textId="77777777" w:rsidR="000F5375" w:rsidRPr="00A62229" w:rsidRDefault="000F5375"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0F5375" w:rsidRPr="00A62229" w14:paraId="4BC86A38" w14:textId="77777777" w:rsidTr="009A0F86">
        <w:tc>
          <w:tcPr>
            <w:tcW w:w="9061" w:type="dxa"/>
            <w:tcBorders>
              <w:bottom w:val="single" w:sz="4" w:space="0" w:color="auto"/>
            </w:tcBorders>
            <w:shd w:val="clear" w:color="auto" w:fill="FFFFFF" w:themeFill="background1"/>
          </w:tcPr>
          <w:p w14:paraId="5C32A1A5" w14:textId="77777777" w:rsidR="000F5375" w:rsidRPr="000278F0" w:rsidRDefault="000F5375" w:rsidP="000F537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0278F0">
              <w:rPr>
                <w:rFonts w:ascii="Arial" w:eastAsia="Arial" w:hAnsi="Arial" w:cs="Arial"/>
                <w:b/>
                <w:color w:val="000000"/>
                <w:sz w:val="20"/>
                <w:szCs w:val="20"/>
              </w:rPr>
              <w:t>Bibliografia Básica:</w:t>
            </w:r>
          </w:p>
          <w:p w14:paraId="1D701F9E" w14:textId="77777777" w:rsidR="000F5375" w:rsidRP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1.</w:t>
            </w:r>
            <w:r w:rsidRPr="000F5375">
              <w:rPr>
                <w:rFonts w:ascii="Arial" w:eastAsia="Arial" w:hAnsi="Arial" w:cs="Arial"/>
                <w:bCs/>
                <w:color w:val="000000"/>
                <w:sz w:val="20"/>
                <w:szCs w:val="20"/>
              </w:rPr>
              <w:tab/>
              <w:t>CAIRES, Maria Adelaide de Freitas. Psicologia jurídica: implicações conceituais e aplicações práticas. São Paulo: Vetor, 2003. 206 p.</w:t>
            </w:r>
          </w:p>
          <w:p w14:paraId="7179C0B8" w14:textId="77777777" w:rsidR="000F5375" w:rsidRP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2.</w:t>
            </w:r>
            <w:r w:rsidRPr="000F5375">
              <w:rPr>
                <w:rFonts w:ascii="Arial" w:eastAsia="Arial" w:hAnsi="Arial" w:cs="Arial"/>
                <w:bCs/>
                <w:color w:val="000000"/>
                <w:sz w:val="20"/>
                <w:szCs w:val="20"/>
              </w:rPr>
              <w:tab/>
              <w:t xml:space="preserve">CARVALHO, Maria Cristina Neiva de (Org.); MIRANDA, Vera Regina (Org.). Psicologia Jurídica: temas de aplicação. Curitiba: </w:t>
            </w:r>
            <w:proofErr w:type="spellStart"/>
            <w:r w:rsidRPr="000F5375">
              <w:rPr>
                <w:rFonts w:ascii="Arial" w:eastAsia="Arial" w:hAnsi="Arial" w:cs="Arial"/>
                <w:bCs/>
                <w:color w:val="000000"/>
                <w:sz w:val="20"/>
                <w:szCs w:val="20"/>
              </w:rPr>
              <w:t>Jurua</w:t>
            </w:r>
            <w:proofErr w:type="spellEnd"/>
            <w:r w:rsidRPr="000F5375">
              <w:rPr>
                <w:rFonts w:ascii="Arial" w:eastAsia="Arial" w:hAnsi="Arial" w:cs="Arial"/>
                <w:bCs/>
                <w:color w:val="000000"/>
                <w:sz w:val="20"/>
                <w:szCs w:val="20"/>
              </w:rPr>
              <w:t>, 2009. 287 p.</w:t>
            </w:r>
          </w:p>
          <w:p w14:paraId="66E34841" w14:textId="27D4B6AF" w:rsid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3.</w:t>
            </w:r>
            <w:r w:rsidRPr="000F5375">
              <w:rPr>
                <w:rFonts w:ascii="Arial" w:eastAsia="Arial" w:hAnsi="Arial" w:cs="Arial"/>
                <w:bCs/>
                <w:color w:val="000000"/>
                <w:sz w:val="20"/>
                <w:szCs w:val="20"/>
              </w:rPr>
              <w:tab/>
              <w:t>RIGONATTI, Sergio Paulo (Coord.). Temas em psiquiatria forense e psicologia jurídica. São Paulo: Vetor, 2003. 318 p.</w:t>
            </w:r>
          </w:p>
          <w:p w14:paraId="26711F95" w14:textId="77777777" w:rsidR="005D2EA2" w:rsidRPr="000F5375" w:rsidRDefault="005D2EA2"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p>
          <w:p w14:paraId="3857D7BB" w14:textId="77777777" w:rsidR="000F5375" w:rsidRPr="000278F0" w:rsidRDefault="000F5375" w:rsidP="000F5375">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0278F0">
              <w:rPr>
                <w:rFonts w:ascii="Arial" w:eastAsia="Arial" w:hAnsi="Arial" w:cs="Arial"/>
                <w:b/>
                <w:color w:val="000000"/>
                <w:sz w:val="20"/>
                <w:szCs w:val="20"/>
              </w:rPr>
              <w:t>Bibliografia Complementar:</w:t>
            </w:r>
          </w:p>
          <w:p w14:paraId="1CFBECEA" w14:textId="77777777" w:rsidR="000F5375" w:rsidRP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1.</w:t>
            </w:r>
            <w:r w:rsidRPr="000F5375">
              <w:rPr>
                <w:rFonts w:ascii="Arial" w:eastAsia="Arial" w:hAnsi="Arial" w:cs="Arial"/>
                <w:bCs/>
                <w:color w:val="000000"/>
                <w:sz w:val="20"/>
                <w:szCs w:val="20"/>
              </w:rPr>
              <w:tab/>
              <w:t>BARROS, Célia Silva Guimarães. Pontos de psicologia geral. São Paulo: Ática, 1991. 175 p.</w:t>
            </w:r>
          </w:p>
          <w:p w14:paraId="07BC8788" w14:textId="77777777" w:rsidR="000F5375" w:rsidRP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2.</w:t>
            </w:r>
            <w:r w:rsidRPr="000F5375">
              <w:rPr>
                <w:rFonts w:ascii="Arial" w:eastAsia="Arial" w:hAnsi="Arial" w:cs="Arial"/>
                <w:bCs/>
                <w:color w:val="000000"/>
                <w:sz w:val="20"/>
                <w:szCs w:val="20"/>
              </w:rPr>
              <w:tab/>
              <w:t xml:space="preserve">BOCK, Ana Mercês Bahia; FURTADO, Odair; TEIXEIRA, Maria de Lourdes </w:t>
            </w:r>
            <w:proofErr w:type="spellStart"/>
            <w:r w:rsidRPr="000F5375">
              <w:rPr>
                <w:rFonts w:ascii="Arial" w:eastAsia="Arial" w:hAnsi="Arial" w:cs="Arial"/>
                <w:bCs/>
                <w:color w:val="000000"/>
                <w:sz w:val="20"/>
                <w:szCs w:val="20"/>
              </w:rPr>
              <w:t>Trassi</w:t>
            </w:r>
            <w:proofErr w:type="spellEnd"/>
            <w:r w:rsidRPr="000F5375">
              <w:rPr>
                <w:rFonts w:ascii="Arial" w:eastAsia="Arial" w:hAnsi="Arial" w:cs="Arial"/>
                <w:bCs/>
                <w:color w:val="000000"/>
                <w:sz w:val="20"/>
                <w:szCs w:val="20"/>
              </w:rPr>
              <w:t xml:space="preserve">. Psicologias: uma introdução ao estudo de psicologia. 13. ed. reform. </w:t>
            </w:r>
            <w:proofErr w:type="spellStart"/>
            <w:r w:rsidRPr="000F5375">
              <w:rPr>
                <w:rFonts w:ascii="Arial" w:eastAsia="Arial" w:hAnsi="Arial" w:cs="Arial"/>
                <w:bCs/>
                <w:color w:val="000000"/>
                <w:sz w:val="20"/>
                <w:szCs w:val="20"/>
              </w:rPr>
              <w:t>ampl</w:t>
            </w:r>
            <w:proofErr w:type="spellEnd"/>
            <w:r w:rsidRPr="000F5375">
              <w:rPr>
                <w:rFonts w:ascii="Arial" w:eastAsia="Arial" w:hAnsi="Arial" w:cs="Arial"/>
                <w:bCs/>
                <w:color w:val="000000"/>
                <w:sz w:val="20"/>
                <w:szCs w:val="20"/>
              </w:rPr>
              <w:t>. São Paulo: Saraiva, 2002. 368 p.</w:t>
            </w:r>
          </w:p>
          <w:p w14:paraId="66A81A8F" w14:textId="77777777" w:rsidR="000F5375" w:rsidRP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3.</w:t>
            </w:r>
            <w:r w:rsidRPr="000F5375">
              <w:rPr>
                <w:rFonts w:ascii="Arial" w:eastAsia="Arial" w:hAnsi="Arial" w:cs="Arial"/>
                <w:bCs/>
                <w:color w:val="000000"/>
                <w:sz w:val="20"/>
                <w:szCs w:val="20"/>
              </w:rPr>
              <w:tab/>
              <w:t>KELLER, Fred S; SCHOENFELD, William N. Princípios de psicologia: um texto sistemático na ciência do comportamento. São Paulo: EPU, 1973. 451 p. (Ciências do comportamento).</w:t>
            </w:r>
          </w:p>
          <w:p w14:paraId="5A0FDBF4" w14:textId="77777777" w:rsidR="000F5375" w:rsidRPr="000F5375" w:rsidRDefault="000F5375" w:rsidP="000F5375">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0F5375">
              <w:rPr>
                <w:rFonts w:ascii="Arial" w:eastAsia="Arial" w:hAnsi="Arial" w:cs="Arial"/>
                <w:bCs/>
                <w:color w:val="000000"/>
                <w:sz w:val="20"/>
                <w:szCs w:val="20"/>
              </w:rPr>
              <w:t>4.</w:t>
            </w:r>
            <w:r w:rsidRPr="000F5375">
              <w:rPr>
                <w:rFonts w:ascii="Arial" w:eastAsia="Arial" w:hAnsi="Arial" w:cs="Arial"/>
                <w:bCs/>
                <w:color w:val="000000"/>
                <w:sz w:val="20"/>
                <w:szCs w:val="20"/>
              </w:rPr>
              <w:tab/>
              <w:t>TEIXEIRA, Ondina. Psicologia do sucesso. [</w:t>
            </w:r>
            <w:proofErr w:type="spellStart"/>
            <w:r w:rsidRPr="000F5375">
              <w:rPr>
                <w:rFonts w:ascii="Arial" w:eastAsia="Arial" w:hAnsi="Arial" w:cs="Arial"/>
                <w:bCs/>
                <w:color w:val="000000"/>
                <w:sz w:val="20"/>
                <w:szCs w:val="20"/>
              </w:rPr>
              <w:t>S.l</w:t>
            </w:r>
            <w:proofErr w:type="spellEnd"/>
            <w:r w:rsidRPr="000F5375">
              <w:rPr>
                <w:rFonts w:ascii="Arial" w:eastAsia="Arial" w:hAnsi="Arial" w:cs="Arial"/>
                <w:bCs/>
                <w:color w:val="000000"/>
                <w:sz w:val="20"/>
                <w:szCs w:val="20"/>
              </w:rPr>
              <w:t xml:space="preserve">.]: </w:t>
            </w:r>
            <w:proofErr w:type="spellStart"/>
            <w:r w:rsidRPr="000F5375">
              <w:rPr>
                <w:rFonts w:ascii="Arial" w:eastAsia="Arial" w:hAnsi="Arial" w:cs="Arial"/>
                <w:bCs/>
                <w:color w:val="000000"/>
                <w:sz w:val="20"/>
                <w:szCs w:val="20"/>
              </w:rPr>
              <w:t>Egéria</w:t>
            </w:r>
            <w:proofErr w:type="spellEnd"/>
            <w:r w:rsidRPr="000F5375">
              <w:rPr>
                <w:rFonts w:ascii="Arial" w:eastAsia="Arial" w:hAnsi="Arial" w:cs="Arial"/>
                <w:bCs/>
                <w:color w:val="000000"/>
                <w:sz w:val="20"/>
                <w:szCs w:val="20"/>
              </w:rPr>
              <w:t>, 1981. v.2. 312 p.</w:t>
            </w:r>
          </w:p>
          <w:p w14:paraId="56386004" w14:textId="2D761115" w:rsidR="000F5375" w:rsidRPr="000F5375" w:rsidRDefault="000F5375" w:rsidP="000F5375">
            <w:pPr>
              <w:tabs>
                <w:tab w:val="left" w:pos="0"/>
                <w:tab w:val="left" w:pos="284"/>
                <w:tab w:val="left" w:pos="315"/>
              </w:tabs>
              <w:jc w:val="both"/>
              <w:rPr>
                <w:rFonts w:ascii="Arial" w:hAnsi="Arial" w:cs="Arial"/>
                <w:bCs/>
                <w:sz w:val="20"/>
                <w:szCs w:val="20"/>
              </w:rPr>
            </w:pPr>
            <w:r w:rsidRPr="000F5375">
              <w:rPr>
                <w:rFonts w:ascii="Arial" w:eastAsia="Arial" w:hAnsi="Arial" w:cs="Arial"/>
                <w:bCs/>
                <w:color w:val="000000"/>
                <w:sz w:val="20"/>
                <w:szCs w:val="20"/>
              </w:rPr>
              <w:t>5.</w:t>
            </w:r>
            <w:r w:rsidRPr="000F5375">
              <w:rPr>
                <w:rFonts w:ascii="Arial" w:eastAsia="Arial" w:hAnsi="Arial" w:cs="Arial"/>
                <w:bCs/>
                <w:color w:val="000000"/>
                <w:sz w:val="20"/>
                <w:szCs w:val="20"/>
              </w:rPr>
              <w:tab/>
              <w:t>TELES, Antônio Xavier. Psicologia moderna. São Paulo: Ática, 1989. 232 p.</w:t>
            </w:r>
          </w:p>
        </w:tc>
      </w:tr>
      <w:tr w:rsidR="000F5375" w:rsidRPr="00A62229" w14:paraId="27BBE44E"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FCE58" w14:textId="19FC723D" w:rsidR="000F5375" w:rsidRPr="00A62229" w:rsidRDefault="00FB2D22"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FB2D22">
              <w:rPr>
                <w:rFonts w:ascii="Arial" w:eastAsia="Arial" w:hAnsi="Arial" w:cs="Arial"/>
                <w:b/>
                <w:color w:val="000000"/>
                <w:sz w:val="20"/>
                <w:szCs w:val="20"/>
              </w:rPr>
              <w:t>SOCIOLOGIA JURÍDICA</w:t>
            </w:r>
          </w:p>
        </w:tc>
      </w:tr>
      <w:tr w:rsidR="000F5375" w:rsidRPr="00A62229" w14:paraId="1B84EAD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2521C" w14:textId="77777777" w:rsidR="000F5375" w:rsidRPr="00A62229" w:rsidRDefault="000F5375"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0F5375" w:rsidRPr="00A62229" w14:paraId="53249EEA"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DEE3664" w14:textId="77777777" w:rsidR="006970B9" w:rsidRPr="006970B9" w:rsidRDefault="006970B9" w:rsidP="006970B9">
            <w:pPr>
              <w:pBdr>
                <w:top w:val="nil"/>
                <w:left w:val="nil"/>
                <w:bottom w:val="nil"/>
                <w:right w:val="nil"/>
                <w:between w:val="nil"/>
              </w:pBdr>
              <w:spacing w:line="360" w:lineRule="auto"/>
              <w:jc w:val="both"/>
              <w:rPr>
                <w:rFonts w:ascii="Arial" w:eastAsia="Arial" w:hAnsi="Arial" w:cs="Arial"/>
                <w:b/>
                <w:color w:val="000000"/>
                <w:sz w:val="22"/>
                <w:szCs w:val="22"/>
              </w:rPr>
            </w:pPr>
            <w:r w:rsidRPr="006970B9">
              <w:rPr>
                <w:rFonts w:ascii="Arial" w:eastAsia="Arial" w:hAnsi="Arial" w:cs="Arial"/>
                <w:b/>
                <w:color w:val="000000"/>
                <w:sz w:val="22"/>
                <w:szCs w:val="22"/>
              </w:rPr>
              <w:t>Bibliografia Básica:</w:t>
            </w:r>
          </w:p>
          <w:p w14:paraId="16A979F1" w14:textId="3982B192"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1. </w:t>
            </w:r>
            <w:r w:rsidR="006970B9" w:rsidRPr="006970B9">
              <w:rPr>
                <w:rFonts w:ascii="Arial" w:eastAsia="Arial" w:hAnsi="Arial" w:cs="Arial"/>
                <w:bCs/>
                <w:color w:val="000000"/>
                <w:sz w:val="22"/>
                <w:szCs w:val="22"/>
              </w:rPr>
              <w:t xml:space="preserve">BRANDAO, Adelino. Iniciação a sociologia do direito: teoria e </w:t>
            </w:r>
            <w:proofErr w:type="gramStart"/>
            <w:r w:rsidR="006970B9" w:rsidRPr="006970B9">
              <w:rPr>
                <w:rFonts w:ascii="Arial" w:eastAsia="Arial" w:hAnsi="Arial" w:cs="Arial"/>
                <w:bCs/>
                <w:color w:val="000000"/>
                <w:sz w:val="22"/>
                <w:szCs w:val="22"/>
              </w:rPr>
              <w:t>pratica</w:t>
            </w:r>
            <w:proofErr w:type="gramEnd"/>
            <w:r w:rsidR="006970B9" w:rsidRPr="006970B9">
              <w:rPr>
                <w:rFonts w:ascii="Arial" w:eastAsia="Arial" w:hAnsi="Arial" w:cs="Arial"/>
                <w:bCs/>
                <w:color w:val="000000"/>
                <w:sz w:val="22"/>
                <w:szCs w:val="22"/>
              </w:rPr>
              <w:t xml:space="preserve">. </w:t>
            </w:r>
            <w:proofErr w:type="spellStart"/>
            <w:r w:rsidR="006970B9" w:rsidRPr="006970B9">
              <w:rPr>
                <w:rFonts w:ascii="Arial" w:eastAsia="Arial" w:hAnsi="Arial" w:cs="Arial"/>
                <w:bCs/>
                <w:color w:val="000000"/>
                <w:sz w:val="22"/>
                <w:szCs w:val="22"/>
              </w:rPr>
              <w:t>Sao</w:t>
            </w:r>
            <w:proofErr w:type="spellEnd"/>
            <w:r w:rsidR="006970B9" w:rsidRPr="006970B9">
              <w:rPr>
                <w:rFonts w:ascii="Arial" w:eastAsia="Arial" w:hAnsi="Arial" w:cs="Arial"/>
                <w:bCs/>
                <w:color w:val="000000"/>
                <w:sz w:val="22"/>
                <w:szCs w:val="22"/>
              </w:rPr>
              <w:t xml:space="preserve"> Paulo: Juarez de Oliveira, 2003. 256 p.</w:t>
            </w:r>
          </w:p>
          <w:p w14:paraId="7EB7BD55" w14:textId="50D5EDDF"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2. </w:t>
            </w:r>
            <w:r w:rsidR="006970B9" w:rsidRPr="006970B9">
              <w:rPr>
                <w:rFonts w:ascii="Arial" w:eastAsia="Arial" w:hAnsi="Arial" w:cs="Arial"/>
                <w:bCs/>
                <w:color w:val="000000"/>
                <w:sz w:val="22"/>
                <w:szCs w:val="22"/>
              </w:rPr>
              <w:t>MACHADO NETO, A. L. Sociologia jurídica. 6. ed. São Paulo: Saraiva, 1987. 420 p.</w:t>
            </w:r>
          </w:p>
          <w:p w14:paraId="69E75B37" w14:textId="0E436A51" w:rsid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3. </w:t>
            </w:r>
            <w:r w:rsidR="006970B9" w:rsidRPr="006970B9">
              <w:rPr>
                <w:rFonts w:ascii="Arial" w:eastAsia="Arial" w:hAnsi="Arial" w:cs="Arial"/>
                <w:bCs/>
                <w:color w:val="000000"/>
                <w:sz w:val="22"/>
                <w:szCs w:val="22"/>
              </w:rPr>
              <w:t>SCURO NETO, Pedro. Sociologia geral e jurídica: introdução à lógica jurídica, instituições do Direito, evolução e controle social. 6.ed. São Paulo: Saraiva, 2009. 277 p.</w:t>
            </w:r>
          </w:p>
          <w:p w14:paraId="2FF21DD9" w14:textId="77777777" w:rsidR="006970B9" w:rsidRPr="006970B9" w:rsidRDefault="006970B9" w:rsidP="006970B9">
            <w:pPr>
              <w:pBdr>
                <w:top w:val="nil"/>
                <w:left w:val="nil"/>
                <w:bottom w:val="nil"/>
                <w:right w:val="nil"/>
                <w:between w:val="nil"/>
              </w:pBdr>
              <w:spacing w:line="360" w:lineRule="auto"/>
              <w:jc w:val="both"/>
              <w:rPr>
                <w:rFonts w:ascii="Arial" w:eastAsia="Arial" w:hAnsi="Arial" w:cs="Arial"/>
                <w:bCs/>
                <w:color w:val="000000"/>
                <w:sz w:val="22"/>
                <w:szCs w:val="22"/>
              </w:rPr>
            </w:pPr>
          </w:p>
          <w:p w14:paraId="6BA33833" w14:textId="77777777" w:rsidR="006970B9" w:rsidRPr="006970B9" w:rsidRDefault="006970B9" w:rsidP="006970B9">
            <w:pPr>
              <w:pBdr>
                <w:top w:val="nil"/>
                <w:left w:val="nil"/>
                <w:bottom w:val="nil"/>
                <w:right w:val="nil"/>
                <w:between w:val="nil"/>
              </w:pBdr>
              <w:spacing w:line="360" w:lineRule="auto"/>
              <w:jc w:val="both"/>
              <w:rPr>
                <w:rFonts w:ascii="Arial" w:eastAsia="Arial" w:hAnsi="Arial" w:cs="Arial"/>
                <w:b/>
                <w:color w:val="000000"/>
                <w:sz w:val="22"/>
                <w:szCs w:val="22"/>
              </w:rPr>
            </w:pPr>
            <w:r w:rsidRPr="006970B9">
              <w:rPr>
                <w:rFonts w:ascii="Arial" w:eastAsia="Arial" w:hAnsi="Arial" w:cs="Arial"/>
                <w:b/>
                <w:color w:val="000000"/>
                <w:sz w:val="22"/>
                <w:szCs w:val="22"/>
              </w:rPr>
              <w:t>Bibliografia Complementar:</w:t>
            </w:r>
          </w:p>
          <w:p w14:paraId="6FAFF9F4" w14:textId="76A16088"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1. </w:t>
            </w:r>
            <w:r w:rsidR="006970B9" w:rsidRPr="006970B9">
              <w:rPr>
                <w:rFonts w:ascii="Arial" w:eastAsia="Arial" w:hAnsi="Arial" w:cs="Arial"/>
                <w:bCs/>
                <w:color w:val="000000"/>
                <w:sz w:val="22"/>
                <w:szCs w:val="22"/>
              </w:rPr>
              <w:t>CASTRO, Celso A. Pinheiro de. Sociologia do direito: fundamentos de sociologia geral e sociologia aplicada ao direito. 8. ed. São Paulo: Atlas, 2003. 364 p.</w:t>
            </w:r>
          </w:p>
          <w:p w14:paraId="4D15088A" w14:textId="448F32E4"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2. </w:t>
            </w:r>
            <w:r w:rsidR="006970B9" w:rsidRPr="006970B9">
              <w:rPr>
                <w:rFonts w:ascii="Arial" w:eastAsia="Arial" w:hAnsi="Arial" w:cs="Arial"/>
                <w:bCs/>
                <w:color w:val="000000"/>
                <w:sz w:val="22"/>
                <w:szCs w:val="22"/>
              </w:rPr>
              <w:t>LOCHE, Adriana A et al. Sociologia jurídica: estudos de sociologia, direito e sociedade. Porto Alegre: Síntese, 1999. 270 p.</w:t>
            </w:r>
          </w:p>
          <w:p w14:paraId="3AF57C8F" w14:textId="16BCA354"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3. </w:t>
            </w:r>
            <w:r w:rsidR="006970B9" w:rsidRPr="006970B9">
              <w:rPr>
                <w:rFonts w:ascii="Arial" w:eastAsia="Arial" w:hAnsi="Arial" w:cs="Arial"/>
                <w:bCs/>
                <w:color w:val="000000"/>
                <w:sz w:val="22"/>
                <w:szCs w:val="22"/>
              </w:rPr>
              <w:t>MONTORO, André Franco. Introdução à ciência do direito: justiça, lei, faculdade, fato social e ciência. 26. ed. rev. atual. São Paulo: Revista dos Tribunais, 2006. 702 p.</w:t>
            </w:r>
          </w:p>
          <w:p w14:paraId="76B85F66" w14:textId="1CBA3D33"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lastRenderedPageBreak/>
              <w:t xml:space="preserve">4. </w:t>
            </w:r>
            <w:r w:rsidR="006970B9" w:rsidRPr="006970B9">
              <w:rPr>
                <w:rFonts w:ascii="Arial" w:eastAsia="Arial" w:hAnsi="Arial" w:cs="Arial"/>
                <w:bCs/>
                <w:color w:val="000000"/>
                <w:sz w:val="22"/>
                <w:szCs w:val="22"/>
              </w:rPr>
              <w:t xml:space="preserve">PAULA, Jônatas Luiz Moreira de. O costume no direito. Campinas: </w:t>
            </w:r>
            <w:proofErr w:type="spellStart"/>
            <w:r w:rsidR="006970B9" w:rsidRPr="006970B9">
              <w:rPr>
                <w:rFonts w:ascii="Arial" w:eastAsia="Arial" w:hAnsi="Arial" w:cs="Arial"/>
                <w:bCs/>
                <w:color w:val="000000"/>
                <w:sz w:val="22"/>
                <w:szCs w:val="22"/>
              </w:rPr>
              <w:t>Bookseller</w:t>
            </w:r>
            <w:proofErr w:type="spellEnd"/>
            <w:r w:rsidR="006970B9" w:rsidRPr="006970B9">
              <w:rPr>
                <w:rFonts w:ascii="Arial" w:eastAsia="Arial" w:hAnsi="Arial" w:cs="Arial"/>
                <w:bCs/>
                <w:color w:val="000000"/>
                <w:sz w:val="22"/>
                <w:szCs w:val="22"/>
              </w:rPr>
              <w:t>, 1997. 366 p.</w:t>
            </w:r>
          </w:p>
          <w:p w14:paraId="1A30CA03" w14:textId="391FB8DB" w:rsidR="006970B9" w:rsidRPr="006970B9" w:rsidRDefault="00E5352B" w:rsidP="006970B9">
            <w:pPr>
              <w:pBdr>
                <w:top w:val="nil"/>
                <w:left w:val="nil"/>
                <w:bottom w:val="nil"/>
                <w:right w:val="nil"/>
                <w:between w:val="nil"/>
              </w:pBdr>
              <w:spacing w:line="360"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5. </w:t>
            </w:r>
            <w:r w:rsidR="006970B9" w:rsidRPr="006970B9">
              <w:rPr>
                <w:rFonts w:ascii="Arial" w:eastAsia="Arial" w:hAnsi="Arial" w:cs="Arial"/>
                <w:bCs/>
                <w:color w:val="000000"/>
                <w:sz w:val="22"/>
                <w:szCs w:val="22"/>
              </w:rPr>
              <w:t>SABADELL, Ana Lucia. Manual de sociologia jurídica: introdução a uma leitura externa do direito. São Paulo: Revista dos Tribunais, 2000. 197 p.</w:t>
            </w:r>
          </w:p>
          <w:p w14:paraId="24BF1F68" w14:textId="29F95993" w:rsidR="000F5375" w:rsidRPr="00A62229" w:rsidRDefault="000F5375" w:rsidP="009A0F86">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p>
        </w:tc>
      </w:tr>
      <w:tr w:rsidR="0085023A" w:rsidRPr="00A62229" w14:paraId="2D7C871C" w14:textId="77777777" w:rsidTr="009A0F86">
        <w:tc>
          <w:tcPr>
            <w:tcW w:w="9061" w:type="dxa"/>
            <w:shd w:val="clear" w:color="auto" w:fill="D0CECE" w:themeFill="background2" w:themeFillShade="E6"/>
          </w:tcPr>
          <w:p w14:paraId="0533C0EA" w14:textId="6C24BA8E" w:rsidR="0085023A" w:rsidRPr="00A62229" w:rsidRDefault="008577DA" w:rsidP="008577DA">
            <w:pPr>
              <w:tabs>
                <w:tab w:val="left" w:pos="0"/>
                <w:tab w:val="left" w:pos="222"/>
                <w:tab w:val="left" w:pos="284"/>
                <w:tab w:val="center" w:pos="4422"/>
              </w:tabs>
              <w:contextualSpacing/>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sidR="00091A0A" w:rsidRPr="00091A0A">
              <w:rPr>
                <w:rFonts w:ascii="Arial" w:hAnsi="Arial" w:cs="Arial"/>
                <w:b/>
                <w:sz w:val="20"/>
                <w:szCs w:val="20"/>
              </w:rPr>
              <w:t>DIREITO CIVIL II</w:t>
            </w:r>
          </w:p>
        </w:tc>
      </w:tr>
      <w:tr w:rsidR="0085023A" w:rsidRPr="00A62229" w14:paraId="528C9868" w14:textId="77777777" w:rsidTr="009A0F86">
        <w:trPr>
          <w:trHeight w:val="248"/>
        </w:trPr>
        <w:tc>
          <w:tcPr>
            <w:tcW w:w="9061" w:type="dxa"/>
            <w:shd w:val="clear" w:color="auto" w:fill="D0CECE" w:themeFill="background2" w:themeFillShade="E6"/>
          </w:tcPr>
          <w:p w14:paraId="1D57F632" w14:textId="77777777" w:rsidR="0085023A" w:rsidRPr="00A62229" w:rsidRDefault="0085023A"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85023A" w:rsidRPr="00A62229" w14:paraId="4C98E7EC" w14:textId="77777777" w:rsidTr="009A0F86">
        <w:tc>
          <w:tcPr>
            <w:tcW w:w="9061" w:type="dxa"/>
            <w:tcBorders>
              <w:bottom w:val="single" w:sz="4" w:space="0" w:color="auto"/>
            </w:tcBorders>
            <w:shd w:val="clear" w:color="auto" w:fill="FFFFFF" w:themeFill="background1"/>
          </w:tcPr>
          <w:p w14:paraId="0C177D13"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DD44E3">
              <w:rPr>
                <w:rFonts w:ascii="Arial" w:eastAsia="Arial" w:hAnsi="Arial" w:cs="Arial"/>
                <w:b/>
                <w:color w:val="000000"/>
                <w:sz w:val="20"/>
                <w:szCs w:val="20"/>
              </w:rPr>
              <w:t>Bibliografia Básica:</w:t>
            </w:r>
          </w:p>
          <w:p w14:paraId="7C25F693"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1.</w:t>
            </w:r>
            <w:r w:rsidRPr="00DD44E3">
              <w:rPr>
                <w:rFonts w:ascii="Arial" w:eastAsia="Arial" w:hAnsi="Arial" w:cs="Arial"/>
                <w:bCs/>
                <w:color w:val="000000"/>
                <w:sz w:val="20"/>
                <w:szCs w:val="20"/>
              </w:rPr>
              <w:tab/>
              <w:t xml:space="preserve">GAGLIANO, Pablo </w:t>
            </w:r>
            <w:proofErr w:type="spellStart"/>
            <w:r w:rsidRPr="00DD44E3">
              <w:rPr>
                <w:rFonts w:ascii="Arial" w:eastAsia="Arial" w:hAnsi="Arial" w:cs="Arial"/>
                <w:bCs/>
                <w:color w:val="000000"/>
                <w:sz w:val="20"/>
                <w:szCs w:val="20"/>
              </w:rPr>
              <w:t>Stolze</w:t>
            </w:r>
            <w:proofErr w:type="spellEnd"/>
            <w:r w:rsidRPr="00DD44E3">
              <w:rPr>
                <w:rFonts w:ascii="Arial" w:eastAsia="Arial" w:hAnsi="Arial" w:cs="Arial"/>
                <w:bCs/>
                <w:color w:val="000000"/>
                <w:sz w:val="20"/>
                <w:szCs w:val="20"/>
              </w:rPr>
              <w:t>; PAMPLONA FILHO, Rodolfo. Novo curso de direito civil: parte geral. 13. ed. São Paulo: Saraiva, 2011. v. 1. 533 p. ISBN 978-85-02-10634-5.</w:t>
            </w:r>
          </w:p>
          <w:p w14:paraId="577159D7"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2.</w:t>
            </w:r>
            <w:r w:rsidRPr="00DD44E3">
              <w:rPr>
                <w:rFonts w:ascii="Arial" w:eastAsia="Arial" w:hAnsi="Arial" w:cs="Arial"/>
                <w:bCs/>
                <w:color w:val="000000"/>
                <w:sz w:val="20"/>
                <w:szCs w:val="20"/>
              </w:rPr>
              <w:tab/>
              <w:t>NICOLAU, Gustavo Rene. Direito civil: parte geral. 2. ed. São Paulo: Atlas, 2006. 218 p. (Serie leituras jurídicas: provas e concursos, v. 3). ISBN 85-224-4437-4.</w:t>
            </w:r>
          </w:p>
          <w:p w14:paraId="32907170" w14:textId="3048FA6C" w:rsid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3.</w:t>
            </w:r>
            <w:r w:rsidRPr="00DD44E3">
              <w:rPr>
                <w:rFonts w:ascii="Arial" w:eastAsia="Arial" w:hAnsi="Arial" w:cs="Arial"/>
                <w:bCs/>
                <w:color w:val="000000"/>
                <w:sz w:val="20"/>
                <w:szCs w:val="20"/>
              </w:rPr>
              <w:tab/>
              <w:t>RODRIGUES, Silvio. Direito civil: parte geral. 32. ed. atual. São Paulo: Saraiva, 2002. v. 1. 354 p. ISBN 85-02-03506-1.</w:t>
            </w:r>
          </w:p>
          <w:p w14:paraId="7ABBBFDF"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p>
          <w:p w14:paraId="6A5C917A"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DD44E3">
              <w:rPr>
                <w:rFonts w:ascii="Arial" w:eastAsia="Arial" w:hAnsi="Arial" w:cs="Arial"/>
                <w:b/>
                <w:color w:val="000000"/>
                <w:sz w:val="20"/>
                <w:szCs w:val="20"/>
              </w:rPr>
              <w:t>Bibliografia Complementar:</w:t>
            </w:r>
          </w:p>
          <w:p w14:paraId="7C45F392"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1.</w:t>
            </w:r>
            <w:r w:rsidRPr="00DD44E3">
              <w:rPr>
                <w:rFonts w:ascii="Arial" w:eastAsia="Arial" w:hAnsi="Arial" w:cs="Arial"/>
                <w:bCs/>
                <w:color w:val="000000"/>
                <w:sz w:val="20"/>
                <w:szCs w:val="20"/>
              </w:rPr>
              <w:tab/>
              <w:t>BRASIL. Código civil e legislação civil em vigor. 24. ed. atual. até 10 de fevereiro de 2005. São Paulo: Saraiva, 2005. 1753 p.</w:t>
            </w:r>
          </w:p>
          <w:p w14:paraId="229E2AB7"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2.</w:t>
            </w:r>
            <w:r w:rsidRPr="00DD44E3">
              <w:rPr>
                <w:rFonts w:ascii="Arial" w:eastAsia="Arial" w:hAnsi="Arial" w:cs="Arial"/>
                <w:bCs/>
                <w:color w:val="000000"/>
                <w:sz w:val="20"/>
                <w:szCs w:val="20"/>
              </w:rPr>
              <w:tab/>
              <w:t>DINIZ, Maria Helena. Código civil anotado. 10. ed. rev. e atual. São Paulo: Saraiva, 2004. 1722 p.</w:t>
            </w:r>
          </w:p>
          <w:p w14:paraId="28D97FEE" w14:textId="77777777" w:rsidR="00DD44E3" w:rsidRPr="00DD44E3"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3.</w:t>
            </w:r>
            <w:r w:rsidRPr="00DD44E3">
              <w:rPr>
                <w:rFonts w:ascii="Arial" w:eastAsia="Arial" w:hAnsi="Arial" w:cs="Arial"/>
                <w:bCs/>
                <w:color w:val="000000"/>
                <w:sz w:val="20"/>
                <w:szCs w:val="20"/>
              </w:rPr>
              <w:tab/>
              <w:t xml:space="preserve">GAGLIANO, Pablo </w:t>
            </w:r>
            <w:proofErr w:type="spellStart"/>
            <w:r w:rsidRPr="00DD44E3">
              <w:rPr>
                <w:rFonts w:ascii="Arial" w:eastAsia="Arial" w:hAnsi="Arial" w:cs="Arial"/>
                <w:bCs/>
                <w:color w:val="000000"/>
                <w:sz w:val="20"/>
                <w:szCs w:val="20"/>
              </w:rPr>
              <w:t>Stolze</w:t>
            </w:r>
            <w:proofErr w:type="spellEnd"/>
            <w:r w:rsidRPr="00DD44E3">
              <w:rPr>
                <w:rFonts w:ascii="Arial" w:eastAsia="Arial" w:hAnsi="Arial" w:cs="Arial"/>
                <w:bCs/>
                <w:color w:val="000000"/>
                <w:sz w:val="20"/>
                <w:szCs w:val="20"/>
              </w:rPr>
              <w:t>; FILHO, Rodolfo Pamplona. Novo curso de direito civil: parte geral. Abrangendo os códigos civis de 1916 e 2002. 10. ed. São Paulo: Saraiva, 2008. v. 1. 498 p.</w:t>
            </w:r>
          </w:p>
          <w:p w14:paraId="3B0D91F2" w14:textId="613D5721" w:rsidR="00DD44E3" w:rsidRPr="007C649B" w:rsidRDefault="00DD44E3" w:rsidP="00DD44E3">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DD44E3">
              <w:rPr>
                <w:rFonts w:ascii="Arial" w:eastAsia="Arial" w:hAnsi="Arial" w:cs="Arial"/>
                <w:bCs/>
                <w:color w:val="000000"/>
                <w:sz w:val="20"/>
                <w:szCs w:val="20"/>
              </w:rPr>
              <w:t>4.</w:t>
            </w:r>
            <w:r w:rsidRPr="00DD44E3">
              <w:rPr>
                <w:rFonts w:ascii="Arial" w:eastAsia="Arial" w:hAnsi="Arial" w:cs="Arial"/>
                <w:bCs/>
                <w:color w:val="000000"/>
                <w:sz w:val="20"/>
                <w:szCs w:val="20"/>
              </w:rPr>
              <w:tab/>
              <w:t>RODRIGUES, Silvio. Direito civil</w:t>
            </w:r>
            <w:r w:rsidRPr="007C649B">
              <w:rPr>
                <w:rFonts w:ascii="Arial" w:eastAsia="Arial" w:hAnsi="Arial" w:cs="Arial"/>
                <w:bCs/>
                <w:color w:val="000000"/>
                <w:sz w:val="20"/>
                <w:szCs w:val="20"/>
              </w:rPr>
              <w:t>: parte geral. 34. ed. atual. São Paulo: Saraiva, 2006. v. 1. 354 p</w:t>
            </w:r>
          </w:p>
          <w:p w14:paraId="4A0F6B6C" w14:textId="12A4CB81" w:rsidR="0085023A" w:rsidRPr="000F5375" w:rsidRDefault="00DD44E3" w:rsidP="00DD44E3">
            <w:pPr>
              <w:tabs>
                <w:tab w:val="left" w:pos="0"/>
                <w:tab w:val="left" w:pos="284"/>
                <w:tab w:val="left" w:pos="315"/>
              </w:tabs>
              <w:jc w:val="both"/>
              <w:rPr>
                <w:rFonts w:ascii="Arial" w:hAnsi="Arial" w:cs="Arial"/>
                <w:bCs/>
                <w:sz w:val="20"/>
                <w:szCs w:val="20"/>
              </w:rPr>
            </w:pPr>
            <w:r w:rsidRPr="007C649B">
              <w:rPr>
                <w:rFonts w:ascii="Arial" w:eastAsia="Arial" w:hAnsi="Arial" w:cs="Arial"/>
                <w:bCs/>
                <w:color w:val="000000"/>
                <w:sz w:val="20"/>
                <w:szCs w:val="20"/>
              </w:rPr>
              <w:t>5.</w:t>
            </w:r>
            <w:r w:rsidRPr="007C649B">
              <w:rPr>
                <w:rFonts w:ascii="Arial" w:eastAsia="Arial" w:hAnsi="Arial" w:cs="Arial"/>
                <w:bCs/>
                <w:color w:val="000000"/>
                <w:sz w:val="20"/>
                <w:szCs w:val="20"/>
              </w:rPr>
              <w:tab/>
              <w:t>TARTUCE, Flávio. Direito civil: lei de introdução e parte geral. São Paulo: Método, 2005. 364 p. (Série concursos públicos, v. 1).</w:t>
            </w:r>
          </w:p>
        </w:tc>
      </w:tr>
      <w:tr w:rsidR="0085023A" w:rsidRPr="00A62229" w14:paraId="05D8F70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0632D6" w14:textId="360E68A3" w:rsidR="0085023A" w:rsidRPr="00A62229" w:rsidRDefault="009B13A0"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9B13A0">
              <w:rPr>
                <w:rFonts w:ascii="Arial" w:eastAsia="Arial" w:hAnsi="Arial" w:cs="Arial"/>
                <w:b/>
                <w:color w:val="000000"/>
                <w:sz w:val="20"/>
                <w:szCs w:val="20"/>
              </w:rPr>
              <w:t>DIREITO CONSTITUCIONAL I</w:t>
            </w:r>
          </w:p>
        </w:tc>
      </w:tr>
      <w:tr w:rsidR="0085023A" w:rsidRPr="00A62229" w14:paraId="7527BC7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88FB90" w14:textId="77777777" w:rsidR="0085023A" w:rsidRPr="00A62229" w:rsidRDefault="0085023A"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A62229">
              <w:rPr>
                <w:rFonts w:ascii="Arial" w:eastAsia="Arial" w:hAnsi="Arial" w:cs="Arial"/>
                <w:b/>
                <w:color w:val="000000"/>
                <w:sz w:val="20"/>
                <w:szCs w:val="20"/>
              </w:rPr>
              <w:t>BIBLIOGRAFIA</w:t>
            </w:r>
          </w:p>
        </w:tc>
      </w:tr>
      <w:tr w:rsidR="0085023A" w:rsidRPr="00A62229" w14:paraId="6B39FD05"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988EE0D" w14:textId="77777777" w:rsidR="009B13A0" w:rsidRPr="009B13A0" w:rsidRDefault="009B13A0" w:rsidP="009B13A0">
            <w:pPr>
              <w:pBdr>
                <w:top w:val="nil"/>
                <w:left w:val="nil"/>
                <w:bottom w:val="nil"/>
                <w:right w:val="nil"/>
                <w:between w:val="nil"/>
              </w:pBdr>
              <w:spacing w:line="360" w:lineRule="auto"/>
              <w:jc w:val="both"/>
              <w:rPr>
                <w:rFonts w:ascii="Arial" w:eastAsia="Arial" w:hAnsi="Arial" w:cs="Arial"/>
                <w:b/>
                <w:color w:val="000000"/>
                <w:sz w:val="22"/>
                <w:szCs w:val="22"/>
              </w:rPr>
            </w:pPr>
            <w:r w:rsidRPr="009B13A0">
              <w:rPr>
                <w:rFonts w:ascii="Arial" w:eastAsia="Arial" w:hAnsi="Arial" w:cs="Arial"/>
                <w:b/>
                <w:color w:val="000000"/>
                <w:sz w:val="22"/>
                <w:szCs w:val="22"/>
              </w:rPr>
              <w:t>Bibliografia Básica:</w:t>
            </w:r>
          </w:p>
          <w:p w14:paraId="75214CE6" w14:textId="1F481092"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t>1.</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ARAÚJO, Luiz Alberto David; NUNES JUNIOR, Vidal Serrano. Curso de direito constitucional. 12. ed. São Paulo: Saraiva, 2008. 535 p. ISBN 978-85-02-06913-8</w:t>
            </w:r>
          </w:p>
          <w:p w14:paraId="19900E24" w14:textId="2AB081E3"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t>2.</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 xml:space="preserve">LENZA, Pedro. Direito constitucional esquematizado. 15. ed. rev. atual. e </w:t>
            </w:r>
            <w:proofErr w:type="spellStart"/>
            <w:r w:rsidRPr="009B13A0">
              <w:rPr>
                <w:rFonts w:ascii="Arial" w:eastAsia="Arial" w:hAnsi="Arial" w:cs="Arial"/>
                <w:bCs/>
                <w:color w:val="000000"/>
                <w:sz w:val="22"/>
                <w:szCs w:val="22"/>
              </w:rPr>
              <w:t>ampl</w:t>
            </w:r>
            <w:proofErr w:type="spellEnd"/>
            <w:r w:rsidRPr="009B13A0">
              <w:rPr>
                <w:rFonts w:ascii="Arial" w:eastAsia="Arial" w:hAnsi="Arial" w:cs="Arial"/>
                <w:bCs/>
                <w:color w:val="000000"/>
                <w:sz w:val="22"/>
                <w:szCs w:val="22"/>
              </w:rPr>
              <w:t>. São Paulo: Saraiva, 2011. 1196 p. ISBN 978-85-02-10568-3.</w:t>
            </w:r>
          </w:p>
          <w:p w14:paraId="467B34D9" w14:textId="5073BAEE"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t>3.</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SILVA, José Afonso da. Curso de direito constitucional positivo. 34. ed. rev. e atual. São Paulo: Malheiros, 2011. 928 p. ISBN 978-85-392-005-9.</w:t>
            </w:r>
          </w:p>
          <w:p w14:paraId="7FA74464" w14:textId="77777777" w:rsidR="009B13A0" w:rsidRPr="006D749F" w:rsidRDefault="009B13A0" w:rsidP="009B13A0">
            <w:pPr>
              <w:pBdr>
                <w:top w:val="nil"/>
                <w:left w:val="nil"/>
                <w:bottom w:val="nil"/>
                <w:right w:val="nil"/>
                <w:between w:val="nil"/>
              </w:pBdr>
              <w:spacing w:line="360" w:lineRule="auto"/>
              <w:jc w:val="both"/>
              <w:rPr>
                <w:rFonts w:ascii="Arial" w:eastAsia="Arial" w:hAnsi="Arial" w:cs="Arial"/>
                <w:b/>
                <w:color w:val="000000"/>
                <w:sz w:val="22"/>
                <w:szCs w:val="22"/>
              </w:rPr>
            </w:pPr>
            <w:r w:rsidRPr="006D749F">
              <w:rPr>
                <w:rFonts w:ascii="Arial" w:eastAsia="Arial" w:hAnsi="Arial" w:cs="Arial"/>
                <w:b/>
                <w:color w:val="000000"/>
                <w:sz w:val="22"/>
                <w:szCs w:val="22"/>
              </w:rPr>
              <w:t>Bibliografia Complementar:</w:t>
            </w:r>
          </w:p>
          <w:p w14:paraId="4EF7AF2E" w14:textId="02D711A9"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t>1.</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 xml:space="preserve">BULOS, </w:t>
            </w:r>
            <w:proofErr w:type="spellStart"/>
            <w:r w:rsidRPr="009B13A0">
              <w:rPr>
                <w:rFonts w:ascii="Arial" w:eastAsia="Arial" w:hAnsi="Arial" w:cs="Arial"/>
                <w:bCs/>
                <w:color w:val="000000"/>
                <w:sz w:val="22"/>
                <w:szCs w:val="22"/>
              </w:rPr>
              <w:t>Uadi</w:t>
            </w:r>
            <w:proofErr w:type="spellEnd"/>
            <w:r w:rsidRPr="009B13A0">
              <w:rPr>
                <w:rFonts w:ascii="Arial" w:eastAsia="Arial" w:hAnsi="Arial" w:cs="Arial"/>
                <w:bCs/>
                <w:color w:val="000000"/>
                <w:sz w:val="22"/>
                <w:szCs w:val="22"/>
              </w:rPr>
              <w:t xml:space="preserve"> </w:t>
            </w:r>
            <w:proofErr w:type="spellStart"/>
            <w:r w:rsidRPr="009B13A0">
              <w:rPr>
                <w:rFonts w:ascii="Arial" w:eastAsia="Arial" w:hAnsi="Arial" w:cs="Arial"/>
                <w:bCs/>
                <w:color w:val="000000"/>
                <w:sz w:val="22"/>
                <w:szCs w:val="22"/>
              </w:rPr>
              <w:t>Lammêgo</w:t>
            </w:r>
            <w:proofErr w:type="spellEnd"/>
            <w:r w:rsidRPr="009B13A0">
              <w:rPr>
                <w:rFonts w:ascii="Arial" w:eastAsia="Arial" w:hAnsi="Arial" w:cs="Arial"/>
                <w:bCs/>
                <w:color w:val="000000"/>
                <w:sz w:val="22"/>
                <w:szCs w:val="22"/>
              </w:rPr>
              <w:t>. Manual de interpretação constitucional. São Paulo: Saraiva, 1997. 128 p.</w:t>
            </w:r>
          </w:p>
          <w:p w14:paraId="0F08657C" w14:textId="0FCD21AA"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t>2.</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FERREIRA FILHO, Manoel Gonçalves. Curso de direito constitucional. São Paulo: Saraiva, 1995. 322 p.</w:t>
            </w:r>
          </w:p>
          <w:p w14:paraId="5029FD7E" w14:textId="4B91431D"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lastRenderedPageBreak/>
              <w:t>3.</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HORTA, Raul Machado. Direito constitucional. [</w:t>
            </w:r>
            <w:proofErr w:type="spellStart"/>
            <w:r w:rsidRPr="009B13A0">
              <w:rPr>
                <w:rFonts w:ascii="Arial" w:eastAsia="Arial" w:hAnsi="Arial" w:cs="Arial"/>
                <w:bCs/>
                <w:color w:val="000000"/>
                <w:sz w:val="22"/>
                <w:szCs w:val="22"/>
              </w:rPr>
              <w:t>S.l</w:t>
            </w:r>
            <w:proofErr w:type="spellEnd"/>
            <w:r w:rsidRPr="009B13A0">
              <w:rPr>
                <w:rFonts w:ascii="Arial" w:eastAsia="Arial" w:hAnsi="Arial" w:cs="Arial"/>
                <w:bCs/>
                <w:color w:val="000000"/>
                <w:sz w:val="22"/>
                <w:szCs w:val="22"/>
              </w:rPr>
              <w:t>.]: Del Rey, 1999. 736 p.</w:t>
            </w:r>
          </w:p>
          <w:p w14:paraId="75EEB47F" w14:textId="1EC87D8A" w:rsidR="009B13A0" w:rsidRPr="009B13A0" w:rsidRDefault="009B13A0" w:rsidP="009B13A0">
            <w:pPr>
              <w:pBdr>
                <w:top w:val="nil"/>
                <w:left w:val="nil"/>
                <w:bottom w:val="nil"/>
                <w:right w:val="nil"/>
                <w:between w:val="nil"/>
              </w:pBdr>
              <w:spacing w:line="360" w:lineRule="auto"/>
              <w:jc w:val="both"/>
              <w:rPr>
                <w:rFonts w:ascii="Arial" w:eastAsia="Arial" w:hAnsi="Arial" w:cs="Arial"/>
                <w:bCs/>
                <w:color w:val="000000"/>
                <w:sz w:val="22"/>
                <w:szCs w:val="22"/>
              </w:rPr>
            </w:pPr>
            <w:r w:rsidRPr="009B13A0">
              <w:rPr>
                <w:rFonts w:ascii="Arial" w:eastAsia="Arial" w:hAnsi="Arial" w:cs="Arial"/>
                <w:bCs/>
                <w:color w:val="000000"/>
                <w:sz w:val="22"/>
                <w:szCs w:val="22"/>
              </w:rPr>
              <w:t>4.</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MARTINS,</w:t>
            </w:r>
            <w:r w:rsidRPr="009B13A0">
              <w:rPr>
                <w:rFonts w:ascii="Arial" w:eastAsia="Arial" w:hAnsi="Arial" w:cs="Arial"/>
                <w:bCs/>
                <w:color w:val="000000"/>
                <w:sz w:val="22"/>
                <w:szCs w:val="22"/>
              </w:rPr>
              <w:tab/>
              <w:t>Ives</w:t>
            </w:r>
            <w:r w:rsidRPr="009B13A0">
              <w:rPr>
                <w:rFonts w:ascii="Arial" w:eastAsia="Arial" w:hAnsi="Arial" w:cs="Arial"/>
                <w:bCs/>
                <w:color w:val="000000"/>
                <w:sz w:val="22"/>
                <w:szCs w:val="22"/>
              </w:rPr>
              <w:tab/>
              <w:t>Gandra</w:t>
            </w:r>
            <w:r w:rsidRPr="009B13A0">
              <w:rPr>
                <w:rFonts w:ascii="Arial" w:eastAsia="Arial" w:hAnsi="Arial" w:cs="Arial"/>
                <w:bCs/>
                <w:color w:val="000000"/>
                <w:sz w:val="22"/>
                <w:szCs w:val="22"/>
              </w:rPr>
              <w:tab/>
              <w:t>da</w:t>
            </w:r>
            <w:r w:rsidRPr="009B13A0">
              <w:rPr>
                <w:rFonts w:ascii="Arial" w:eastAsia="Arial" w:hAnsi="Arial" w:cs="Arial"/>
                <w:bCs/>
                <w:color w:val="000000"/>
                <w:sz w:val="22"/>
                <w:szCs w:val="22"/>
              </w:rPr>
              <w:tab/>
              <w:t>Silva;</w:t>
            </w:r>
            <w:r w:rsidRPr="009B13A0">
              <w:rPr>
                <w:rFonts w:ascii="Arial" w:eastAsia="Arial" w:hAnsi="Arial" w:cs="Arial"/>
                <w:bCs/>
                <w:color w:val="000000"/>
                <w:sz w:val="22"/>
                <w:szCs w:val="22"/>
              </w:rPr>
              <w:tab/>
              <w:t>Mendes,</w:t>
            </w:r>
            <w:r w:rsidRPr="009B13A0">
              <w:rPr>
                <w:rFonts w:ascii="Arial" w:eastAsia="Arial" w:hAnsi="Arial" w:cs="Arial"/>
                <w:bCs/>
                <w:color w:val="000000"/>
                <w:sz w:val="22"/>
                <w:szCs w:val="22"/>
              </w:rPr>
              <w:tab/>
              <w:t>Gilmar</w:t>
            </w:r>
            <w:r w:rsidRPr="009B13A0">
              <w:rPr>
                <w:rFonts w:ascii="Arial" w:eastAsia="Arial" w:hAnsi="Arial" w:cs="Arial"/>
                <w:bCs/>
                <w:color w:val="000000"/>
                <w:sz w:val="22"/>
                <w:szCs w:val="22"/>
              </w:rPr>
              <w:tab/>
              <w:t>Ferreira.</w:t>
            </w:r>
            <w:r w:rsidR="008C24D1">
              <w:rPr>
                <w:rFonts w:ascii="Arial" w:eastAsia="Arial" w:hAnsi="Arial" w:cs="Arial"/>
                <w:bCs/>
                <w:color w:val="000000"/>
                <w:sz w:val="22"/>
                <w:szCs w:val="22"/>
              </w:rPr>
              <w:t xml:space="preserve"> </w:t>
            </w:r>
            <w:r w:rsidRPr="009B13A0">
              <w:rPr>
                <w:rFonts w:ascii="Arial" w:eastAsia="Arial" w:hAnsi="Arial" w:cs="Arial"/>
                <w:bCs/>
                <w:color w:val="000000"/>
                <w:sz w:val="22"/>
                <w:szCs w:val="22"/>
              </w:rPr>
              <w:t>Ação</w:t>
            </w:r>
            <w:r w:rsidR="008C24D1">
              <w:rPr>
                <w:rFonts w:ascii="Arial" w:eastAsia="Arial" w:hAnsi="Arial" w:cs="Arial"/>
                <w:bCs/>
                <w:color w:val="000000"/>
                <w:sz w:val="22"/>
                <w:szCs w:val="22"/>
              </w:rPr>
              <w:t xml:space="preserve"> </w:t>
            </w:r>
            <w:r w:rsidRPr="009B13A0">
              <w:rPr>
                <w:rFonts w:ascii="Arial" w:eastAsia="Arial" w:hAnsi="Arial" w:cs="Arial"/>
                <w:bCs/>
                <w:color w:val="000000"/>
                <w:sz w:val="22"/>
                <w:szCs w:val="22"/>
              </w:rPr>
              <w:t>declaratória</w:t>
            </w:r>
            <w:r w:rsidRPr="009B13A0">
              <w:rPr>
                <w:rFonts w:ascii="Arial" w:eastAsia="Arial" w:hAnsi="Arial" w:cs="Arial"/>
                <w:bCs/>
                <w:color w:val="000000"/>
                <w:sz w:val="22"/>
                <w:szCs w:val="22"/>
              </w:rPr>
              <w:tab/>
              <w:t>de constitucionalidade. São Paulo: Saraiva, 1996. 235 p.</w:t>
            </w:r>
          </w:p>
          <w:p w14:paraId="04A5E475" w14:textId="0C84CDFC" w:rsidR="0085023A" w:rsidRPr="00A62229" w:rsidRDefault="009B13A0" w:rsidP="009B13A0">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sidRPr="009B13A0">
              <w:rPr>
                <w:rFonts w:ascii="Arial" w:eastAsia="Arial" w:hAnsi="Arial" w:cs="Arial"/>
                <w:bCs/>
                <w:color w:val="000000"/>
                <w:sz w:val="22"/>
                <w:szCs w:val="22"/>
              </w:rPr>
              <w:t>5.</w:t>
            </w:r>
            <w:r w:rsidR="00A75932">
              <w:rPr>
                <w:rFonts w:ascii="Arial" w:eastAsia="Arial" w:hAnsi="Arial" w:cs="Arial"/>
                <w:bCs/>
                <w:color w:val="000000"/>
                <w:sz w:val="22"/>
                <w:szCs w:val="22"/>
              </w:rPr>
              <w:t xml:space="preserve"> </w:t>
            </w:r>
            <w:r w:rsidRPr="009B13A0">
              <w:rPr>
                <w:rFonts w:ascii="Arial" w:eastAsia="Arial" w:hAnsi="Arial" w:cs="Arial"/>
                <w:bCs/>
                <w:color w:val="000000"/>
                <w:sz w:val="22"/>
                <w:szCs w:val="22"/>
              </w:rPr>
              <w:t>SOUSA JÚNIOR, Cesar Saldanha. A crise da democracia no Brasil: Aspectos políticos. Rio de Janeiro: Forense, 1978. 208 p.</w:t>
            </w:r>
          </w:p>
        </w:tc>
      </w:tr>
      <w:tr w:rsidR="008577DA" w:rsidRPr="00A62229" w14:paraId="7E3D2AA2" w14:textId="77777777" w:rsidTr="009A0F86">
        <w:tc>
          <w:tcPr>
            <w:tcW w:w="9061" w:type="dxa"/>
            <w:shd w:val="clear" w:color="auto" w:fill="D0CECE" w:themeFill="background2" w:themeFillShade="E6"/>
          </w:tcPr>
          <w:p w14:paraId="5DFE422A" w14:textId="1AA0701F" w:rsidR="008577DA" w:rsidRPr="00A62229" w:rsidRDefault="008577DA" w:rsidP="009A0F86">
            <w:pPr>
              <w:tabs>
                <w:tab w:val="left" w:pos="0"/>
                <w:tab w:val="left" w:pos="222"/>
                <w:tab w:val="left" w:pos="284"/>
                <w:tab w:val="center" w:pos="4422"/>
              </w:tabs>
              <w:contextualSpacing/>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sidR="00EA5A58" w:rsidRPr="00EA5A58">
              <w:rPr>
                <w:rFonts w:ascii="Arial" w:hAnsi="Arial" w:cs="Arial"/>
                <w:b/>
                <w:sz w:val="20"/>
                <w:szCs w:val="20"/>
              </w:rPr>
              <w:t>DIREITO DE EMPRESA I</w:t>
            </w:r>
          </w:p>
        </w:tc>
      </w:tr>
      <w:tr w:rsidR="008577DA" w:rsidRPr="00A62229" w14:paraId="1ACA1FAB" w14:textId="77777777" w:rsidTr="009A0F86">
        <w:trPr>
          <w:trHeight w:val="248"/>
        </w:trPr>
        <w:tc>
          <w:tcPr>
            <w:tcW w:w="9061" w:type="dxa"/>
            <w:shd w:val="clear" w:color="auto" w:fill="D0CECE" w:themeFill="background2" w:themeFillShade="E6"/>
          </w:tcPr>
          <w:p w14:paraId="0B997FD7" w14:textId="77777777" w:rsidR="008577DA" w:rsidRPr="00A62229" w:rsidRDefault="008577DA" w:rsidP="009A0F86">
            <w:pPr>
              <w:tabs>
                <w:tab w:val="left" w:pos="0"/>
                <w:tab w:val="left" w:pos="284"/>
              </w:tabs>
              <w:contextualSpacing/>
              <w:jc w:val="center"/>
              <w:rPr>
                <w:rFonts w:ascii="Arial" w:hAnsi="Arial" w:cs="Arial"/>
                <w:b/>
                <w:sz w:val="20"/>
                <w:szCs w:val="20"/>
              </w:rPr>
            </w:pPr>
            <w:r w:rsidRPr="00A62229">
              <w:rPr>
                <w:rFonts w:ascii="Arial" w:hAnsi="Arial" w:cs="Arial"/>
                <w:b/>
                <w:sz w:val="20"/>
                <w:szCs w:val="20"/>
              </w:rPr>
              <w:t>BIBLIOGRAFIA</w:t>
            </w:r>
          </w:p>
        </w:tc>
      </w:tr>
      <w:tr w:rsidR="008577DA" w:rsidRPr="000F5375" w14:paraId="2B5CDA25" w14:textId="77777777" w:rsidTr="009A0F86">
        <w:tc>
          <w:tcPr>
            <w:tcW w:w="9061" w:type="dxa"/>
            <w:tcBorders>
              <w:bottom w:val="single" w:sz="4" w:space="0" w:color="auto"/>
            </w:tcBorders>
            <w:shd w:val="clear" w:color="auto" w:fill="FFFFFF" w:themeFill="background1"/>
          </w:tcPr>
          <w:p w14:paraId="1D67EBDF" w14:textId="77777777"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EA5A58">
              <w:rPr>
                <w:rFonts w:ascii="Arial" w:eastAsia="Arial" w:hAnsi="Arial" w:cs="Arial"/>
                <w:b/>
                <w:color w:val="000000"/>
                <w:sz w:val="20"/>
                <w:szCs w:val="20"/>
              </w:rPr>
              <w:t>Bibliografia Básica:</w:t>
            </w:r>
          </w:p>
          <w:p w14:paraId="36D09BC2" w14:textId="77777777"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1.</w:t>
            </w:r>
            <w:r w:rsidRPr="00EA5A58">
              <w:rPr>
                <w:rFonts w:ascii="Arial" w:eastAsia="Arial" w:hAnsi="Arial" w:cs="Arial"/>
                <w:bCs/>
                <w:color w:val="000000"/>
                <w:sz w:val="20"/>
                <w:szCs w:val="20"/>
              </w:rPr>
              <w:tab/>
              <w:t xml:space="preserve">COELHO, Fábio </w:t>
            </w:r>
            <w:proofErr w:type="spellStart"/>
            <w:r w:rsidRPr="00EA5A58">
              <w:rPr>
                <w:rFonts w:ascii="Arial" w:eastAsia="Arial" w:hAnsi="Arial" w:cs="Arial"/>
                <w:bCs/>
                <w:color w:val="000000"/>
                <w:sz w:val="20"/>
                <w:szCs w:val="20"/>
              </w:rPr>
              <w:t>Ulhoa</w:t>
            </w:r>
            <w:proofErr w:type="spellEnd"/>
            <w:r w:rsidRPr="00EA5A58">
              <w:rPr>
                <w:rFonts w:ascii="Arial" w:eastAsia="Arial" w:hAnsi="Arial" w:cs="Arial"/>
                <w:bCs/>
                <w:color w:val="000000"/>
                <w:sz w:val="20"/>
                <w:szCs w:val="20"/>
              </w:rPr>
              <w:t>. Manual de direito comercial: direito de empresa. 23. ed. São Paulo: Saraiva, 2011. 548 p. ISBN 978-85-02-10307-8.</w:t>
            </w:r>
          </w:p>
          <w:p w14:paraId="7BF441D5" w14:textId="77777777"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2.</w:t>
            </w:r>
            <w:r w:rsidRPr="00EA5A58">
              <w:rPr>
                <w:rFonts w:ascii="Arial" w:eastAsia="Arial" w:hAnsi="Arial" w:cs="Arial"/>
                <w:bCs/>
                <w:color w:val="000000"/>
                <w:sz w:val="20"/>
                <w:szCs w:val="20"/>
              </w:rPr>
              <w:tab/>
              <w:t>FINKELSTEIN, Maria Eugenia. Direito empresarial. 4. ed. São Paulo: Atlas, 2008. 311 p. (Serie leituras jurídicas: provas e concursos, v. 20). ISBN 978-85-224-4974-3.</w:t>
            </w:r>
          </w:p>
          <w:p w14:paraId="648E78D8" w14:textId="4D1099F7" w:rsid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3.</w:t>
            </w:r>
            <w:r w:rsidRPr="00EA5A58">
              <w:rPr>
                <w:rFonts w:ascii="Arial" w:eastAsia="Arial" w:hAnsi="Arial" w:cs="Arial"/>
                <w:bCs/>
                <w:color w:val="000000"/>
                <w:sz w:val="20"/>
                <w:szCs w:val="20"/>
              </w:rPr>
              <w:tab/>
              <w:t>REQUIÃO, Rubens. Curso de direito comercial. 30. ed. rev. atual. São Paulo: Saraiva, 2011. v.1. 602 p. ISBN 978-85-02-10219-4.</w:t>
            </w:r>
          </w:p>
          <w:p w14:paraId="10EF720C" w14:textId="77777777" w:rsidR="00575947" w:rsidRPr="00EA5A58" w:rsidRDefault="00575947"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p>
          <w:p w14:paraId="48BEE909" w14:textId="77777777"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EA5A58">
              <w:rPr>
                <w:rFonts w:ascii="Arial" w:eastAsia="Arial" w:hAnsi="Arial" w:cs="Arial"/>
                <w:b/>
                <w:color w:val="000000"/>
                <w:sz w:val="20"/>
                <w:szCs w:val="20"/>
              </w:rPr>
              <w:t>Bibliografia Complementar:</w:t>
            </w:r>
          </w:p>
          <w:p w14:paraId="5EFECDB1" w14:textId="77777777"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1.</w:t>
            </w:r>
            <w:r w:rsidRPr="00EA5A58">
              <w:rPr>
                <w:rFonts w:ascii="Arial" w:eastAsia="Arial" w:hAnsi="Arial" w:cs="Arial"/>
                <w:bCs/>
                <w:color w:val="000000"/>
                <w:sz w:val="20"/>
                <w:szCs w:val="20"/>
              </w:rPr>
              <w:tab/>
              <w:t xml:space="preserve">BULGARELLI, </w:t>
            </w:r>
            <w:proofErr w:type="spellStart"/>
            <w:r w:rsidRPr="00EA5A58">
              <w:rPr>
                <w:rFonts w:ascii="Arial" w:eastAsia="Arial" w:hAnsi="Arial" w:cs="Arial"/>
                <w:bCs/>
                <w:color w:val="000000"/>
                <w:sz w:val="20"/>
                <w:szCs w:val="20"/>
              </w:rPr>
              <w:t>Waldirio</w:t>
            </w:r>
            <w:proofErr w:type="spellEnd"/>
            <w:r w:rsidRPr="00EA5A58">
              <w:rPr>
                <w:rFonts w:ascii="Arial" w:eastAsia="Arial" w:hAnsi="Arial" w:cs="Arial"/>
                <w:bCs/>
                <w:color w:val="000000"/>
                <w:sz w:val="20"/>
                <w:szCs w:val="20"/>
              </w:rPr>
              <w:t>. Fusões, incorporações e cisões de sociedades. São Paulo: Atlas, 1996. 260 p.</w:t>
            </w:r>
          </w:p>
          <w:p w14:paraId="7025EDD1" w14:textId="77777777"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2.</w:t>
            </w:r>
            <w:r w:rsidRPr="00EA5A58">
              <w:rPr>
                <w:rFonts w:ascii="Arial" w:eastAsia="Arial" w:hAnsi="Arial" w:cs="Arial"/>
                <w:bCs/>
                <w:color w:val="000000"/>
                <w:sz w:val="20"/>
                <w:szCs w:val="20"/>
              </w:rPr>
              <w:tab/>
              <w:t>CARVALHOSA, Modesto Souza Barros. Comentários à lei de sociedades anônimas: Lei n.º 6.404, de 15-12-76 artigos 1º a 74. São Paulo: Saraiva, 1997. 1. 727 p.</w:t>
            </w:r>
          </w:p>
          <w:p w14:paraId="7A21680E" w14:textId="30873AD8"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3.</w:t>
            </w:r>
            <w:r w:rsidRPr="00EA5A58">
              <w:rPr>
                <w:rFonts w:ascii="Arial" w:eastAsia="Arial" w:hAnsi="Arial" w:cs="Arial"/>
                <w:bCs/>
                <w:color w:val="000000"/>
                <w:sz w:val="20"/>
                <w:szCs w:val="20"/>
              </w:rPr>
              <w:tab/>
              <w:t>FRANCO, Vera Helena de Mello. Manual de direito comercial: o empresário e seus auxiliares, o estabelecimento empresarial e as sociedades. 2. ed. São Paulo: Revista dos Tribunais, 2004. v. 1. 310 p</w:t>
            </w:r>
            <w:r w:rsidR="00A0526B">
              <w:rPr>
                <w:rFonts w:ascii="Arial" w:eastAsia="Arial" w:hAnsi="Arial" w:cs="Arial"/>
                <w:bCs/>
                <w:color w:val="000000"/>
                <w:sz w:val="20"/>
                <w:szCs w:val="20"/>
              </w:rPr>
              <w:t>.</w:t>
            </w:r>
          </w:p>
          <w:p w14:paraId="6EA1C81C" w14:textId="16FB1475" w:rsidR="00EA5A58" w:rsidRPr="00EA5A58" w:rsidRDefault="00EA5A58" w:rsidP="00EA5A58">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EA5A58">
              <w:rPr>
                <w:rFonts w:ascii="Arial" w:eastAsia="Arial" w:hAnsi="Arial" w:cs="Arial"/>
                <w:bCs/>
                <w:color w:val="000000"/>
                <w:sz w:val="20"/>
                <w:szCs w:val="20"/>
              </w:rPr>
              <w:t>4.</w:t>
            </w:r>
            <w:r w:rsidRPr="00EA5A58">
              <w:rPr>
                <w:rFonts w:ascii="Arial" w:eastAsia="Arial" w:hAnsi="Arial" w:cs="Arial"/>
                <w:bCs/>
                <w:color w:val="000000"/>
                <w:sz w:val="20"/>
                <w:szCs w:val="20"/>
              </w:rPr>
              <w:tab/>
              <w:t xml:space="preserve">NEGRÃO, Ricardo. Manual de direito comercial e de empresa: evolução histórica do direito comercial, teoria geral da empresa, direito societário. 4. </w:t>
            </w:r>
            <w:proofErr w:type="spellStart"/>
            <w:r w:rsidRPr="00EA5A58">
              <w:rPr>
                <w:rFonts w:ascii="Arial" w:eastAsia="Arial" w:hAnsi="Arial" w:cs="Arial"/>
                <w:bCs/>
                <w:color w:val="000000"/>
                <w:sz w:val="20"/>
                <w:szCs w:val="20"/>
              </w:rPr>
              <w:t>ed</w:t>
            </w:r>
            <w:proofErr w:type="spellEnd"/>
            <w:r w:rsidRPr="00EA5A58">
              <w:rPr>
                <w:rFonts w:ascii="Arial" w:eastAsia="Arial" w:hAnsi="Arial" w:cs="Arial"/>
                <w:bCs/>
                <w:color w:val="000000"/>
                <w:sz w:val="20"/>
                <w:szCs w:val="20"/>
              </w:rPr>
              <w:t xml:space="preserve"> rev. e </w:t>
            </w:r>
            <w:proofErr w:type="gramStart"/>
            <w:r w:rsidRPr="00EA5A58">
              <w:rPr>
                <w:rFonts w:ascii="Arial" w:eastAsia="Arial" w:hAnsi="Arial" w:cs="Arial"/>
                <w:bCs/>
                <w:color w:val="000000"/>
                <w:sz w:val="20"/>
                <w:szCs w:val="20"/>
              </w:rPr>
              <w:t>atual..</w:t>
            </w:r>
            <w:proofErr w:type="gramEnd"/>
            <w:r w:rsidRPr="00EA5A58">
              <w:rPr>
                <w:rFonts w:ascii="Arial" w:eastAsia="Arial" w:hAnsi="Arial" w:cs="Arial"/>
                <w:bCs/>
                <w:color w:val="000000"/>
                <w:sz w:val="20"/>
                <w:szCs w:val="20"/>
              </w:rPr>
              <w:t xml:space="preserve"> São Paulo: Saraiva, 2005. v. 1. 521 p</w:t>
            </w:r>
            <w:r w:rsidR="00A0526B">
              <w:rPr>
                <w:rFonts w:ascii="Arial" w:eastAsia="Arial" w:hAnsi="Arial" w:cs="Arial"/>
                <w:bCs/>
                <w:color w:val="000000"/>
                <w:sz w:val="20"/>
                <w:szCs w:val="20"/>
              </w:rPr>
              <w:t>.</w:t>
            </w:r>
          </w:p>
          <w:p w14:paraId="73CA1A38" w14:textId="739E25A0" w:rsidR="008577DA" w:rsidRPr="000F5375" w:rsidRDefault="00EA5A58" w:rsidP="00EA5A58">
            <w:pPr>
              <w:tabs>
                <w:tab w:val="left" w:pos="0"/>
                <w:tab w:val="left" w:pos="284"/>
                <w:tab w:val="left" w:pos="315"/>
              </w:tabs>
              <w:jc w:val="both"/>
              <w:rPr>
                <w:rFonts w:ascii="Arial" w:hAnsi="Arial" w:cs="Arial"/>
                <w:bCs/>
                <w:sz w:val="20"/>
                <w:szCs w:val="20"/>
              </w:rPr>
            </w:pPr>
            <w:r w:rsidRPr="00EA5A58">
              <w:rPr>
                <w:rFonts w:ascii="Arial" w:eastAsia="Arial" w:hAnsi="Arial" w:cs="Arial"/>
                <w:bCs/>
                <w:color w:val="000000"/>
                <w:sz w:val="20"/>
                <w:szCs w:val="20"/>
              </w:rPr>
              <w:t>5.</w:t>
            </w:r>
            <w:r w:rsidRPr="00EA5A58">
              <w:rPr>
                <w:rFonts w:ascii="Arial" w:eastAsia="Arial" w:hAnsi="Arial" w:cs="Arial"/>
                <w:bCs/>
                <w:color w:val="000000"/>
                <w:sz w:val="20"/>
                <w:szCs w:val="20"/>
              </w:rPr>
              <w:tab/>
              <w:t xml:space="preserve">SCHONBLUM, Paulo </w:t>
            </w:r>
            <w:proofErr w:type="spellStart"/>
            <w:r w:rsidRPr="00EA5A58">
              <w:rPr>
                <w:rFonts w:ascii="Arial" w:eastAsia="Arial" w:hAnsi="Arial" w:cs="Arial"/>
                <w:bCs/>
                <w:color w:val="000000"/>
                <w:sz w:val="20"/>
                <w:szCs w:val="20"/>
              </w:rPr>
              <w:t>Maximilian</w:t>
            </w:r>
            <w:proofErr w:type="spellEnd"/>
            <w:r w:rsidRPr="00EA5A58">
              <w:rPr>
                <w:rFonts w:ascii="Arial" w:eastAsia="Arial" w:hAnsi="Arial" w:cs="Arial"/>
                <w:bCs/>
                <w:color w:val="000000"/>
                <w:sz w:val="20"/>
                <w:szCs w:val="20"/>
              </w:rPr>
              <w:t xml:space="preserve"> Wilhelm. Contratos bancários: o novo direito empresarial. Rio de Janeiro: Freitas Barros, 2004. 393 p</w:t>
            </w:r>
            <w:r w:rsidR="00A0526B">
              <w:rPr>
                <w:rFonts w:ascii="Arial" w:eastAsia="Arial" w:hAnsi="Arial" w:cs="Arial"/>
                <w:bCs/>
                <w:color w:val="000000"/>
                <w:sz w:val="20"/>
                <w:szCs w:val="20"/>
              </w:rPr>
              <w:t>.</w:t>
            </w:r>
          </w:p>
        </w:tc>
      </w:tr>
      <w:tr w:rsidR="008577DA" w:rsidRPr="00A62229" w14:paraId="67C9176B"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98467" w14:textId="545F29CC" w:rsidR="008577DA" w:rsidRPr="00985AEB" w:rsidRDefault="00DD7E6D" w:rsidP="009A0F86">
            <w:pPr>
              <w:pBdr>
                <w:top w:val="nil"/>
                <w:left w:val="nil"/>
                <w:bottom w:val="nil"/>
                <w:right w:val="nil"/>
                <w:between w:val="nil"/>
              </w:pBdr>
              <w:spacing w:line="360" w:lineRule="auto"/>
              <w:jc w:val="center"/>
              <w:rPr>
                <w:rFonts w:ascii="Arial" w:eastAsia="Arial" w:hAnsi="Arial" w:cs="Arial"/>
                <w:b/>
                <w:color w:val="000000"/>
                <w:sz w:val="18"/>
                <w:szCs w:val="18"/>
              </w:rPr>
            </w:pPr>
            <w:r w:rsidRPr="00985AEB">
              <w:rPr>
                <w:rFonts w:ascii="Arial" w:eastAsia="Arial" w:hAnsi="Arial" w:cs="Arial"/>
                <w:b/>
                <w:color w:val="000000"/>
                <w:sz w:val="18"/>
                <w:szCs w:val="18"/>
              </w:rPr>
              <w:t>DIREITO INTERNACIONAL PÚBLICO E PRIVADO</w:t>
            </w:r>
          </w:p>
        </w:tc>
      </w:tr>
      <w:tr w:rsidR="008577DA" w:rsidRPr="00A62229" w14:paraId="5A667CE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43FF6" w14:textId="77777777" w:rsidR="008577DA" w:rsidRPr="00985AEB" w:rsidRDefault="008577DA" w:rsidP="009A0F86">
            <w:pPr>
              <w:pBdr>
                <w:top w:val="nil"/>
                <w:left w:val="nil"/>
                <w:bottom w:val="nil"/>
                <w:right w:val="nil"/>
                <w:between w:val="nil"/>
              </w:pBdr>
              <w:spacing w:line="360" w:lineRule="auto"/>
              <w:jc w:val="center"/>
              <w:rPr>
                <w:rFonts w:ascii="Arial" w:eastAsia="Arial" w:hAnsi="Arial" w:cs="Arial"/>
                <w:b/>
                <w:color w:val="000000"/>
                <w:sz w:val="18"/>
                <w:szCs w:val="18"/>
              </w:rPr>
            </w:pPr>
            <w:r w:rsidRPr="00985AEB">
              <w:rPr>
                <w:rFonts w:ascii="Arial" w:eastAsia="Arial" w:hAnsi="Arial" w:cs="Arial"/>
                <w:b/>
                <w:color w:val="000000"/>
                <w:sz w:val="18"/>
                <w:szCs w:val="18"/>
              </w:rPr>
              <w:t>BIBLIOGRAFIA</w:t>
            </w:r>
          </w:p>
        </w:tc>
      </w:tr>
      <w:tr w:rsidR="008577DA" w:rsidRPr="00A62229" w14:paraId="0CF50BDE"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B4CF657" w14:textId="77777777" w:rsidR="004A7B02" w:rsidRPr="00985AEB" w:rsidRDefault="004A7B02" w:rsidP="004A7B02">
            <w:pPr>
              <w:pBdr>
                <w:top w:val="nil"/>
                <w:left w:val="nil"/>
                <w:bottom w:val="nil"/>
                <w:right w:val="nil"/>
                <w:between w:val="nil"/>
              </w:pBdr>
              <w:spacing w:line="360" w:lineRule="auto"/>
              <w:jc w:val="both"/>
              <w:rPr>
                <w:rFonts w:ascii="Arial" w:eastAsia="Arial" w:hAnsi="Arial" w:cs="Arial"/>
                <w:b/>
                <w:color w:val="000000"/>
                <w:sz w:val="21"/>
                <w:szCs w:val="21"/>
              </w:rPr>
            </w:pPr>
            <w:r w:rsidRPr="00985AEB">
              <w:rPr>
                <w:rFonts w:ascii="Arial" w:eastAsia="Arial" w:hAnsi="Arial" w:cs="Arial"/>
                <w:b/>
                <w:color w:val="000000"/>
                <w:sz w:val="21"/>
                <w:szCs w:val="21"/>
              </w:rPr>
              <w:t>Bibliografia Básica:</w:t>
            </w:r>
          </w:p>
          <w:p w14:paraId="32935347" w14:textId="4CF6FD9E"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t>1.</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RECHSTEINER, Beat Walter. Direito internacional privado: teoria e prática. 10. ed. rev. e atual. São Paulo: Saraiva, 2007. 416 p. ISBN 978-85-020-6154-5.</w:t>
            </w:r>
          </w:p>
          <w:p w14:paraId="58EEA54E" w14:textId="3A6C6646"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t>2.</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REZEK, José Francisco. Direito internacional público: curso elementar. 12. ed. São Paulo: Saraiva, 2010. 429 p. ISBN 978-85-02-07830-7.</w:t>
            </w:r>
          </w:p>
          <w:p w14:paraId="56488B5C" w14:textId="6B9C5708"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t>3.</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SILVA, G. E. do Nascimento e; ACCIOLY, Hildebrando. Manual de direito internacional público. 15. ed. rev. e atual. São Paulo: Saraiva, 2003. 566 p. ISBN 85-02-00778-5</w:t>
            </w:r>
          </w:p>
          <w:p w14:paraId="38172316" w14:textId="77777777" w:rsidR="004A7B02" w:rsidRPr="00985AEB" w:rsidRDefault="004A7B02" w:rsidP="004A7B02">
            <w:pPr>
              <w:pBdr>
                <w:top w:val="nil"/>
                <w:left w:val="nil"/>
                <w:bottom w:val="nil"/>
                <w:right w:val="nil"/>
                <w:between w:val="nil"/>
              </w:pBdr>
              <w:spacing w:line="360" w:lineRule="auto"/>
              <w:jc w:val="both"/>
              <w:rPr>
                <w:rFonts w:ascii="Arial" w:eastAsia="Arial" w:hAnsi="Arial" w:cs="Arial"/>
                <w:b/>
                <w:color w:val="000000"/>
                <w:sz w:val="21"/>
                <w:szCs w:val="21"/>
              </w:rPr>
            </w:pPr>
            <w:r w:rsidRPr="00985AEB">
              <w:rPr>
                <w:rFonts w:ascii="Arial" w:eastAsia="Arial" w:hAnsi="Arial" w:cs="Arial"/>
                <w:b/>
                <w:color w:val="000000"/>
                <w:sz w:val="21"/>
                <w:szCs w:val="21"/>
              </w:rPr>
              <w:t>Bibliografia Complementar:</w:t>
            </w:r>
          </w:p>
          <w:p w14:paraId="6AA9D496" w14:textId="67C3B24F"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t>1.</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BORGES, Antônio de Moura. Convenções sobre dupla tributação internacional. Teresina: EDUFPI, 1992. 175 p.</w:t>
            </w:r>
          </w:p>
          <w:p w14:paraId="104D7748" w14:textId="599C69D3"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lastRenderedPageBreak/>
              <w:t>2.</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CHAVES, Antônio. Adoção internacional. [</w:t>
            </w:r>
            <w:proofErr w:type="spellStart"/>
            <w:r w:rsidRPr="00985AEB">
              <w:rPr>
                <w:rFonts w:ascii="Arial" w:eastAsia="Arial" w:hAnsi="Arial" w:cs="Arial"/>
                <w:bCs/>
                <w:color w:val="000000"/>
                <w:sz w:val="21"/>
                <w:szCs w:val="21"/>
              </w:rPr>
              <w:t>S.l</w:t>
            </w:r>
            <w:proofErr w:type="spellEnd"/>
            <w:r w:rsidRPr="00985AEB">
              <w:rPr>
                <w:rFonts w:ascii="Arial" w:eastAsia="Arial" w:hAnsi="Arial" w:cs="Arial"/>
                <w:bCs/>
                <w:color w:val="000000"/>
                <w:sz w:val="21"/>
                <w:szCs w:val="21"/>
              </w:rPr>
              <w:t>.]: Del Rey, 1994. 238 p.</w:t>
            </w:r>
          </w:p>
          <w:p w14:paraId="06E5B125" w14:textId="6094976C"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t>3.</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MAZZUOLI, Valério de Oliveira. Direitos humanos e cidadania: à luz do novo direito internacional. São Paulo: Minelli, 2005. 167 p.</w:t>
            </w:r>
          </w:p>
          <w:p w14:paraId="30DEC101" w14:textId="3F81E6EC" w:rsidR="004A7B02" w:rsidRPr="00985AEB" w:rsidRDefault="004A7B02" w:rsidP="004A7B02">
            <w:pPr>
              <w:pBdr>
                <w:top w:val="nil"/>
                <w:left w:val="nil"/>
                <w:bottom w:val="nil"/>
                <w:right w:val="nil"/>
                <w:between w:val="nil"/>
              </w:pBdr>
              <w:spacing w:line="360" w:lineRule="auto"/>
              <w:jc w:val="both"/>
              <w:rPr>
                <w:rFonts w:ascii="Arial" w:eastAsia="Arial" w:hAnsi="Arial" w:cs="Arial"/>
                <w:bCs/>
                <w:color w:val="000000"/>
                <w:sz w:val="21"/>
                <w:szCs w:val="21"/>
              </w:rPr>
            </w:pPr>
            <w:r w:rsidRPr="00985AEB">
              <w:rPr>
                <w:rFonts w:ascii="Arial" w:eastAsia="Arial" w:hAnsi="Arial" w:cs="Arial"/>
                <w:bCs/>
                <w:color w:val="000000"/>
                <w:sz w:val="21"/>
                <w:szCs w:val="21"/>
              </w:rPr>
              <w:t>4.</w:t>
            </w:r>
            <w:r w:rsidR="00575947">
              <w:rPr>
                <w:rFonts w:ascii="Arial" w:eastAsia="Arial" w:hAnsi="Arial" w:cs="Arial"/>
                <w:bCs/>
                <w:color w:val="000000"/>
                <w:sz w:val="21"/>
                <w:szCs w:val="21"/>
              </w:rPr>
              <w:t xml:space="preserve"> </w:t>
            </w:r>
            <w:r w:rsidRPr="00985AEB">
              <w:rPr>
                <w:rFonts w:ascii="Arial" w:eastAsia="Arial" w:hAnsi="Arial" w:cs="Arial"/>
                <w:bCs/>
                <w:color w:val="000000"/>
                <w:sz w:val="21"/>
                <w:szCs w:val="21"/>
              </w:rPr>
              <w:t xml:space="preserve">NASSER, Salem </w:t>
            </w:r>
            <w:proofErr w:type="spellStart"/>
            <w:r w:rsidRPr="00985AEB">
              <w:rPr>
                <w:rFonts w:ascii="Arial" w:eastAsia="Arial" w:hAnsi="Arial" w:cs="Arial"/>
                <w:bCs/>
                <w:color w:val="000000"/>
                <w:sz w:val="21"/>
                <w:szCs w:val="21"/>
              </w:rPr>
              <w:t>Hikmat</w:t>
            </w:r>
            <w:proofErr w:type="spellEnd"/>
            <w:r w:rsidRPr="00985AEB">
              <w:rPr>
                <w:rFonts w:ascii="Arial" w:eastAsia="Arial" w:hAnsi="Arial" w:cs="Arial"/>
                <w:bCs/>
                <w:color w:val="000000"/>
                <w:sz w:val="21"/>
                <w:szCs w:val="21"/>
              </w:rPr>
              <w:t>. Fontes e normas do direito internacional: um estudo sobre a soft law.2. ed. São Paulo: Atlas, 2006. 175 p.</w:t>
            </w:r>
          </w:p>
          <w:p w14:paraId="6EC4BF8A" w14:textId="3161F957" w:rsidR="008577DA" w:rsidRPr="00985AEB" w:rsidRDefault="004A7B02" w:rsidP="004A7B02">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1"/>
                <w:szCs w:val="21"/>
              </w:rPr>
            </w:pPr>
            <w:r w:rsidRPr="00985AEB">
              <w:rPr>
                <w:rFonts w:ascii="Arial" w:eastAsia="Arial" w:hAnsi="Arial" w:cs="Arial"/>
                <w:bCs/>
                <w:color w:val="000000"/>
                <w:sz w:val="21"/>
                <w:szCs w:val="21"/>
              </w:rPr>
              <w:t>5. SILVA, Roberto Luiz. Direito internacional público resumido. [</w:t>
            </w:r>
            <w:proofErr w:type="spellStart"/>
            <w:r w:rsidRPr="00985AEB">
              <w:rPr>
                <w:rFonts w:ascii="Arial" w:eastAsia="Arial" w:hAnsi="Arial" w:cs="Arial"/>
                <w:bCs/>
                <w:color w:val="000000"/>
                <w:sz w:val="21"/>
                <w:szCs w:val="21"/>
              </w:rPr>
              <w:t>S.l</w:t>
            </w:r>
            <w:proofErr w:type="spellEnd"/>
            <w:r w:rsidRPr="00985AEB">
              <w:rPr>
                <w:rFonts w:ascii="Arial" w:eastAsia="Arial" w:hAnsi="Arial" w:cs="Arial"/>
                <w:bCs/>
                <w:color w:val="000000"/>
                <w:sz w:val="21"/>
                <w:szCs w:val="21"/>
              </w:rPr>
              <w:t>.]: Inédita, 1999. 304</w:t>
            </w:r>
            <w:r w:rsidR="00DF09A1">
              <w:rPr>
                <w:rFonts w:ascii="Arial" w:eastAsia="Arial" w:hAnsi="Arial" w:cs="Arial"/>
                <w:bCs/>
                <w:color w:val="000000"/>
                <w:sz w:val="21"/>
                <w:szCs w:val="21"/>
              </w:rPr>
              <w:t xml:space="preserve"> </w:t>
            </w:r>
            <w:r w:rsidRPr="00985AEB">
              <w:rPr>
                <w:rFonts w:ascii="Arial" w:eastAsia="Arial" w:hAnsi="Arial" w:cs="Arial"/>
                <w:bCs/>
                <w:color w:val="000000"/>
                <w:sz w:val="21"/>
                <w:szCs w:val="21"/>
              </w:rPr>
              <w:t>p.</w:t>
            </w:r>
          </w:p>
        </w:tc>
      </w:tr>
      <w:tr w:rsidR="00393525" w:rsidRPr="00A62229" w14:paraId="5CB92EF8" w14:textId="77777777" w:rsidTr="009A0F86">
        <w:tc>
          <w:tcPr>
            <w:tcW w:w="9061" w:type="dxa"/>
            <w:shd w:val="clear" w:color="auto" w:fill="D0CECE" w:themeFill="background2" w:themeFillShade="E6"/>
          </w:tcPr>
          <w:p w14:paraId="460C30CE" w14:textId="192170DF" w:rsidR="00393525" w:rsidRPr="00B03AE1" w:rsidRDefault="00393525" w:rsidP="009A0F86">
            <w:pPr>
              <w:tabs>
                <w:tab w:val="left" w:pos="0"/>
                <w:tab w:val="left" w:pos="222"/>
                <w:tab w:val="left" w:pos="284"/>
                <w:tab w:val="center" w:pos="4422"/>
              </w:tabs>
              <w:contextualSpacing/>
              <w:rPr>
                <w:rFonts w:ascii="Arial" w:hAnsi="Arial" w:cs="Arial"/>
                <w:b/>
                <w:sz w:val="20"/>
                <w:szCs w:val="20"/>
              </w:rPr>
            </w:pPr>
            <w:r w:rsidRPr="00B03AE1">
              <w:rPr>
                <w:rFonts w:ascii="Arial" w:hAnsi="Arial" w:cs="Arial"/>
                <w:b/>
                <w:sz w:val="20"/>
                <w:szCs w:val="20"/>
              </w:rPr>
              <w:lastRenderedPageBreak/>
              <w:tab/>
            </w:r>
            <w:r w:rsidRPr="00B03AE1">
              <w:rPr>
                <w:rFonts w:ascii="Arial" w:hAnsi="Arial" w:cs="Arial"/>
                <w:b/>
                <w:sz w:val="20"/>
                <w:szCs w:val="20"/>
              </w:rPr>
              <w:tab/>
            </w:r>
            <w:r w:rsidRPr="00B03AE1">
              <w:rPr>
                <w:rFonts w:ascii="Arial" w:hAnsi="Arial" w:cs="Arial"/>
                <w:b/>
                <w:sz w:val="20"/>
                <w:szCs w:val="20"/>
              </w:rPr>
              <w:tab/>
            </w:r>
            <w:r w:rsidR="003C42FB" w:rsidRPr="00B03AE1">
              <w:rPr>
                <w:rFonts w:ascii="Arial" w:hAnsi="Arial" w:cs="Arial"/>
                <w:b/>
                <w:sz w:val="20"/>
                <w:szCs w:val="20"/>
              </w:rPr>
              <w:t>DIREITO PENAL I</w:t>
            </w:r>
          </w:p>
        </w:tc>
      </w:tr>
      <w:tr w:rsidR="00393525" w:rsidRPr="00A62229" w14:paraId="3F6AF486" w14:textId="77777777" w:rsidTr="009A0F86">
        <w:trPr>
          <w:trHeight w:val="248"/>
        </w:trPr>
        <w:tc>
          <w:tcPr>
            <w:tcW w:w="9061" w:type="dxa"/>
            <w:shd w:val="clear" w:color="auto" w:fill="D0CECE" w:themeFill="background2" w:themeFillShade="E6"/>
          </w:tcPr>
          <w:p w14:paraId="474BBBA8" w14:textId="77777777" w:rsidR="00393525" w:rsidRPr="00B03AE1" w:rsidRDefault="00393525" w:rsidP="009A0F86">
            <w:pPr>
              <w:tabs>
                <w:tab w:val="left" w:pos="0"/>
                <w:tab w:val="left" w:pos="284"/>
              </w:tabs>
              <w:contextualSpacing/>
              <w:jc w:val="center"/>
              <w:rPr>
                <w:rFonts w:ascii="Arial" w:hAnsi="Arial" w:cs="Arial"/>
                <w:b/>
                <w:sz w:val="20"/>
                <w:szCs w:val="20"/>
              </w:rPr>
            </w:pPr>
            <w:r w:rsidRPr="00B03AE1">
              <w:rPr>
                <w:rFonts w:ascii="Arial" w:hAnsi="Arial" w:cs="Arial"/>
                <w:b/>
                <w:sz w:val="20"/>
                <w:szCs w:val="20"/>
              </w:rPr>
              <w:t>BIBLIOGRAFIA</w:t>
            </w:r>
          </w:p>
        </w:tc>
      </w:tr>
      <w:tr w:rsidR="00393525" w:rsidRPr="000F5375" w14:paraId="6EB2D884" w14:textId="77777777" w:rsidTr="009A0F86">
        <w:tc>
          <w:tcPr>
            <w:tcW w:w="9061" w:type="dxa"/>
            <w:tcBorders>
              <w:bottom w:val="single" w:sz="4" w:space="0" w:color="auto"/>
            </w:tcBorders>
            <w:shd w:val="clear" w:color="auto" w:fill="FFFFFF" w:themeFill="background1"/>
          </w:tcPr>
          <w:p w14:paraId="0A73F8EB"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
                <w:color w:val="000000"/>
                <w:sz w:val="21"/>
                <w:szCs w:val="21"/>
              </w:rPr>
            </w:pPr>
            <w:r w:rsidRPr="00575947">
              <w:rPr>
                <w:rFonts w:ascii="Arial" w:eastAsia="Arial" w:hAnsi="Arial" w:cs="Arial"/>
                <w:b/>
                <w:color w:val="000000"/>
                <w:sz w:val="21"/>
                <w:szCs w:val="21"/>
              </w:rPr>
              <w:t>Bibliografia Básica:</w:t>
            </w:r>
          </w:p>
          <w:p w14:paraId="1E21126F"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1.</w:t>
            </w:r>
            <w:r w:rsidRPr="00575947">
              <w:rPr>
                <w:rFonts w:ascii="Arial" w:eastAsia="Arial" w:hAnsi="Arial" w:cs="Arial"/>
                <w:bCs/>
                <w:color w:val="000000"/>
                <w:sz w:val="21"/>
                <w:szCs w:val="21"/>
              </w:rPr>
              <w:tab/>
              <w:t>JESUS, Damásio E. de. Direito penal: parte geral. 26. ed. rev. e atual. São Paulo: Saraiva, 2006. v. 1. 750 p. ISBN 85-02-05055-9.</w:t>
            </w:r>
          </w:p>
          <w:p w14:paraId="75CCF59A"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2.</w:t>
            </w:r>
            <w:r w:rsidRPr="00575947">
              <w:rPr>
                <w:rFonts w:ascii="Arial" w:eastAsia="Arial" w:hAnsi="Arial" w:cs="Arial"/>
                <w:bCs/>
                <w:color w:val="000000"/>
                <w:sz w:val="21"/>
                <w:szCs w:val="21"/>
              </w:rPr>
              <w:tab/>
              <w:t xml:space="preserve">MIRABETE, Júlio Fabbrini; FABBRINI, Renato </w:t>
            </w:r>
            <w:proofErr w:type="gramStart"/>
            <w:r w:rsidRPr="00575947">
              <w:rPr>
                <w:rFonts w:ascii="Arial" w:eastAsia="Arial" w:hAnsi="Arial" w:cs="Arial"/>
                <w:bCs/>
                <w:color w:val="000000"/>
                <w:sz w:val="21"/>
                <w:szCs w:val="21"/>
              </w:rPr>
              <w:t>N..</w:t>
            </w:r>
            <w:proofErr w:type="gramEnd"/>
            <w:r w:rsidRPr="00575947">
              <w:rPr>
                <w:rFonts w:ascii="Arial" w:eastAsia="Arial" w:hAnsi="Arial" w:cs="Arial"/>
                <w:bCs/>
                <w:color w:val="000000"/>
                <w:sz w:val="21"/>
                <w:szCs w:val="21"/>
              </w:rPr>
              <w:t xml:space="preserve"> Manual de direito penal: parte geral: </w:t>
            </w:r>
            <w:proofErr w:type="spellStart"/>
            <w:r w:rsidRPr="00575947">
              <w:rPr>
                <w:rFonts w:ascii="Arial" w:eastAsia="Arial" w:hAnsi="Arial" w:cs="Arial"/>
                <w:bCs/>
                <w:color w:val="000000"/>
                <w:sz w:val="21"/>
                <w:szCs w:val="21"/>
              </w:rPr>
              <w:t>arts</w:t>
            </w:r>
            <w:proofErr w:type="spellEnd"/>
            <w:r w:rsidRPr="00575947">
              <w:rPr>
                <w:rFonts w:ascii="Arial" w:eastAsia="Arial" w:hAnsi="Arial" w:cs="Arial"/>
                <w:bCs/>
                <w:color w:val="000000"/>
                <w:sz w:val="21"/>
                <w:szCs w:val="21"/>
              </w:rPr>
              <w:t>. 1º a 120 do CP. 25. ed. rev. e atual. São Paulo: Atlas, 2009. v. 1. 483 p. ISBN 978-85-224-4635-3.</w:t>
            </w:r>
          </w:p>
          <w:p w14:paraId="7FD35EA2" w14:textId="77777777" w:rsidR="00575947"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3.</w:t>
            </w:r>
            <w:r w:rsidRPr="00575947">
              <w:rPr>
                <w:rFonts w:ascii="Arial" w:eastAsia="Arial" w:hAnsi="Arial" w:cs="Arial"/>
                <w:bCs/>
                <w:color w:val="000000"/>
                <w:sz w:val="21"/>
                <w:szCs w:val="21"/>
              </w:rPr>
              <w:tab/>
              <w:t xml:space="preserve">PRADO, Luiz Regis. Curso de direito penal brasileiro: parte geral: </w:t>
            </w:r>
            <w:proofErr w:type="spellStart"/>
            <w:r w:rsidRPr="00575947">
              <w:rPr>
                <w:rFonts w:ascii="Arial" w:eastAsia="Arial" w:hAnsi="Arial" w:cs="Arial"/>
                <w:bCs/>
                <w:color w:val="000000"/>
                <w:sz w:val="21"/>
                <w:szCs w:val="21"/>
              </w:rPr>
              <w:t>arts</w:t>
            </w:r>
            <w:proofErr w:type="spellEnd"/>
            <w:r w:rsidRPr="00575947">
              <w:rPr>
                <w:rFonts w:ascii="Arial" w:eastAsia="Arial" w:hAnsi="Arial" w:cs="Arial"/>
                <w:bCs/>
                <w:color w:val="000000"/>
                <w:sz w:val="21"/>
                <w:szCs w:val="21"/>
              </w:rPr>
              <w:t xml:space="preserve">. 1º a 120. 7. ed. rev. atual. </w:t>
            </w:r>
            <w:proofErr w:type="spellStart"/>
            <w:r w:rsidRPr="00575947">
              <w:rPr>
                <w:rFonts w:ascii="Arial" w:eastAsia="Arial" w:hAnsi="Arial" w:cs="Arial"/>
                <w:bCs/>
                <w:color w:val="000000"/>
                <w:sz w:val="21"/>
                <w:szCs w:val="21"/>
              </w:rPr>
              <w:t>ampl</w:t>
            </w:r>
            <w:proofErr w:type="spellEnd"/>
            <w:r w:rsidRPr="00575947">
              <w:rPr>
                <w:rFonts w:ascii="Arial" w:eastAsia="Arial" w:hAnsi="Arial" w:cs="Arial"/>
                <w:bCs/>
                <w:color w:val="000000"/>
                <w:sz w:val="21"/>
                <w:szCs w:val="21"/>
              </w:rPr>
              <w:t>. São Paulo: Revistas dos Tribunais, 2007. v. 1. 796 p. ISBN 978-85-203-3033-3.</w:t>
            </w:r>
          </w:p>
          <w:p w14:paraId="4993F8C4" w14:textId="7584B9A8" w:rsidR="00C61642"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 xml:space="preserve"> </w:t>
            </w:r>
          </w:p>
          <w:p w14:paraId="52F70783" w14:textId="0ACF30E8"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
                <w:color w:val="000000"/>
                <w:sz w:val="21"/>
                <w:szCs w:val="21"/>
              </w:rPr>
            </w:pPr>
            <w:r w:rsidRPr="00575947">
              <w:rPr>
                <w:rFonts w:ascii="Arial" w:eastAsia="Arial" w:hAnsi="Arial" w:cs="Arial"/>
                <w:b/>
                <w:color w:val="000000"/>
                <w:sz w:val="21"/>
                <w:szCs w:val="21"/>
              </w:rPr>
              <w:t>Bibliografia Complementar:</w:t>
            </w:r>
          </w:p>
          <w:p w14:paraId="69E7FC16"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1.</w:t>
            </w:r>
            <w:r w:rsidRPr="00575947">
              <w:rPr>
                <w:rFonts w:ascii="Arial" w:eastAsia="Arial" w:hAnsi="Arial" w:cs="Arial"/>
                <w:bCs/>
                <w:color w:val="000000"/>
                <w:sz w:val="21"/>
                <w:szCs w:val="21"/>
              </w:rPr>
              <w:tab/>
              <w:t xml:space="preserve">BONFIM, Edilson </w:t>
            </w:r>
            <w:proofErr w:type="spellStart"/>
            <w:r w:rsidRPr="00575947">
              <w:rPr>
                <w:rFonts w:ascii="Arial" w:eastAsia="Arial" w:hAnsi="Arial" w:cs="Arial"/>
                <w:bCs/>
                <w:color w:val="000000"/>
                <w:sz w:val="21"/>
                <w:szCs w:val="21"/>
              </w:rPr>
              <w:t>Mougenot</w:t>
            </w:r>
            <w:proofErr w:type="spellEnd"/>
            <w:r w:rsidRPr="00575947">
              <w:rPr>
                <w:rFonts w:ascii="Arial" w:eastAsia="Arial" w:hAnsi="Arial" w:cs="Arial"/>
                <w:bCs/>
                <w:color w:val="000000"/>
                <w:sz w:val="21"/>
                <w:szCs w:val="21"/>
              </w:rPr>
              <w:t>; CAPEZ, Fernando. Direito penal: parte geral. São Paulo: Saraiva, 2004. [</w:t>
            </w:r>
            <w:proofErr w:type="spellStart"/>
            <w:r w:rsidRPr="00575947">
              <w:rPr>
                <w:rFonts w:ascii="Arial" w:eastAsia="Arial" w:hAnsi="Arial" w:cs="Arial"/>
                <w:bCs/>
                <w:color w:val="000000"/>
                <w:sz w:val="21"/>
                <w:szCs w:val="21"/>
              </w:rPr>
              <w:t>s.p.</w:t>
            </w:r>
            <w:proofErr w:type="spellEnd"/>
            <w:r w:rsidRPr="00575947">
              <w:rPr>
                <w:rFonts w:ascii="Arial" w:eastAsia="Arial" w:hAnsi="Arial" w:cs="Arial"/>
                <w:bCs/>
                <w:color w:val="000000"/>
                <w:sz w:val="21"/>
                <w:szCs w:val="21"/>
              </w:rPr>
              <w:t>].</w:t>
            </w:r>
          </w:p>
          <w:p w14:paraId="03BECD7C"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2.</w:t>
            </w:r>
            <w:r w:rsidRPr="00575947">
              <w:rPr>
                <w:rFonts w:ascii="Arial" w:eastAsia="Arial" w:hAnsi="Arial" w:cs="Arial"/>
                <w:bCs/>
                <w:color w:val="000000"/>
                <w:sz w:val="21"/>
                <w:szCs w:val="21"/>
              </w:rPr>
              <w:tab/>
              <w:t>CAPEZ, Fernando. Curso de direito penal: parte geral (</w:t>
            </w:r>
            <w:proofErr w:type="spellStart"/>
            <w:r w:rsidRPr="00575947">
              <w:rPr>
                <w:rFonts w:ascii="Arial" w:eastAsia="Arial" w:hAnsi="Arial" w:cs="Arial"/>
                <w:bCs/>
                <w:color w:val="000000"/>
                <w:sz w:val="21"/>
                <w:szCs w:val="21"/>
              </w:rPr>
              <w:t>arts</w:t>
            </w:r>
            <w:proofErr w:type="spellEnd"/>
            <w:r w:rsidRPr="00575947">
              <w:rPr>
                <w:rFonts w:ascii="Arial" w:eastAsia="Arial" w:hAnsi="Arial" w:cs="Arial"/>
                <w:bCs/>
                <w:color w:val="000000"/>
                <w:sz w:val="21"/>
                <w:szCs w:val="21"/>
              </w:rPr>
              <w:t>. 1 a 120). 15. ed. São Paulo: Saraiva, 2011. v. 1. 645 p.</w:t>
            </w:r>
          </w:p>
          <w:p w14:paraId="49DDBA54"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3.</w:t>
            </w:r>
            <w:r w:rsidRPr="00575947">
              <w:rPr>
                <w:rFonts w:ascii="Arial" w:eastAsia="Arial" w:hAnsi="Arial" w:cs="Arial"/>
                <w:bCs/>
                <w:color w:val="000000"/>
                <w:sz w:val="21"/>
                <w:szCs w:val="21"/>
              </w:rPr>
              <w:tab/>
              <w:t xml:space="preserve">GOMES, Luiz Flávio (Coord.). Direito penal: parte geral: teoria constitucionalista do delito. 2. ed. rev. atual. </w:t>
            </w:r>
            <w:proofErr w:type="spellStart"/>
            <w:r w:rsidRPr="00575947">
              <w:rPr>
                <w:rFonts w:ascii="Arial" w:eastAsia="Arial" w:hAnsi="Arial" w:cs="Arial"/>
                <w:bCs/>
                <w:color w:val="000000"/>
                <w:sz w:val="21"/>
                <w:szCs w:val="21"/>
              </w:rPr>
              <w:t>ampl</w:t>
            </w:r>
            <w:proofErr w:type="spellEnd"/>
            <w:r w:rsidRPr="00575947">
              <w:rPr>
                <w:rFonts w:ascii="Arial" w:eastAsia="Arial" w:hAnsi="Arial" w:cs="Arial"/>
                <w:bCs/>
                <w:color w:val="000000"/>
                <w:sz w:val="21"/>
                <w:szCs w:val="21"/>
              </w:rPr>
              <w:t xml:space="preserve">. São Paulo: Revistas dos Tribunais, 2006. V. 3. 365 p. (Série manuais para </w:t>
            </w:r>
            <w:proofErr w:type="gramStart"/>
            <w:r w:rsidRPr="00575947">
              <w:rPr>
                <w:rFonts w:ascii="Arial" w:eastAsia="Arial" w:hAnsi="Arial" w:cs="Arial"/>
                <w:bCs/>
                <w:color w:val="000000"/>
                <w:sz w:val="21"/>
                <w:szCs w:val="21"/>
              </w:rPr>
              <w:t>concursos  e</w:t>
            </w:r>
            <w:proofErr w:type="gramEnd"/>
            <w:r w:rsidRPr="00575947">
              <w:rPr>
                <w:rFonts w:ascii="Arial" w:eastAsia="Arial" w:hAnsi="Arial" w:cs="Arial"/>
                <w:bCs/>
                <w:color w:val="000000"/>
                <w:sz w:val="21"/>
                <w:szCs w:val="21"/>
              </w:rPr>
              <w:t xml:space="preserve"> graduação).</w:t>
            </w:r>
          </w:p>
          <w:p w14:paraId="5A420FC4" w14:textId="77777777" w:rsidR="007C649B" w:rsidRPr="00575947" w:rsidRDefault="007C649B" w:rsidP="007C649B">
            <w:pPr>
              <w:pBdr>
                <w:top w:val="nil"/>
                <w:left w:val="nil"/>
                <w:bottom w:val="nil"/>
                <w:right w:val="nil"/>
                <w:between w:val="nil"/>
              </w:pBdr>
              <w:tabs>
                <w:tab w:val="left" w:pos="315"/>
              </w:tabs>
              <w:spacing w:line="360" w:lineRule="auto"/>
              <w:jc w:val="both"/>
              <w:rPr>
                <w:rFonts w:ascii="Arial" w:eastAsia="Arial" w:hAnsi="Arial" w:cs="Arial"/>
                <w:bCs/>
                <w:color w:val="000000"/>
                <w:sz w:val="21"/>
                <w:szCs w:val="21"/>
              </w:rPr>
            </w:pPr>
            <w:r w:rsidRPr="00575947">
              <w:rPr>
                <w:rFonts w:ascii="Arial" w:eastAsia="Arial" w:hAnsi="Arial" w:cs="Arial"/>
                <w:bCs/>
                <w:color w:val="000000"/>
                <w:sz w:val="21"/>
                <w:szCs w:val="21"/>
              </w:rPr>
              <w:t>4.</w:t>
            </w:r>
            <w:r w:rsidRPr="00575947">
              <w:rPr>
                <w:rFonts w:ascii="Arial" w:eastAsia="Arial" w:hAnsi="Arial" w:cs="Arial"/>
                <w:bCs/>
                <w:color w:val="000000"/>
                <w:sz w:val="21"/>
                <w:szCs w:val="21"/>
              </w:rPr>
              <w:tab/>
              <w:t>GONÇALVES, Victor Eduardo Rios. Direito penal: parte geral. 15. ed. rev. atual. São Paulo: Saraiva, 2008. 213 p. (Coleção sinopses jurídicas, v. 7).</w:t>
            </w:r>
          </w:p>
          <w:p w14:paraId="3964E506" w14:textId="3363B795" w:rsidR="00393525" w:rsidRPr="00575947" w:rsidRDefault="007C649B" w:rsidP="007C649B">
            <w:pPr>
              <w:tabs>
                <w:tab w:val="left" w:pos="0"/>
                <w:tab w:val="left" w:pos="284"/>
                <w:tab w:val="left" w:pos="315"/>
              </w:tabs>
              <w:jc w:val="both"/>
              <w:rPr>
                <w:rFonts w:ascii="Arial" w:hAnsi="Arial" w:cs="Arial"/>
                <w:bCs/>
                <w:sz w:val="21"/>
                <w:szCs w:val="21"/>
              </w:rPr>
            </w:pPr>
            <w:r w:rsidRPr="00575947">
              <w:rPr>
                <w:rFonts w:ascii="Arial" w:eastAsia="Arial" w:hAnsi="Arial" w:cs="Arial"/>
                <w:bCs/>
                <w:color w:val="000000"/>
                <w:sz w:val="21"/>
                <w:szCs w:val="21"/>
              </w:rPr>
              <w:t>5.</w:t>
            </w:r>
            <w:r w:rsidRPr="00575947">
              <w:rPr>
                <w:rFonts w:ascii="Arial" w:eastAsia="Arial" w:hAnsi="Arial" w:cs="Arial"/>
                <w:bCs/>
                <w:color w:val="000000"/>
                <w:sz w:val="21"/>
                <w:szCs w:val="21"/>
              </w:rPr>
              <w:tab/>
              <w:t>GRECO, Rogério. Curso de direito penal: parte geral (</w:t>
            </w:r>
            <w:proofErr w:type="spellStart"/>
            <w:r w:rsidRPr="00575947">
              <w:rPr>
                <w:rFonts w:ascii="Arial" w:eastAsia="Arial" w:hAnsi="Arial" w:cs="Arial"/>
                <w:bCs/>
                <w:color w:val="000000"/>
                <w:sz w:val="21"/>
                <w:szCs w:val="21"/>
              </w:rPr>
              <w:t>arts</w:t>
            </w:r>
            <w:proofErr w:type="spellEnd"/>
            <w:r w:rsidRPr="00575947">
              <w:rPr>
                <w:rFonts w:ascii="Arial" w:eastAsia="Arial" w:hAnsi="Arial" w:cs="Arial"/>
                <w:bCs/>
                <w:color w:val="000000"/>
                <w:sz w:val="21"/>
                <w:szCs w:val="21"/>
              </w:rPr>
              <w:t xml:space="preserve">. 1º a 120 do CP). 13. ed. rev. </w:t>
            </w:r>
            <w:proofErr w:type="spellStart"/>
            <w:r w:rsidRPr="00575947">
              <w:rPr>
                <w:rFonts w:ascii="Arial" w:eastAsia="Arial" w:hAnsi="Arial" w:cs="Arial"/>
                <w:bCs/>
                <w:color w:val="000000"/>
                <w:sz w:val="21"/>
                <w:szCs w:val="21"/>
              </w:rPr>
              <w:t>ampl</w:t>
            </w:r>
            <w:proofErr w:type="spellEnd"/>
            <w:r w:rsidRPr="00575947">
              <w:rPr>
                <w:rFonts w:ascii="Arial" w:eastAsia="Arial" w:hAnsi="Arial" w:cs="Arial"/>
                <w:bCs/>
                <w:color w:val="000000"/>
                <w:sz w:val="21"/>
                <w:szCs w:val="21"/>
              </w:rPr>
              <w:t xml:space="preserve">. e atual. até 1º jan. 2011. Rio de Janeiro: </w:t>
            </w:r>
            <w:proofErr w:type="spellStart"/>
            <w:r w:rsidRPr="00575947">
              <w:rPr>
                <w:rFonts w:ascii="Arial" w:eastAsia="Arial" w:hAnsi="Arial" w:cs="Arial"/>
                <w:bCs/>
                <w:color w:val="000000"/>
                <w:sz w:val="21"/>
                <w:szCs w:val="21"/>
              </w:rPr>
              <w:t>Impetus</w:t>
            </w:r>
            <w:proofErr w:type="spellEnd"/>
            <w:r w:rsidRPr="00575947">
              <w:rPr>
                <w:rFonts w:ascii="Arial" w:eastAsia="Arial" w:hAnsi="Arial" w:cs="Arial"/>
                <w:bCs/>
                <w:color w:val="000000"/>
                <w:sz w:val="21"/>
                <w:szCs w:val="21"/>
              </w:rPr>
              <w:t>, 2011. v. 1. 775 p.</w:t>
            </w:r>
          </w:p>
        </w:tc>
      </w:tr>
      <w:tr w:rsidR="00393525" w:rsidRPr="00A62229" w14:paraId="6C0E38A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928C7" w14:textId="40A1BD72" w:rsidR="00393525" w:rsidRPr="00B03AE1" w:rsidRDefault="00EA6779"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B03AE1">
              <w:rPr>
                <w:rFonts w:ascii="Arial" w:eastAsia="Arial" w:hAnsi="Arial" w:cs="Arial"/>
                <w:b/>
                <w:color w:val="000000"/>
                <w:sz w:val="20"/>
                <w:szCs w:val="20"/>
              </w:rPr>
              <w:t>TEORIA GERAL DO PROCESSO</w:t>
            </w:r>
          </w:p>
        </w:tc>
      </w:tr>
      <w:tr w:rsidR="00393525" w:rsidRPr="00A62229" w14:paraId="11576729"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F4643" w14:textId="77777777" w:rsidR="00393525" w:rsidRPr="00B03AE1" w:rsidRDefault="00393525"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B03AE1">
              <w:rPr>
                <w:rFonts w:ascii="Arial" w:eastAsia="Arial" w:hAnsi="Arial" w:cs="Arial"/>
                <w:b/>
                <w:color w:val="000000"/>
                <w:sz w:val="20"/>
                <w:szCs w:val="20"/>
              </w:rPr>
              <w:t>BIBLIOGRAFIA</w:t>
            </w:r>
          </w:p>
        </w:tc>
      </w:tr>
      <w:tr w:rsidR="00393525" w:rsidRPr="00A62229" w14:paraId="389687D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E531E7E" w14:textId="77777777" w:rsidR="000A5420" w:rsidRPr="00B03AE1" w:rsidRDefault="000A5420" w:rsidP="000A5420">
            <w:pPr>
              <w:pBdr>
                <w:top w:val="nil"/>
                <w:left w:val="nil"/>
                <w:bottom w:val="nil"/>
                <w:right w:val="nil"/>
                <w:between w:val="nil"/>
              </w:pBdr>
              <w:spacing w:line="360" w:lineRule="auto"/>
              <w:jc w:val="both"/>
              <w:rPr>
                <w:rFonts w:ascii="Arial" w:eastAsia="Arial" w:hAnsi="Arial" w:cs="Arial"/>
                <w:b/>
                <w:color w:val="000000"/>
                <w:sz w:val="20"/>
                <w:szCs w:val="20"/>
              </w:rPr>
            </w:pPr>
            <w:r w:rsidRPr="00B03AE1">
              <w:rPr>
                <w:rFonts w:ascii="Arial" w:eastAsia="Arial" w:hAnsi="Arial" w:cs="Arial"/>
                <w:b/>
                <w:color w:val="000000"/>
                <w:sz w:val="20"/>
                <w:szCs w:val="20"/>
              </w:rPr>
              <w:t>Bibliografia Básica:</w:t>
            </w:r>
          </w:p>
          <w:p w14:paraId="35C5C2A8" w14:textId="1AE2D53A" w:rsidR="000A5420" w:rsidRPr="00B03AE1" w:rsidRDefault="000A5420" w:rsidP="00AF3033">
            <w:pPr>
              <w:pBdr>
                <w:top w:val="nil"/>
                <w:left w:val="nil"/>
                <w:bottom w:val="nil"/>
                <w:right w:val="nil"/>
                <w:between w:val="nil"/>
              </w:pBdr>
              <w:tabs>
                <w:tab w:val="left" w:pos="309"/>
                <w:tab w:val="left" w:pos="450"/>
              </w:tabs>
              <w:spacing w:line="360" w:lineRule="auto"/>
              <w:jc w:val="both"/>
              <w:rPr>
                <w:rFonts w:ascii="Arial" w:eastAsia="Arial" w:hAnsi="Arial" w:cs="Arial"/>
                <w:bCs/>
                <w:color w:val="000000"/>
                <w:sz w:val="20"/>
                <w:szCs w:val="20"/>
              </w:rPr>
            </w:pPr>
            <w:r w:rsidRPr="00B03AE1">
              <w:rPr>
                <w:rFonts w:ascii="Arial" w:eastAsia="Arial" w:hAnsi="Arial" w:cs="Arial"/>
                <w:bCs/>
                <w:color w:val="000000"/>
                <w:sz w:val="20"/>
                <w:szCs w:val="20"/>
              </w:rPr>
              <w:t>1.</w:t>
            </w:r>
            <w:r w:rsidR="00AF3033">
              <w:rPr>
                <w:rFonts w:ascii="Arial" w:eastAsia="Arial" w:hAnsi="Arial" w:cs="Arial"/>
                <w:bCs/>
                <w:color w:val="000000"/>
                <w:sz w:val="20"/>
                <w:szCs w:val="20"/>
              </w:rPr>
              <w:t xml:space="preserve"> </w:t>
            </w:r>
            <w:r w:rsidRPr="00B03AE1">
              <w:rPr>
                <w:rFonts w:ascii="Arial" w:eastAsia="Arial" w:hAnsi="Arial" w:cs="Arial"/>
                <w:bCs/>
                <w:color w:val="000000"/>
                <w:sz w:val="20"/>
                <w:szCs w:val="20"/>
              </w:rPr>
              <w:t xml:space="preserve">CINTRA, </w:t>
            </w:r>
            <w:proofErr w:type="spellStart"/>
            <w:r w:rsidRPr="00B03AE1">
              <w:rPr>
                <w:rFonts w:ascii="Arial" w:eastAsia="Arial" w:hAnsi="Arial" w:cs="Arial"/>
                <w:bCs/>
                <w:color w:val="000000"/>
                <w:sz w:val="20"/>
                <w:szCs w:val="20"/>
              </w:rPr>
              <w:t>Antonio</w:t>
            </w:r>
            <w:proofErr w:type="spellEnd"/>
            <w:r w:rsidRPr="00B03AE1">
              <w:rPr>
                <w:rFonts w:ascii="Arial" w:eastAsia="Arial" w:hAnsi="Arial" w:cs="Arial"/>
                <w:bCs/>
                <w:color w:val="000000"/>
                <w:sz w:val="20"/>
                <w:szCs w:val="20"/>
              </w:rPr>
              <w:t xml:space="preserve"> Carlos de Araújo; GRINOVER, Ada Pelegrini; DINAMARCO, Cândido Rangel. Teoria geral do processo. 25. ed. rev. e atual. São Paulo: Revista dos Tribunais, 2009. 384 p. ISBN 85-203-0514-8.</w:t>
            </w:r>
          </w:p>
          <w:p w14:paraId="7EC97CAC" w14:textId="0B1AD044" w:rsidR="000A5420" w:rsidRPr="00B03AE1" w:rsidRDefault="000A5420" w:rsidP="00AF3033">
            <w:pPr>
              <w:pBdr>
                <w:top w:val="nil"/>
                <w:left w:val="nil"/>
                <w:bottom w:val="nil"/>
                <w:right w:val="nil"/>
                <w:between w:val="nil"/>
              </w:pBdr>
              <w:tabs>
                <w:tab w:val="left" w:pos="309"/>
                <w:tab w:val="left" w:pos="450"/>
              </w:tabs>
              <w:spacing w:line="360" w:lineRule="auto"/>
              <w:jc w:val="both"/>
              <w:rPr>
                <w:rFonts w:ascii="Arial" w:eastAsia="Arial" w:hAnsi="Arial" w:cs="Arial"/>
                <w:bCs/>
                <w:color w:val="000000"/>
                <w:sz w:val="20"/>
                <w:szCs w:val="20"/>
              </w:rPr>
            </w:pPr>
            <w:r w:rsidRPr="00B03AE1">
              <w:rPr>
                <w:rFonts w:ascii="Arial" w:eastAsia="Arial" w:hAnsi="Arial" w:cs="Arial"/>
                <w:bCs/>
                <w:color w:val="000000"/>
                <w:sz w:val="20"/>
                <w:szCs w:val="20"/>
              </w:rPr>
              <w:t>2.</w:t>
            </w:r>
            <w:r w:rsidR="00AF3033">
              <w:rPr>
                <w:rFonts w:ascii="Arial" w:eastAsia="Arial" w:hAnsi="Arial" w:cs="Arial"/>
                <w:bCs/>
                <w:color w:val="000000"/>
                <w:sz w:val="20"/>
                <w:szCs w:val="20"/>
              </w:rPr>
              <w:t xml:space="preserve"> </w:t>
            </w:r>
            <w:r w:rsidRPr="00B03AE1">
              <w:rPr>
                <w:rFonts w:ascii="Arial" w:eastAsia="Arial" w:hAnsi="Arial" w:cs="Arial"/>
                <w:bCs/>
                <w:color w:val="000000"/>
                <w:sz w:val="20"/>
                <w:szCs w:val="20"/>
              </w:rPr>
              <w:t xml:space="preserve">CORREIA, Marcus </w:t>
            </w:r>
            <w:proofErr w:type="spellStart"/>
            <w:r w:rsidRPr="00B03AE1">
              <w:rPr>
                <w:rFonts w:ascii="Arial" w:eastAsia="Arial" w:hAnsi="Arial" w:cs="Arial"/>
                <w:bCs/>
                <w:color w:val="000000"/>
                <w:sz w:val="20"/>
                <w:szCs w:val="20"/>
              </w:rPr>
              <w:t>Orione</w:t>
            </w:r>
            <w:proofErr w:type="spellEnd"/>
            <w:r w:rsidRPr="00B03AE1">
              <w:rPr>
                <w:rFonts w:ascii="Arial" w:eastAsia="Arial" w:hAnsi="Arial" w:cs="Arial"/>
                <w:bCs/>
                <w:color w:val="000000"/>
                <w:sz w:val="20"/>
                <w:szCs w:val="20"/>
              </w:rPr>
              <w:t xml:space="preserve"> Gonçalves. Teoria geral do processo. 5. ed. São Paulo: Saraiva, 2009. 220 p. ISBN 978-85-02-07710-2.</w:t>
            </w:r>
          </w:p>
          <w:p w14:paraId="12C0C3EE" w14:textId="0F2E1109" w:rsidR="000A5420" w:rsidRDefault="000A5420" w:rsidP="00AF3033">
            <w:pPr>
              <w:pBdr>
                <w:top w:val="nil"/>
                <w:left w:val="nil"/>
                <w:bottom w:val="nil"/>
                <w:right w:val="nil"/>
                <w:between w:val="nil"/>
              </w:pBdr>
              <w:tabs>
                <w:tab w:val="left" w:pos="309"/>
                <w:tab w:val="left" w:pos="450"/>
              </w:tabs>
              <w:spacing w:line="360" w:lineRule="auto"/>
              <w:jc w:val="both"/>
              <w:rPr>
                <w:rFonts w:ascii="Arial" w:eastAsia="Arial" w:hAnsi="Arial" w:cs="Arial"/>
                <w:bCs/>
                <w:color w:val="000000"/>
                <w:sz w:val="20"/>
                <w:szCs w:val="20"/>
              </w:rPr>
            </w:pPr>
            <w:r w:rsidRPr="00B03AE1">
              <w:rPr>
                <w:rFonts w:ascii="Arial" w:eastAsia="Arial" w:hAnsi="Arial" w:cs="Arial"/>
                <w:bCs/>
                <w:color w:val="000000"/>
                <w:sz w:val="20"/>
                <w:szCs w:val="20"/>
              </w:rPr>
              <w:t>3.</w:t>
            </w:r>
            <w:r w:rsidR="00AF3033">
              <w:rPr>
                <w:rFonts w:ascii="Arial" w:eastAsia="Arial" w:hAnsi="Arial" w:cs="Arial"/>
                <w:bCs/>
                <w:color w:val="000000"/>
                <w:sz w:val="20"/>
                <w:szCs w:val="20"/>
              </w:rPr>
              <w:t xml:space="preserve"> </w:t>
            </w:r>
            <w:r w:rsidRPr="00B03AE1">
              <w:rPr>
                <w:rFonts w:ascii="Arial" w:eastAsia="Arial" w:hAnsi="Arial" w:cs="Arial"/>
                <w:bCs/>
                <w:color w:val="000000"/>
                <w:sz w:val="20"/>
                <w:szCs w:val="20"/>
              </w:rPr>
              <w:t>ROCHA, José de Albuquerque. Teoria geral do processo. 10. ed. São Paulo: Atlas, 2009. 267 p. ISBN 978-85-224-5441-9.</w:t>
            </w:r>
          </w:p>
          <w:p w14:paraId="755038C5" w14:textId="77777777" w:rsidR="006C6539" w:rsidRPr="00B03AE1" w:rsidRDefault="006C6539" w:rsidP="00AF3033">
            <w:pPr>
              <w:pBdr>
                <w:top w:val="nil"/>
                <w:left w:val="nil"/>
                <w:bottom w:val="nil"/>
                <w:right w:val="nil"/>
                <w:between w:val="nil"/>
              </w:pBdr>
              <w:tabs>
                <w:tab w:val="left" w:pos="309"/>
                <w:tab w:val="left" w:pos="450"/>
              </w:tabs>
              <w:spacing w:line="360" w:lineRule="auto"/>
              <w:jc w:val="both"/>
              <w:rPr>
                <w:rFonts w:ascii="Arial" w:eastAsia="Arial" w:hAnsi="Arial" w:cs="Arial"/>
                <w:bCs/>
                <w:color w:val="000000"/>
                <w:sz w:val="20"/>
                <w:szCs w:val="20"/>
              </w:rPr>
            </w:pPr>
          </w:p>
          <w:p w14:paraId="0829353D" w14:textId="77777777" w:rsidR="000A5420" w:rsidRPr="00B03AE1" w:rsidRDefault="000A5420" w:rsidP="000A5420">
            <w:pPr>
              <w:pBdr>
                <w:top w:val="nil"/>
                <w:left w:val="nil"/>
                <w:bottom w:val="nil"/>
                <w:right w:val="nil"/>
                <w:between w:val="nil"/>
              </w:pBdr>
              <w:spacing w:line="360" w:lineRule="auto"/>
              <w:jc w:val="both"/>
              <w:rPr>
                <w:rFonts w:ascii="Arial" w:eastAsia="Arial" w:hAnsi="Arial" w:cs="Arial"/>
                <w:b/>
                <w:color w:val="000000"/>
                <w:sz w:val="20"/>
                <w:szCs w:val="20"/>
              </w:rPr>
            </w:pPr>
            <w:r w:rsidRPr="00B03AE1">
              <w:rPr>
                <w:rFonts w:ascii="Arial" w:eastAsia="Arial" w:hAnsi="Arial" w:cs="Arial"/>
                <w:b/>
                <w:color w:val="000000"/>
                <w:sz w:val="20"/>
                <w:szCs w:val="20"/>
              </w:rPr>
              <w:t>Bibliografia Complementar:</w:t>
            </w:r>
          </w:p>
          <w:p w14:paraId="25DA2DE5" w14:textId="77777777" w:rsidR="00AF3033" w:rsidRDefault="000A5420" w:rsidP="000A5420">
            <w:pPr>
              <w:pBdr>
                <w:top w:val="nil"/>
                <w:left w:val="nil"/>
                <w:bottom w:val="nil"/>
                <w:right w:val="nil"/>
                <w:between w:val="nil"/>
              </w:pBdr>
              <w:spacing w:line="360" w:lineRule="auto"/>
              <w:jc w:val="both"/>
              <w:rPr>
                <w:rFonts w:ascii="Arial" w:eastAsia="Arial" w:hAnsi="Arial" w:cs="Arial"/>
                <w:bCs/>
                <w:color w:val="000000"/>
                <w:sz w:val="20"/>
                <w:szCs w:val="20"/>
              </w:rPr>
            </w:pPr>
            <w:r w:rsidRPr="00B03AE1">
              <w:rPr>
                <w:rFonts w:ascii="Arial" w:eastAsia="Arial" w:hAnsi="Arial" w:cs="Arial"/>
                <w:bCs/>
                <w:color w:val="000000"/>
                <w:sz w:val="20"/>
                <w:szCs w:val="20"/>
              </w:rPr>
              <w:t>1.</w:t>
            </w:r>
            <w:r w:rsidR="00AF3033">
              <w:rPr>
                <w:rFonts w:ascii="Arial" w:eastAsia="Arial" w:hAnsi="Arial" w:cs="Arial"/>
                <w:bCs/>
                <w:color w:val="000000"/>
                <w:sz w:val="20"/>
                <w:szCs w:val="20"/>
              </w:rPr>
              <w:t xml:space="preserve"> </w:t>
            </w:r>
            <w:r w:rsidRPr="00B03AE1">
              <w:rPr>
                <w:rFonts w:ascii="Arial" w:eastAsia="Arial" w:hAnsi="Arial" w:cs="Arial"/>
                <w:bCs/>
                <w:color w:val="000000"/>
                <w:sz w:val="20"/>
                <w:szCs w:val="20"/>
              </w:rPr>
              <w:t xml:space="preserve">BARROSO, Carlos Eduardo Ferraz de Mattos. Teoria geral do processo e processo de conhecimento. 10. ed. São Paulo: Saraiva, 2009. 233 p. (Coleção sinopses jurídicas, v. 11). </w:t>
            </w:r>
          </w:p>
          <w:p w14:paraId="2FEC2C58" w14:textId="74456900" w:rsidR="000A5420" w:rsidRPr="00B03AE1" w:rsidRDefault="00AF3033" w:rsidP="000A5420">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0A5420" w:rsidRPr="00B03AE1">
              <w:rPr>
                <w:rFonts w:ascii="Arial" w:eastAsia="Arial" w:hAnsi="Arial" w:cs="Arial"/>
                <w:bCs/>
                <w:color w:val="000000"/>
                <w:sz w:val="20"/>
                <w:szCs w:val="20"/>
              </w:rPr>
              <w:t xml:space="preserve">CARNELUTTI, </w:t>
            </w:r>
            <w:proofErr w:type="spellStart"/>
            <w:r w:rsidR="000A5420" w:rsidRPr="00B03AE1">
              <w:rPr>
                <w:rFonts w:ascii="Arial" w:eastAsia="Arial" w:hAnsi="Arial" w:cs="Arial"/>
                <w:bCs/>
                <w:color w:val="000000"/>
                <w:sz w:val="20"/>
                <w:szCs w:val="20"/>
              </w:rPr>
              <w:t>Franceso</w:t>
            </w:r>
            <w:proofErr w:type="spellEnd"/>
            <w:r w:rsidR="000A5420" w:rsidRPr="00B03AE1">
              <w:rPr>
                <w:rFonts w:ascii="Arial" w:eastAsia="Arial" w:hAnsi="Arial" w:cs="Arial"/>
                <w:bCs/>
                <w:color w:val="000000"/>
                <w:sz w:val="20"/>
                <w:szCs w:val="20"/>
              </w:rPr>
              <w:t>. Instituições do processo civil. Campinas: Servanda, 1999. 612 p.</w:t>
            </w:r>
          </w:p>
          <w:p w14:paraId="126DF4E1" w14:textId="6DF1BEA9" w:rsidR="000A5420" w:rsidRPr="00B03AE1" w:rsidRDefault="00AF3033" w:rsidP="000A5420">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0A5420" w:rsidRPr="00B03AE1">
              <w:rPr>
                <w:rFonts w:ascii="Arial" w:eastAsia="Arial" w:hAnsi="Arial" w:cs="Arial"/>
                <w:bCs/>
                <w:color w:val="000000"/>
                <w:sz w:val="20"/>
                <w:szCs w:val="20"/>
              </w:rPr>
              <w:t>GOLDSCHMIDT, James. Princípios gerais do processo civil (teoria geral do processo). Belo Horizonte: Líder, 2004. 150 p. (Clássicos do direito).</w:t>
            </w:r>
          </w:p>
          <w:p w14:paraId="1721A9E5" w14:textId="77777777" w:rsidR="00AF3033" w:rsidRDefault="00AF3033" w:rsidP="00AF3033">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4. </w:t>
            </w:r>
            <w:r w:rsidR="000A5420" w:rsidRPr="00B03AE1">
              <w:rPr>
                <w:rFonts w:ascii="Arial" w:eastAsia="Arial" w:hAnsi="Arial" w:cs="Arial"/>
                <w:bCs/>
                <w:color w:val="000000"/>
                <w:sz w:val="20"/>
                <w:szCs w:val="20"/>
              </w:rPr>
              <w:t>MARINONI, Luiz Guilherme. Curso de processo civil: teoria geral do processo. São Paulo: Revista dos Tribunais, 2006. v. 1. 511 p.</w:t>
            </w:r>
          </w:p>
          <w:p w14:paraId="0DCACFE7" w14:textId="646E3D3A" w:rsidR="00393525" w:rsidRPr="00B03AE1" w:rsidRDefault="00AF3033" w:rsidP="00AF3033">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0A5420" w:rsidRPr="00B03AE1">
              <w:rPr>
                <w:rFonts w:ascii="Arial" w:eastAsia="Arial" w:hAnsi="Arial" w:cs="Arial"/>
                <w:bCs/>
                <w:color w:val="000000"/>
                <w:sz w:val="20"/>
                <w:szCs w:val="20"/>
              </w:rPr>
              <w:t>MARQUES, José Frederico. Manual de direito processual civil: Teoria Geral do processo civil. São Paulo: Saraiva, 1987. 1. 410 p.</w:t>
            </w:r>
          </w:p>
        </w:tc>
      </w:tr>
      <w:tr w:rsidR="00E96D3E" w:rsidRPr="00A62229" w14:paraId="6B404EF0" w14:textId="77777777" w:rsidTr="009A0F86">
        <w:tc>
          <w:tcPr>
            <w:tcW w:w="9061" w:type="dxa"/>
            <w:shd w:val="clear" w:color="auto" w:fill="D0CECE" w:themeFill="background2" w:themeFillShade="E6"/>
          </w:tcPr>
          <w:p w14:paraId="684647E0" w14:textId="0C564EB9" w:rsidR="00E96D3E" w:rsidRPr="007A7D0E" w:rsidRDefault="00E96D3E" w:rsidP="009A0F86">
            <w:pPr>
              <w:tabs>
                <w:tab w:val="left" w:pos="0"/>
                <w:tab w:val="left" w:pos="222"/>
                <w:tab w:val="left" w:pos="284"/>
                <w:tab w:val="center" w:pos="4422"/>
              </w:tabs>
              <w:contextualSpacing/>
              <w:rPr>
                <w:rFonts w:ascii="Arial" w:hAnsi="Arial" w:cs="Arial"/>
                <w:b/>
                <w:sz w:val="20"/>
                <w:szCs w:val="20"/>
              </w:rPr>
            </w:pPr>
            <w:r w:rsidRPr="007A7D0E">
              <w:rPr>
                <w:rFonts w:ascii="Arial" w:hAnsi="Arial" w:cs="Arial"/>
                <w:b/>
                <w:sz w:val="20"/>
                <w:szCs w:val="20"/>
              </w:rPr>
              <w:lastRenderedPageBreak/>
              <w:tab/>
            </w:r>
            <w:r w:rsidRPr="007A7D0E">
              <w:rPr>
                <w:rFonts w:ascii="Arial" w:hAnsi="Arial" w:cs="Arial"/>
                <w:b/>
                <w:sz w:val="20"/>
                <w:szCs w:val="20"/>
              </w:rPr>
              <w:tab/>
            </w:r>
            <w:r w:rsidRPr="007A7D0E">
              <w:rPr>
                <w:rFonts w:ascii="Arial" w:hAnsi="Arial" w:cs="Arial"/>
                <w:b/>
                <w:sz w:val="20"/>
                <w:szCs w:val="20"/>
              </w:rPr>
              <w:tab/>
              <w:t>DIREITO CIVIL II</w:t>
            </w:r>
            <w:r w:rsidR="00AA7E97" w:rsidRPr="007A7D0E">
              <w:rPr>
                <w:rFonts w:ascii="Arial" w:hAnsi="Arial" w:cs="Arial"/>
                <w:b/>
                <w:sz w:val="20"/>
                <w:szCs w:val="20"/>
              </w:rPr>
              <w:t>I</w:t>
            </w:r>
          </w:p>
        </w:tc>
      </w:tr>
      <w:tr w:rsidR="00E96D3E" w:rsidRPr="00A62229" w14:paraId="201338FB" w14:textId="77777777" w:rsidTr="009A0F86">
        <w:trPr>
          <w:trHeight w:val="248"/>
        </w:trPr>
        <w:tc>
          <w:tcPr>
            <w:tcW w:w="9061" w:type="dxa"/>
            <w:shd w:val="clear" w:color="auto" w:fill="D0CECE" w:themeFill="background2" w:themeFillShade="E6"/>
          </w:tcPr>
          <w:p w14:paraId="1D2142FA" w14:textId="77777777" w:rsidR="00E96D3E" w:rsidRPr="007A7D0E" w:rsidRDefault="00E96D3E" w:rsidP="009A0F86">
            <w:pPr>
              <w:tabs>
                <w:tab w:val="left" w:pos="0"/>
                <w:tab w:val="left" w:pos="284"/>
              </w:tabs>
              <w:contextualSpacing/>
              <w:jc w:val="center"/>
              <w:rPr>
                <w:rFonts w:ascii="Arial" w:hAnsi="Arial" w:cs="Arial"/>
                <w:b/>
                <w:sz w:val="20"/>
                <w:szCs w:val="20"/>
              </w:rPr>
            </w:pPr>
            <w:r w:rsidRPr="007A7D0E">
              <w:rPr>
                <w:rFonts w:ascii="Arial" w:hAnsi="Arial" w:cs="Arial"/>
                <w:b/>
                <w:sz w:val="20"/>
                <w:szCs w:val="20"/>
              </w:rPr>
              <w:t>BIBLIOGRAFIA</w:t>
            </w:r>
          </w:p>
        </w:tc>
      </w:tr>
      <w:tr w:rsidR="00E96D3E" w:rsidRPr="000F5375" w14:paraId="260A0496" w14:textId="77777777" w:rsidTr="009A0F86">
        <w:tc>
          <w:tcPr>
            <w:tcW w:w="9061" w:type="dxa"/>
            <w:tcBorders>
              <w:bottom w:val="single" w:sz="4" w:space="0" w:color="auto"/>
            </w:tcBorders>
            <w:shd w:val="clear" w:color="auto" w:fill="FFFFFF" w:themeFill="background1"/>
          </w:tcPr>
          <w:p w14:paraId="29741C9A"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7A7D0E">
              <w:rPr>
                <w:rFonts w:ascii="Arial" w:eastAsia="Arial" w:hAnsi="Arial" w:cs="Arial"/>
                <w:b/>
                <w:color w:val="000000"/>
                <w:sz w:val="20"/>
                <w:szCs w:val="20"/>
              </w:rPr>
              <w:t>Bibliografia Básica:</w:t>
            </w:r>
          </w:p>
          <w:p w14:paraId="667A0E3E"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1.</w:t>
            </w:r>
            <w:r w:rsidRPr="007A7D0E">
              <w:rPr>
                <w:rFonts w:ascii="Arial" w:eastAsia="Arial" w:hAnsi="Arial" w:cs="Arial"/>
                <w:bCs/>
                <w:color w:val="000000"/>
                <w:sz w:val="20"/>
                <w:szCs w:val="20"/>
              </w:rPr>
              <w:tab/>
              <w:t>DINIZ, Maria Helena. Curso de direito civil brasileiro: teoria geral das obrigações. 26. ed. São Paulo: Saraiva, 2011. v. 2. 517 p.</w:t>
            </w:r>
          </w:p>
          <w:p w14:paraId="7381599B"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2.</w:t>
            </w:r>
            <w:r w:rsidRPr="007A7D0E">
              <w:rPr>
                <w:rFonts w:ascii="Arial" w:eastAsia="Arial" w:hAnsi="Arial" w:cs="Arial"/>
                <w:bCs/>
                <w:color w:val="000000"/>
                <w:sz w:val="20"/>
                <w:szCs w:val="20"/>
              </w:rPr>
              <w:tab/>
              <w:t xml:space="preserve">GAGLIANO, Pablo </w:t>
            </w:r>
            <w:proofErr w:type="spellStart"/>
            <w:r w:rsidRPr="007A7D0E">
              <w:rPr>
                <w:rFonts w:ascii="Arial" w:eastAsia="Arial" w:hAnsi="Arial" w:cs="Arial"/>
                <w:bCs/>
                <w:color w:val="000000"/>
                <w:sz w:val="20"/>
                <w:szCs w:val="20"/>
              </w:rPr>
              <w:t>Stolze</w:t>
            </w:r>
            <w:proofErr w:type="spellEnd"/>
            <w:r w:rsidRPr="007A7D0E">
              <w:rPr>
                <w:rFonts w:ascii="Arial" w:eastAsia="Arial" w:hAnsi="Arial" w:cs="Arial"/>
                <w:bCs/>
                <w:color w:val="000000"/>
                <w:sz w:val="20"/>
                <w:szCs w:val="20"/>
              </w:rPr>
              <w:t>; PAMPLONA FILHO, Rodolfo. Novo curso de direito civil: obrigações. 12. ed. São Paulo: Saraiva, 2011. v. 2. 409 p.</w:t>
            </w:r>
          </w:p>
          <w:p w14:paraId="44577D87"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3.</w:t>
            </w:r>
            <w:r w:rsidRPr="007A7D0E">
              <w:rPr>
                <w:rFonts w:ascii="Arial" w:eastAsia="Arial" w:hAnsi="Arial" w:cs="Arial"/>
                <w:bCs/>
                <w:color w:val="000000"/>
                <w:sz w:val="20"/>
                <w:szCs w:val="20"/>
              </w:rPr>
              <w:tab/>
              <w:t>VENOSA, Sílvio de Salvo. Direito civil: teoria geral das obrigações e teoria geral dos contratos. 8. ed. São Paulo: Atlas, 2008. v. 2. 577 p. (Coleção direito civil, v. 2).</w:t>
            </w:r>
          </w:p>
          <w:p w14:paraId="6B77855F"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
                <w:color w:val="000000"/>
                <w:sz w:val="20"/>
                <w:szCs w:val="20"/>
              </w:rPr>
            </w:pPr>
            <w:r w:rsidRPr="007A7D0E">
              <w:rPr>
                <w:rFonts w:ascii="Arial" w:eastAsia="Arial" w:hAnsi="Arial" w:cs="Arial"/>
                <w:b/>
                <w:color w:val="000000"/>
                <w:sz w:val="20"/>
                <w:szCs w:val="20"/>
              </w:rPr>
              <w:t>Bibliografia Complementar:</w:t>
            </w:r>
          </w:p>
          <w:p w14:paraId="63448BD7"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1.</w:t>
            </w:r>
            <w:r w:rsidRPr="007A7D0E">
              <w:rPr>
                <w:rFonts w:ascii="Arial" w:eastAsia="Arial" w:hAnsi="Arial" w:cs="Arial"/>
                <w:bCs/>
                <w:color w:val="000000"/>
                <w:sz w:val="20"/>
                <w:szCs w:val="20"/>
              </w:rPr>
              <w:tab/>
              <w:t>GONÇALVES, Carlos Roberto. Direito civil brasileiro: teoria geral das obrigações. São Paulo: Saraiva, 2004. v. 2. 400 p.</w:t>
            </w:r>
          </w:p>
          <w:p w14:paraId="57B59A89"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2.</w:t>
            </w:r>
            <w:r w:rsidRPr="007A7D0E">
              <w:rPr>
                <w:rFonts w:ascii="Arial" w:eastAsia="Arial" w:hAnsi="Arial" w:cs="Arial"/>
                <w:bCs/>
                <w:color w:val="000000"/>
                <w:sz w:val="20"/>
                <w:szCs w:val="20"/>
              </w:rPr>
              <w:tab/>
              <w:t>GONÇALVES, Carlos Roberto. Direito das obrigações: parte geral. 8. ed. rev. São Paulo: Saraiva, 2007. 160 p. (Coleção sinopses jurídicas, v. 5).</w:t>
            </w:r>
          </w:p>
          <w:p w14:paraId="6CF65508"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3.</w:t>
            </w:r>
            <w:r w:rsidRPr="007A7D0E">
              <w:rPr>
                <w:rFonts w:ascii="Arial" w:eastAsia="Arial" w:hAnsi="Arial" w:cs="Arial"/>
                <w:bCs/>
                <w:color w:val="000000"/>
                <w:sz w:val="20"/>
                <w:szCs w:val="20"/>
              </w:rPr>
              <w:tab/>
              <w:t>MUCCIOLI, Cristina et al. Direitos, obrigações e responsabilidades no processo editorial científico. Disponível em:&lt;http://www.periodicos.capes.gov.br/index.php</w:t>
            </w:r>
          </w:p>
          <w:p w14:paraId="4128F6E3"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w:t>
            </w:r>
            <w:proofErr w:type="spellStart"/>
            <w:r w:rsidRPr="007A7D0E">
              <w:rPr>
                <w:rFonts w:ascii="Arial" w:eastAsia="Arial" w:hAnsi="Arial" w:cs="Arial"/>
                <w:bCs/>
                <w:color w:val="000000"/>
                <w:sz w:val="20"/>
                <w:szCs w:val="20"/>
              </w:rPr>
              <w:t>option</w:t>
            </w:r>
            <w:proofErr w:type="spellEnd"/>
            <w:r w:rsidRPr="007A7D0E">
              <w:rPr>
                <w:rFonts w:ascii="Arial" w:eastAsia="Arial" w:hAnsi="Arial" w:cs="Arial"/>
                <w:bCs/>
                <w:color w:val="000000"/>
                <w:sz w:val="20"/>
                <w:szCs w:val="20"/>
              </w:rPr>
              <w:t>=</w:t>
            </w:r>
            <w:proofErr w:type="spellStart"/>
            <w:r w:rsidRPr="007A7D0E">
              <w:rPr>
                <w:rFonts w:ascii="Arial" w:eastAsia="Arial" w:hAnsi="Arial" w:cs="Arial"/>
                <w:bCs/>
                <w:color w:val="000000"/>
                <w:sz w:val="20"/>
                <w:szCs w:val="20"/>
              </w:rPr>
              <w:t>com_pmetabusca&amp;mn</w:t>
            </w:r>
            <w:proofErr w:type="spellEnd"/>
            <w:r w:rsidRPr="007A7D0E">
              <w:rPr>
                <w:rFonts w:ascii="Arial" w:eastAsia="Arial" w:hAnsi="Arial" w:cs="Arial"/>
                <w:bCs/>
                <w:color w:val="000000"/>
                <w:sz w:val="20"/>
                <w:szCs w:val="20"/>
              </w:rPr>
              <w:t>=70&amp;smn=78&amp;metalib=&amp;</w:t>
            </w:r>
            <w:proofErr w:type="spellStart"/>
            <w:r w:rsidRPr="007A7D0E">
              <w:rPr>
                <w:rFonts w:ascii="Arial" w:eastAsia="Arial" w:hAnsi="Arial" w:cs="Arial"/>
                <w:bCs/>
                <w:color w:val="000000"/>
                <w:sz w:val="20"/>
                <w:szCs w:val="20"/>
              </w:rPr>
              <w:t>func</w:t>
            </w:r>
            <w:proofErr w:type="spellEnd"/>
            <w:r w:rsidRPr="007A7D0E">
              <w:rPr>
                <w:rFonts w:ascii="Arial" w:eastAsia="Arial" w:hAnsi="Arial" w:cs="Arial"/>
                <w:bCs/>
                <w:color w:val="000000"/>
                <w:sz w:val="20"/>
                <w:szCs w:val="20"/>
              </w:rPr>
              <w:t>=meta-1&amp;type=m&amp; Mn=88&amp;smn=89&gt; acesso em 14.12.2011.</w:t>
            </w:r>
          </w:p>
          <w:p w14:paraId="5B943A5B" w14:textId="77777777" w:rsidR="00AA7E97" w:rsidRPr="007A7D0E" w:rsidRDefault="00AA7E97" w:rsidP="00AA7E97">
            <w:pPr>
              <w:pBdr>
                <w:top w:val="nil"/>
                <w:left w:val="nil"/>
                <w:bottom w:val="nil"/>
                <w:right w:val="nil"/>
                <w:between w:val="nil"/>
              </w:pBdr>
              <w:tabs>
                <w:tab w:val="left" w:pos="315"/>
              </w:tabs>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4.</w:t>
            </w:r>
            <w:r w:rsidRPr="007A7D0E">
              <w:rPr>
                <w:rFonts w:ascii="Arial" w:eastAsia="Arial" w:hAnsi="Arial" w:cs="Arial"/>
                <w:bCs/>
                <w:color w:val="000000"/>
                <w:sz w:val="20"/>
                <w:szCs w:val="20"/>
              </w:rPr>
              <w:tab/>
              <w:t>PEREIRA, Caio Mário da Silva. Instituições de direito civil: teoria geral das obrigações. 20. ed. Rio de Janeiro: Forense, 2004. v. 2. 430 p.</w:t>
            </w:r>
          </w:p>
          <w:p w14:paraId="4978455E" w14:textId="608F915E" w:rsidR="00E96D3E" w:rsidRPr="007A7D0E" w:rsidRDefault="00AA7E97" w:rsidP="00AA7E97">
            <w:pPr>
              <w:tabs>
                <w:tab w:val="left" w:pos="0"/>
                <w:tab w:val="left" w:pos="284"/>
                <w:tab w:val="left" w:pos="315"/>
              </w:tabs>
              <w:jc w:val="both"/>
              <w:rPr>
                <w:rFonts w:ascii="Arial" w:hAnsi="Arial" w:cs="Arial"/>
                <w:bCs/>
                <w:sz w:val="20"/>
                <w:szCs w:val="20"/>
              </w:rPr>
            </w:pPr>
            <w:r w:rsidRPr="007A7D0E">
              <w:rPr>
                <w:rFonts w:ascii="Arial" w:eastAsia="Arial" w:hAnsi="Arial" w:cs="Arial"/>
                <w:bCs/>
                <w:color w:val="000000"/>
                <w:sz w:val="20"/>
                <w:szCs w:val="20"/>
              </w:rPr>
              <w:t>5.</w:t>
            </w:r>
            <w:r w:rsidRPr="007A7D0E">
              <w:rPr>
                <w:rFonts w:ascii="Arial" w:eastAsia="Arial" w:hAnsi="Arial" w:cs="Arial"/>
                <w:bCs/>
                <w:color w:val="000000"/>
                <w:sz w:val="20"/>
                <w:szCs w:val="20"/>
              </w:rPr>
              <w:tab/>
              <w:t>RODRIGUES, Silvio. Direito civil: parte geral das obrigações. 30. ed. atual. São Paulo: Saraiva, 2006. v. 2. 289 p.</w:t>
            </w:r>
          </w:p>
        </w:tc>
      </w:tr>
      <w:tr w:rsidR="00E96D3E" w:rsidRPr="00A62229" w14:paraId="7374BF5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5EC33C" w14:textId="4E6FEC81" w:rsidR="00E96D3E" w:rsidRPr="007A7D0E" w:rsidRDefault="00C12F87"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7A7D0E">
              <w:rPr>
                <w:rFonts w:ascii="Arial" w:eastAsia="Arial" w:hAnsi="Arial" w:cs="Arial"/>
                <w:b/>
                <w:color w:val="000000"/>
                <w:sz w:val="20"/>
                <w:szCs w:val="20"/>
              </w:rPr>
              <w:t>DIREITO CONSTITUCIONAL II</w:t>
            </w:r>
          </w:p>
        </w:tc>
      </w:tr>
      <w:tr w:rsidR="00E96D3E" w:rsidRPr="00A62229" w14:paraId="2B533F8C"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D780C" w14:textId="77777777" w:rsidR="00E96D3E" w:rsidRPr="007A7D0E" w:rsidRDefault="00E96D3E"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7A7D0E">
              <w:rPr>
                <w:rFonts w:ascii="Arial" w:eastAsia="Arial" w:hAnsi="Arial" w:cs="Arial"/>
                <w:b/>
                <w:color w:val="000000"/>
                <w:sz w:val="20"/>
                <w:szCs w:val="20"/>
              </w:rPr>
              <w:t>BIBLIOGRAFIA</w:t>
            </w:r>
          </w:p>
        </w:tc>
      </w:tr>
      <w:tr w:rsidR="00E96D3E" w:rsidRPr="00A62229" w14:paraId="307E8EE6"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B8E6" w14:textId="77777777" w:rsidR="00EF2B5A" w:rsidRPr="007A7D0E" w:rsidRDefault="00EF2B5A" w:rsidP="00EF2B5A">
            <w:pPr>
              <w:pBdr>
                <w:top w:val="nil"/>
                <w:left w:val="nil"/>
                <w:bottom w:val="nil"/>
                <w:right w:val="nil"/>
                <w:between w:val="nil"/>
              </w:pBdr>
              <w:spacing w:line="360" w:lineRule="auto"/>
              <w:jc w:val="both"/>
              <w:rPr>
                <w:rFonts w:ascii="Arial" w:eastAsia="Arial" w:hAnsi="Arial" w:cs="Arial"/>
                <w:b/>
                <w:color w:val="000000"/>
                <w:sz w:val="20"/>
                <w:szCs w:val="20"/>
              </w:rPr>
            </w:pPr>
            <w:r w:rsidRPr="007A7D0E">
              <w:rPr>
                <w:rFonts w:ascii="Arial" w:eastAsia="Arial" w:hAnsi="Arial" w:cs="Arial"/>
                <w:b/>
                <w:color w:val="000000"/>
                <w:sz w:val="20"/>
                <w:szCs w:val="20"/>
              </w:rPr>
              <w:t>Bibliografia Básica:</w:t>
            </w:r>
          </w:p>
          <w:p w14:paraId="71D53814" w14:textId="6693A89C"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1.</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CENEVIVA, Walter. Direito constitucional brasileiro. 3. ed. São Paulo: Saraiva, 2003. 477 p. ISBN 85.02.04041-3.</w:t>
            </w:r>
          </w:p>
          <w:p w14:paraId="1BD54018" w14:textId="49B8480E"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2.</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GRAU, Eros Roberto. A ordem econômica na constituição de 1988: interpretação e critica. 12. ed. São Paulo: Malheiros, 2007. 391 p.</w:t>
            </w:r>
          </w:p>
          <w:p w14:paraId="5F0890B0" w14:textId="3DB123B1"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lastRenderedPageBreak/>
              <w:t>3.</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MORAES, Alexandre de. Direito constitucional: atualizado até a EC nº 53/06. 21. ed. São Paulo: Atlas, 2007. 994 p.</w:t>
            </w:r>
          </w:p>
          <w:p w14:paraId="66A3A413" w14:textId="77777777" w:rsidR="00EF2B5A" w:rsidRPr="007A7D0E" w:rsidRDefault="00EF2B5A" w:rsidP="00EF2B5A">
            <w:pPr>
              <w:pBdr>
                <w:top w:val="nil"/>
                <w:left w:val="nil"/>
                <w:bottom w:val="nil"/>
                <w:right w:val="nil"/>
                <w:between w:val="nil"/>
              </w:pBdr>
              <w:spacing w:line="360" w:lineRule="auto"/>
              <w:jc w:val="both"/>
              <w:rPr>
                <w:rFonts w:ascii="Arial" w:eastAsia="Arial" w:hAnsi="Arial" w:cs="Arial"/>
                <w:b/>
                <w:color w:val="000000"/>
                <w:sz w:val="20"/>
                <w:szCs w:val="20"/>
              </w:rPr>
            </w:pPr>
            <w:r w:rsidRPr="007A7D0E">
              <w:rPr>
                <w:rFonts w:ascii="Arial" w:eastAsia="Arial" w:hAnsi="Arial" w:cs="Arial"/>
                <w:b/>
                <w:color w:val="000000"/>
                <w:sz w:val="20"/>
                <w:szCs w:val="20"/>
              </w:rPr>
              <w:t>Bibliografia Complementar:</w:t>
            </w:r>
          </w:p>
          <w:p w14:paraId="2EDA5B93" w14:textId="4FB318A3"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1.</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BOBBIO, Norberto. Estado, governo, sociedade: para uma teoria geral da política. 12. ed. Rio de Janeiro: Paz e Terra, 2005. 173 p.</w:t>
            </w:r>
          </w:p>
          <w:p w14:paraId="09F7D4BF" w14:textId="24C50F2A"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2.</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HORTA, Raul Machado. Direito constitucional. [</w:t>
            </w:r>
            <w:proofErr w:type="spellStart"/>
            <w:r w:rsidRPr="007A7D0E">
              <w:rPr>
                <w:rFonts w:ascii="Arial" w:eastAsia="Arial" w:hAnsi="Arial" w:cs="Arial"/>
                <w:bCs/>
                <w:color w:val="000000"/>
                <w:sz w:val="20"/>
                <w:szCs w:val="20"/>
              </w:rPr>
              <w:t>S.l</w:t>
            </w:r>
            <w:proofErr w:type="spellEnd"/>
            <w:r w:rsidRPr="007A7D0E">
              <w:rPr>
                <w:rFonts w:ascii="Arial" w:eastAsia="Arial" w:hAnsi="Arial" w:cs="Arial"/>
                <w:bCs/>
                <w:color w:val="000000"/>
                <w:sz w:val="20"/>
                <w:szCs w:val="20"/>
              </w:rPr>
              <w:t>.]: Del Rey, 1999. 736 p.</w:t>
            </w:r>
          </w:p>
          <w:p w14:paraId="03A95BA9" w14:textId="777052FF"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3.</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MARTINS,</w:t>
            </w:r>
            <w:r w:rsidRPr="007A7D0E">
              <w:rPr>
                <w:rFonts w:ascii="Arial" w:eastAsia="Arial" w:hAnsi="Arial" w:cs="Arial"/>
                <w:bCs/>
                <w:color w:val="000000"/>
                <w:sz w:val="20"/>
                <w:szCs w:val="20"/>
              </w:rPr>
              <w:tab/>
              <w:t>Ives</w:t>
            </w:r>
            <w:r w:rsidRPr="007A7D0E">
              <w:rPr>
                <w:rFonts w:ascii="Arial" w:eastAsia="Arial" w:hAnsi="Arial" w:cs="Arial"/>
                <w:bCs/>
                <w:color w:val="000000"/>
                <w:sz w:val="20"/>
                <w:szCs w:val="20"/>
              </w:rPr>
              <w:tab/>
              <w:t>Gandra</w:t>
            </w:r>
            <w:r w:rsidRPr="007A7D0E">
              <w:rPr>
                <w:rFonts w:ascii="Arial" w:eastAsia="Arial" w:hAnsi="Arial" w:cs="Arial"/>
                <w:bCs/>
                <w:color w:val="000000"/>
                <w:sz w:val="20"/>
                <w:szCs w:val="20"/>
              </w:rPr>
              <w:tab/>
              <w:t>da</w:t>
            </w:r>
            <w:r w:rsidRPr="007A7D0E">
              <w:rPr>
                <w:rFonts w:ascii="Arial" w:eastAsia="Arial" w:hAnsi="Arial" w:cs="Arial"/>
                <w:bCs/>
                <w:color w:val="000000"/>
                <w:sz w:val="20"/>
                <w:szCs w:val="20"/>
              </w:rPr>
              <w:tab/>
              <w:t>Silva;</w:t>
            </w:r>
            <w:r w:rsidRPr="007A7D0E">
              <w:rPr>
                <w:rFonts w:ascii="Arial" w:eastAsia="Arial" w:hAnsi="Arial" w:cs="Arial"/>
                <w:bCs/>
                <w:color w:val="000000"/>
                <w:sz w:val="20"/>
                <w:szCs w:val="20"/>
              </w:rPr>
              <w:tab/>
              <w:t>Mendes,</w:t>
            </w:r>
            <w:r w:rsidRPr="007A7D0E">
              <w:rPr>
                <w:rFonts w:ascii="Arial" w:eastAsia="Arial" w:hAnsi="Arial" w:cs="Arial"/>
                <w:bCs/>
                <w:color w:val="000000"/>
                <w:sz w:val="20"/>
                <w:szCs w:val="20"/>
              </w:rPr>
              <w:tab/>
              <w:t>Gilmar</w:t>
            </w:r>
            <w:r w:rsidRPr="007A7D0E">
              <w:rPr>
                <w:rFonts w:ascii="Arial" w:eastAsia="Arial" w:hAnsi="Arial" w:cs="Arial"/>
                <w:bCs/>
                <w:color w:val="000000"/>
                <w:sz w:val="20"/>
                <w:szCs w:val="20"/>
              </w:rPr>
              <w:tab/>
              <w:t>Ferreira.</w:t>
            </w:r>
            <w:r w:rsidR="00004E82">
              <w:rPr>
                <w:rFonts w:ascii="Arial" w:eastAsia="Arial" w:hAnsi="Arial" w:cs="Arial"/>
                <w:bCs/>
                <w:color w:val="000000"/>
                <w:sz w:val="20"/>
                <w:szCs w:val="20"/>
              </w:rPr>
              <w:t xml:space="preserve"> </w:t>
            </w:r>
            <w:r w:rsidRPr="007A7D0E">
              <w:rPr>
                <w:rFonts w:ascii="Arial" w:eastAsia="Arial" w:hAnsi="Arial" w:cs="Arial"/>
                <w:bCs/>
                <w:color w:val="000000"/>
                <w:sz w:val="20"/>
                <w:szCs w:val="20"/>
              </w:rPr>
              <w:t>Ação</w:t>
            </w:r>
            <w:r w:rsidR="006257DA">
              <w:rPr>
                <w:rFonts w:ascii="Arial" w:eastAsia="Arial" w:hAnsi="Arial" w:cs="Arial"/>
                <w:bCs/>
                <w:color w:val="000000"/>
                <w:sz w:val="20"/>
                <w:szCs w:val="20"/>
              </w:rPr>
              <w:t xml:space="preserve"> </w:t>
            </w:r>
            <w:r w:rsidRPr="007A7D0E">
              <w:rPr>
                <w:rFonts w:ascii="Arial" w:eastAsia="Arial" w:hAnsi="Arial" w:cs="Arial"/>
                <w:bCs/>
                <w:color w:val="000000"/>
                <w:sz w:val="20"/>
                <w:szCs w:val="20"/>
              </w:rPr>
              <w:t>declaratória</w:t>
            </w:r>
            <w:r w:rsidR="00004E82">
              <w:rPr>
                <w:rFonts w:ascii="Arial" w:eastAsia="Arial" w:hAnsi="Arial" w:cs="Arial"/>
                <w:bCs/>
                <w:color w:val="000000"/>
                <w:sz w:val="20"/>
                <w:szCs w:val="20"/>
              </w:rPr>
              <w:t xml:space="preserve"> </w:t>
            </w:r>
            <w:r w:rsidRPr="007A7D0E">
              <w:rPr>
                <w:rFonts w:ascii="Arial" w:eastAsia="Arial" w:hAnsi="Arial" w:cs="Arial"/>
                <w:bCs/>
                <w:color w:val="000000"/>
                <w:sz w:val="20"/>
                <w:szCs w:val="20"/>
              </w:rPr>
              <w:t>de constitucionalidade. São Paulo: Saraiva, 1996. 235 p.</w:t>
            </w:r>
          </w:p>
          <w:p w14:paraId="132E25AF" w14:textId="5363135C" w:rsidR="00EF2B5A" w:rsidRPr="007A7D0E" w:rsidRDefault="00EF2B5A" w:rsidP="00EF2B5A">
            <w:pPr>
              <w:pBdr>
                <w:top w:val="nil"/>
                <w:left w:val="nil"/>
                <w:bottom w:val="nil"/>
                <w:right w:val="nil"/>
                <w:between w:val="nil"/>
              </w:pBdr>
              <w:spacing w:line="360" w:lineRule="auto"/>
              <w:jc w:val="both"/>
              <w:rPr>
                <w:rFonts w:ascii="Arial" w:eastAsia="Arial" w:hAnsi="Arial" w:cs="Arial"/>
                <w:bCs/>
                <w:color w:val="000000"/>
                <w:sz w:val="20"/>
                <w:szCs w:val="20"/>
              </w:rPr>
            </w:pPr>
            <w:r w:rsidRPr="007A7D0E">
              <w:rPr>
                <w:rFonts w:ascii="Arial" w:eastAsia="Arial" w:hAnsi="Arial" w:cs="Arial"/>
                <w:bCs/>
                <w:color w:val="000000"/>
                <w:sz w:val="20"/>
                <w:szCs w:val="20"/>
              </w:rPr>
              <w:t>4.</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PINHO, Rodrigo César Rebello. Da organização do estado, dos poderes e histórico das constituições. 9. ed. rev. atual. São Paulo: Saraiva, 2008. 169 p. (Coleção sinopses jurídicas, v. 18).</w:t>
            </w:r>
          </w:p>
          <w:p w14:paraId="479EC1D3" w14:textId="1AEA8279" w:rsidR="00E96D3E" w:rsidRPr="007A7D0E" w:rsidRDefault="00EF2B5A" w:rsidP="00EF2B5A">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sidRPr="007A7D0E">
              <w:rPr>
                <w:rFonts w:ascii="Arial" w:eastAsia="Arial" w:hAnsi="Arial" w:cs="Arial"/>
                <w:bCs/>
                <w:color w:val="000000"/>
                <w:sz w:val="20"/>
                <w:szCs w:val="20"/>
              </w:rPr>
              <w:t>5.</w:t>
            </w:r>
            <w:r w:rsidR="000A65A3">
              <w:rPr>
                <w:rFonts w:ascii="Arial" w:eastAsia="Arial" w:hAnsi="Arial" w:cs="Arial"/>
                <w:bCs/>
                <w:color w:val="000000"/>
                <w:sz w:val="20"/>
                <w:szCs w:val="20"/>
              </w:rPr>
              <w:t xml:space="preserve"> </w:t>
            </w:r>
            <w:r w:rsidRPr="007A7D0E">
              <w:rPr>
                <w:rFonts w:ascii="Arial" w:eastAsia="Arial" w:hAnsi="Arial" w:cs="Arial"/>
                <w:bCs/>
                <w:color w:val="000000"/>
                <w:sz w:val="20"/>
                <w:szCs w:val="20"/>
              </w:rPr>
              <w:t xml:space="preserve">SILVEIRA, Paulo Fernando. Devido processo legal. 3. ed. rev. atual. </w:t>
            </w:r>
            <w:proofErr w:type="spellStart"/>
            <w:r w:rsidRPr="007A7D0E">
              <w:rPr>
                <w:rFonts w:ascii="Arial" w:eastAsia="Arial" w:hAnsi="Arial" w:cs="Arial"/>
                <w:bCs/>
                <w:color w:val="000000"/>
                <w:sz w:val="20"/>
                <w:szCs w:val="20"/>
              </w:rPr>
              <w:t>ampl</w:t>
            </w:r>
            <w:proofErr w:type="spellEnd"/>
            <w:r w:rsidRPr="007A7D0E">
              <w:rPr>
                <w:rFonts w:ascii="Arial" w:eastAsia="Arial" w:hAnsi="Arial" w:cs="Arial"/>
                <w:bCs/>
                <w:color w:val="000000"/>
                <w:sz w:val="20"/>
                <w:szCs w:val="20"/>
              </w:rPr>
              <w:t>. Belo Horizonte:</w:t>
            </w:r>
            <w:r w:rsidR="00BC074C">
              <w:rPr>
                <w:rFonts w:ascii="Arial" w:eastAsia="Arial" w:hAnsi="Arial" w:cs="Arial"/>
                <w:bCs/>
                <w:color w:val="000000"/>
                <w:sz w:val="20"/>
                <w:szCs w:val="20"/>
              </w:rPr>
              <w:t xml:space="preserve"> </w:t>
            </w:r>
            <w:r w:rsidRPr="007A7D0E">
              <w:rPr>
                <w:rFonts w:ascii="Arial" w:eastAsia="Arial" w:hAnsi="Arial" w:cs="Arial"/>
                <w:bCs/>
                <w:color w:val="000000"/>
                <w:sz w:val="20"/>
                <w:szCs w:val="20"/>
              </w:rPr>
              <w:t>Del Rey, 2001. 712 p.</w:t>
            </w:r>
          </w:p>
        </w:tc>
      </w:tr>
      <w:tr w:rsidR="00675064" w:rsidRPr="00A62229" w14:paraId="2BE77142" w14:textId="77777777" w:rsidTr="009A0F86">
        <w:tc>
          <w:tcPr>
            <w:tcW w:w="9061" w:type="dxa"/>
            <w:shd w:val="clear" w:color="auto" w:fill="D0CECE" w:themeFill="background2" w:themeFillShade="E6"/>
          </w:tcPr>
          <w:p w14:paraId="2B81C175" w14:textId="324B65CC" w:rsidR="00675064" w:rsidRPr="00E20E3C" w:rsidRDefault="00675064" w:rsidP="009A0F86">
            <w:pPr>
              <w:tabs>
                <w:tab w:val="left" w:pos="0"/>
                <w:tab w:val="left" w:pos="222"/>
                <w:tab w:val="left" w:pos="284"/>
                <w:tab w:val="center" w:pos="4422"/>
              </w:tabs>
              <w:contextualSpacing/>
              <w:rPr>
                <w:rFonts w:ascii="Arial" w:hAnsi="Arial" w:cs="Arial"/>
                <w:b/>
                <w:sz w:val="20"/>
                <w:szCs w:val="20"/>
              </w:rPr>
            </w:pPr>
            <w:r w:rsidRPr="00E20E3C">
              <w:rPr>
                <w:rFonts w:ascii="Arial" w:hAnsi="Arial" w:cs="Arial"/>
                <w:b/>
                <w:sz w:val="20"/>
                <w:szCs w:val="20"/>
              </w:rPr>
              <w:lastRenderedPageBreak/>
              <w:tab/>
            </w:r>
            <w:r w:rsidRPr="00E20E3C">
              <w:rPr>
                <w:rFonts w:ascii="Arial" w:hAnsi="Arial" w:cs="Arial"/>
                <w:b/>
                <w:sz w:val="20"/>
                <w:szCs w:val="20"/>
              </w:rPr>
              <w:tab/>
            </w:r>
            <w:r w:rsidRPr="00E20E3C">
              <w:rPr>
                <w:rFonts w:ascii="Arial" w:hAnsi="Arial" w:cs="Arial"/>
                <w:b/>
                <w:sz w:val="20"/>
                <w:szCs w:val="20"/>
              </w:rPr>
              <w:tab/>
              <w:t>DIREITO DE EMPRESA II</w:t>
            </w:r>
          </w:p>
        </w:tc>
      </w:tr>
      <w:tr w:rsidR="00675064" w:rsidRPr="00A62229" w14:paraId="768DBD85" w14:textId="77777777" w:rsidTr="009A0F86">
        <w:trPr>
          <w:trHeight w:val="248"/>
        </w:trPr>
        <w:tc>
          <w:tcPr>
            <w:tcW w:w="9061" w:type="dxa"/>
            <w:shd w:val="clear" w:color="auto" w:fill="D0CECE" w:themeFill="background2" w:themeFillShade="E6"/>
          </w:tcPr>
          <w:p w14:paraId="68F0BCF4" w14:textId="77777777" w:rsidR="00675064" w:rsidRPr="00E20E3C" w:rsidRDefault="00675064" w:rsidP="009A0F86">
            <w:pPr>
              <w:tabs>
                <w:tab w:val="left" w:pos="0"/>
                <w:tab w:val="left" w:pos="284"/>
              </w:tabs>
              <w:contextualSpacing/>
              <w:jc w:val="center"/>
              <w:rPr>
                <w:rFonts w:ascii="Arial" w:hAnsi="Arial" w:cs="Arial"/>
                <w:b/>
                <w:sz w:val="20"/>
                <w:szCs w:val="20"/>
              </w:rPr>
            </w:pPr>
            <w:r w:rsidRPr="00E20E3C">
              <w:rPr>
                <w:rFonts w:ascii="Arial" w:hAnsi="Arial" w:cs="Arial"/>
                <w:b/>
                <w:sz w:val="20"/>
                <w:szCs w:val="20"/>
              </w:rPr>
              <w:t>BIBLIOGRAFIA</w:t>
            </w:r>
          </w:p>
        </w:tc>
      </w:tr>
      <w:tr w:rsidR="00675064" w:rsidRPr="000F5375" w14:paraId="033CDAEC" w14:textId="77777777" w:rsidTr="00E20E3C">
        <w:trPr>
          <w:trHeight w:val="6102"/>
        </w:trPr>
        <w:tc>
          <w:tcPr>
            <w:tcW w:w="9061" w:type="dxa"/>
            <w:tcBorders>
              <w:bottom w:val="single" w:sz="4" w:space="0" w:color="auto"/>
            </w:tcBorders>
            <w:shd w:val="clear" w:color="auto" w:fill="FFFFFF" w:themeFill="background1"/>
          </w:tcPr>
          <w:p w14:paraId="70391867" w14:textId="77777777" w:rsidR="00146E1D" w:rsidRPr="00E20E3C" w:rsidRDefault="00146E1D" w:rsidP="00793D20">
            <w:pPr>
              <w:pBdr>
                <w:top w:val="nil"/>
                <w:left w:val="nil"/>
                <w:bottom w:val="nil"/>
                <w:right w:val="nil"/>
                <w:between w:val="nil"/>
              </w:pBdr>
              <w:spacing w:line="360" w:lineRule="auto"/>
              <w:jc w:val="both"/>
              <w:rPr>
                <w:rFonts w:ascii="Arial" w:eastAsia="Arial" w:hAnsi="Arial" w:cs="Arial"/>
                <w:b/>
                <w:color w:val="000000"/>
                <w:sz w:val="20"/>
                <w:szCs w:val="20"/>
              </w:rPr>
            </w:pPr>
            <w:r w:rsidRPr="00E20E3C">
              <w:rPr>
                <w:rFonts w:ascii="Arial" w:eastAsia="Arial" w:hAnsi="Arial" w:cs="Arial"/>
                <w:b/>
                <w:color w:val="000000"/>
                <w:sz w:val="20"/>
                <w:szCs w:val="20"/>
              </w:rPr>
              <w:t>Bibliografia Básica:</w:t>
            </w:r>
          </w:p>
          <w:p w14:paraId="596A09A6" w14:textId="2C9A73A4" w:rsidR="00146E1D" w:rsidRPr="00E20E3C" w:rsidRDefault="006D3290"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146E1D" w:rsidRPr="00E20E3C">
              <w:rPr>
                <w:rFonts w:ascii="Arial" w:eastAsia="Arial" w:hAnsi="Arial" w:cs="Arial"/>
                <w:bCs/>
                <w:color w:val="000000"/>
                <w:sz w:val="20"/>
                <w:szCs w:val="20"/>
              </w:rPr>
              <w:t xml:space="preserve">COELHO, Fábio </w:t>
            </w:r>
            <w:proofErr w:type="spellStart"/>
            <w:r w:rsidR="00146E1D" w:rsidRPr="00E20E3C">
              <w:rPr>
                <w:rFonts w:ascii="Arial" w:eastAsia="Arial" w:hAnsi="Arial" w:cs="Arial"/>
                <w:bCs/>
                <w:color w:val="000000"/>
                <w:sz w:val="20"/>
                <w:szCs w:val="20"/>
              </w:rPr>
              <w:t>Ulhoa</w:t>
            </w:r>
            <w:proofErr w:type="spellEnd"/>
            <w:r w:rsidR="00146E1D" w:rsidRPr="00E20E3C">
              <w:rPr>
                <w:rFonts w:ascii="Arial" w:eastAsia="Arial" w:hAnsi="Arial" w:cs="Arial"/>
                <w:bCs/>
                <w:color w:val="000000"/>
                <w:sz w:val="20"/>
                <w:szCs w:val="20"/>
              </w:rPr>
              <w:t>. Curso de direito comercial: direito de empresa. 13. ed. São</w:t>
            </w:r>
            <w:r w:rsidR="00793D20" w:rsidRPr="00E20E3C">
              <w:rPr>
                <w:rFonts w:ascii="Arial" w:eastAsia="Arial" w:hAnsi="Arial" w:cs="Arial"/>
                <w:bCs/>
                <w:color w:val="000000"/>
                <w:sz w:val="20"/>
                <w:szCs w:val="20"/>
              </w:rPr>
              <w:t xml:space="preserve"> </w:t>
            </w:r>
            <w:r w:rsidR="00146E1D" w:rsidRPr="00E20E3C">
              <w:rPr>
                <w:rFonts w:ascii="Arial" w:eastAsia="Arial" w:hAnsi="Arial" w:cs="Arial"/>
                <w:bCs/>
                <w:color w:val="000000"/>
                <w:sz w:val="20"/>
                <w:szCs w:val="20"/>
              </w:rPr>
              <w:t>Paulo: Saraiva, 2009. v. 1. 511 p.</w:t>
            </w:r>
          </w:p>
          <w:p w14:paraId="5401043D" w14:textId="399CD453" w:rsidR="00146E1D" w:rsidRPr="00E20E3C" w:rsidRDefault="006D3290"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146E1D" w:rsidRPr="00E20E3C">
              <w:rPr>
                <w:rFonts w:ascii="Arial" w:eastAsia="Arial" w:hAnsi="Arial" w:cs="Arial"/>
                <w:bCs/>
                <w:color w:val="000000"/>
                <w:sz w:val="20"/>
                <w:szCs w:val="20"/>
              </w:rPr>
              <w:t xml:space="preserve">COELHO, Fábio </w:t>
            </w:r>
            <w:proofErr w:type="spellStart"/>
            <w:r w:rsidR="00146E1D" w:rsidRPr="00E20E3C">
              <w:rPr>
                <w:rFonts w:ascii="Arial" w:eastAsia="Arial" w:hAnsi="Arial" w:cs="Arial"/>
                <w:bCs/>
                <w:color w:val="000000"/>
                <w:sz w:val="20"/>
                <w:szCs w:val="20"/>
              </w:rPr>
              <w:t>Ulhoa</w:t>
            </w:r>
            <w:proofErr w:type="spellEnd"/>
            <w:r w:rsidR="00146E1D" w:rsidRPr="00E20E3C">
              <w:rPr>
                <w:rFonts w:ascii="Arial" w:eastAsia="Arial" w:hAnsi="Arial" w:cs="Arial"/>
                <w:bCs/>
                <w:color w:val="000000"/>
                <w:sz w:val="20"/>
                <w:szCs w:val="20"/>
              </w:rPr>
              <w:t>. Manual de direito comercial: direito de empresa. 23. ed. São Paulo: Saraiva, 2011. 548 p.</w:t>
            </w:r>
          </w:p>
          <w:p w14:paraId="460C7752" w14:textId="2F859658" w:rsidR="00146E1D" w:rsidRPr="00E20E3C" w:rsidRDefault="006D3290"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146E1D" w:rsidRPr="00E20E3C">
              <w:rPr>
                <w:rFonts w:ascii="Arial" w:eastAsia="Arial" w:hAnsi="Arial" w:cs="Arial"/>
                <w:bCs/>
                <w:color w:val="000000"/>
                <w:sz w:val="20"/>
                <w:szCs w:val="20"/>
              </w:rPr>
              <w:t>REQUIÃO, Rubens. Curso de direito comercial. 28. ed. atual. São Paulo: Saraiva, 2011. v. 2. 839 p.</w:t>
            </w:r>
          </w:p>
          <w:p w14:paraId="674A527D" w14:textId="77777777" w:rsidR="00146E1D" w:rsidRPr="00E20E3C" w:rsidRDefault="00146E1D" w:rsidP="00793D20">
            <w:pPr>
              <w:pBdr>
                <w:top w:val="nil"/>
                <w:left w:val="nil"/>
                <w:bottom w:val="nil"/>
                <w:right w:val="nil"/>
                <w:between w:val="nil"/>
              </w:pBdr>
              <w:spacing w:line="360" w:lineRule="auto"/>
              <w:jc w:val="both"/>
              <w:rPr>
                <w:rFonts w:ascii="Arial" w:eastAsia="Arial" w:hAnsi="Arial" w:cs="Arial"/>
                <w:b/>
                <w:color w:val="000000"/>
                <w:sz w:val="20"/>
                <w:szCs w:val="20"/>
              </w:rPr>
            </w:pPr>
            <w:r w:rsidRPr="00E20E3C">
              <w:rPr>
                <w:rFonts w:ascii="Arial" w:eastAsia="Arial" w:hAnsi="Arial" w:cs="Arial"/>
                <w:b/>
                <w:color w:val="000000"/>
                <w:sz w:val="20"/>
                <w:szCs w:val="20"/>
              </w:rPr>
              <w:t>Bibliografia Complementar:</w:t>
            </w:r>
          </w:p>
          <w:p w14:paraId="294B6D1D" w14:textId="771EDB5F" w:rsidR="00146E1D" w:rsidRPr="00E20E3C" w:rsidRDefault="0036666C"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146E1D" w:rsidRPr="00E20E3C">
              <w:rPr>
                <w:rFonts w:ascii="Arial" w:eastAsia="Arial" w:hAnsi="Arial" w:cs="Arial"/>
                <w:bCs/>
                <w:color w:val="000000"/>
                <w:sz w:val="20"/>
                <w:szCs w:val="20"/>
              </w:rPr>
              <w:t xml:space="preserve">ALBUQUERQUE, J. B. Torres de. Títulos de crédito: teoria, jurisprudência, legislação. São Paulo: </w:t>
            </w:r>
            <w:proofErr w:type="spellStart"/>
            <w:r w:rsidR="00146E1D" w:rsidRPr="00E20E3C">
              <w:rPr>
                <w:rFonts w:ascii="Arial" w:eastAsia="Arial" w:hAnsi="Arial" w:cs="Arial"/>
                <w:bCs/>
                <w:color w:val="000000"/>
                <w:sz w:val="20"/>
                <w:szCs w:val="20"/>
              </w:rPr>
              <w:t>Bookseller</w:t>
            </w:r>
            <w:proofErr w:type="spellEnd"/>
            <w:r w:rsidR="00146E1D" w:rsidRPr="00E20E3C">
              <w:rPr>
                <w:rFonts w:ascii="Arial" w:eastAsia="Arial" w:hAnsi="Arial" w:cs="Arial"/>
                <w:bCs/>
                <w:color w:val="000000"/>
                <w:sz w:val="20"/>
                <w:szCs w:val="20"/>
              </w:rPr>
              <w:t>, 2001. 893 p.</w:t>
            </w:r>
          </w:p>
          <w:p w14:paraId="4DA5B3FF" w14:textId="34D463BC" w:rsidR="00146E1D" w:rsidRPr="00E20E3C" w:rsidRDefault="0036666C"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146E1D" w:rsidRPr="00E20E3C">
              <w:rPr>
                <w:rFonts w:ascii="Arial" w:eastAsia="Arial" w:hAnsi="Arial" w:cs="Arial"/>
                <w:bCs/>
                <w:color w:val="000000"/>
                <w:sz w:val="20"/>
                <w:szCs w:val="20"/>
              </w:rPr>
              <w:t>COSTA, Nilton César Antunes da. Poderes do arbitro: de acordo com a lei 9.307/96. São Paulo: Revista dos Tribunais, 2002. 192 p.</w:t>
            </w:r>
          </w:p>
          <w:p w14:paraId="68F71BE5" w14:textId="7B5FE7DA" w:rsidR="00146E1D" w:rsidRPr="00E20E3C" w:rsidRDefault="0036666C"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146E1D" w:rsidRPr="00E20E3C">
              <w:rPr>
                <w:rFonts w:ascii="Arial" w:eastAsia="Arial" w:hAnsi="Arial" w:cs="Arial"/>
                <w:bCs/>
                <w:color w:val="000000"/>
                <w:sz w:val="20"/>
                <w:szCs w:val="20"/>
              </w:rPr>
              <w:t>FRANCO, Vera Helena de Mello; SZTAJN, Rachel. Manual de direito comercial: sociedade anônima e mercado de valores mobiliários. São Paulo: Revista dos Tribunais, 2005. v. 2. 286 p.</w:t>
            </w:r>
          </w:p>
          <w:p w14:paraId="6AF60D5C" w14:textId="4D07A567" w:rsidR="00146E1D" w:rsidRPr="00E20E3C" w:rsidRDefault="0036666C" w:rsidP="00793D20">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4. </w:t>
            </w:r>
            <w:r w:rsidR="00146E1D" w:rsidRPr="00E20E3C">
              <w:rPr>
                <w:rFonts w:ascii="Arial" w:eastAsia="Arial" w:hAnsi="Arial" w:cs="Arial"/>
                <w:bCs/>
                <w:color w:val="000000"/>
                <w:sz w:val="20"/>
                <w:szCs w:val="20"/>
              </w:rPr>
              <w:t xml:space="preserve">GONÇALVES, Victor Eduardo Rios. Títulos de </w:t>
            </w:r>
            <w:proofErr w:type="gramStart"/>
            <w:r w:rsidR="00146E1D" w:rsidRPr="00E20E3C">
              <w:rPr>
                <w:rFonts w:ascii="Arial" w:eastAsia="Arial" w:hAnsi="Arial" w:cs="Arial"/>
                <w:bCs/>
                <w:color w:val="000000"/>
                <w:sz w:val="20"/>
                <w:szCs w:val="20"/>
              </w:rPr>
              <w:t>credito</w:t>
            </w:r>
            <w:proofErr w:type="gramEnd"/>
            <w:r w:rsidR="00146E1D" w:rsidRPr="00E20E3C">
              <w:rPr>
                <w:rFonts w:ascii="Arial" w:eastAsia="Arial" w:hAnsi="Arial" w:cs="Arial"/>
                <w:bCs/>
                <w:color w:val="000000"/>
                <w:sz w:val="20"/>
                <w:szCs w:val="20"/>
              </w:rPr>
              <w:t xml:space="preserve"> e contratos mercantis. 4. ed. São Paulo: Saraiva, 2007. 151 p. (Coleção sinopses jurídicas, v. 22).</w:t>
            </w:r>
          </w:p>
          <w:p w14:paraId="1BDA193A" w14:textId="5B0FC5E7" w:rsidR="00675064" w:rsidRDefault="0036666C" w:rsidP="00746EA6">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0603D9" w:rsidRPr="00E20E3C">
              <w:rPr>
                <w:rFonts w:ascii="Arial" w:eastAsia="Arial" w:hAnsi="Arial" w:cs="Arial"/>
                <w:bCs/>
                <w:color w:val="000000"/>
                <w:sz w:val="20"/>
                <w:szCs w:val="20"/>
              </w:rPr>
              <w:t>MARTINS, Fran. Títulos de crédito: cheques, duplicatas, títulos de financiamento, títulos</w:t>
            </w:r>
            <w:r w:rsidR="00E20E3C">
              <w:rPr>
                <w:rFonts w:ascii="Arial" w:eastAsia="Arial" w:hAnsi="Arial" w:cs="Arial"/>
                <w:bCs/>
                <w:color w:val="000000"/>
                <w:sz w:val="20"/>
                <w:szCs w:val="20"/>
              </w:rPr>
              <w:t xml:space="preserve"> </w:t>
            </w:r>
            <w:r w:rsidR="000603D9" w:rsidRPr="00E20E3C">
              <w:rPr>
                <w:rFonts w:ascii="Arial" w:eastAsia="Arial" w:hAnsi="Arial" w:cs="Arial"/>
                <w:bCs/>
                <w:color w:val="000000"/>
                <w:sz w:val="20"/>
                <w:szCs w:val="20"/>
              </w:rPr>
              <w:t>representativos e legislação.</w:t>
            </w:r>
            <w:r w:rsidR="000603D9" w:rsidRPr="00E20E3C">
              <w:rPr>
                <w:rFonts w:ascii="Arial" w:eastAsia="Arial" w:hAnsi="Arial" w:cs="Arial"/>
                <w:bCs/>
                <w:color w:val="000000"/>
                <w:sz w:val="20"/>
                <w:szCs w:val="20"/>
              </w:rPr>
              <w:tab/>
              <w:t>11. ed.</w:t>
            </w:r>
            <w:r w:rsidR="000603D9" w:rsidRPr="00E20E3C">
              <w:rPr>
                <w:rFonts w:ascii="Arial" w:eastAsia="Arial" w:hAnsi="Arial" w:cs="Arial"/>
                <w:bCs/>
                <w:color w:val="000000"/>
                <w:sz w:val="20"/>
                <w:szCs w:val="20"/>
              </w:rPr>
              <w:tab/>
              <w:t xml:space="preserve">Rio de </w:t>
            </w:r>
            <w:r w:rsidR="000603D9" w:rsidRPr="00E20E3C">
              <w:rPr>
                <w:rFonts w:ascii="Arial" w:eastAsia="Arial" w:hAnsi="Arial" w:cs="Arial"/>
                <w:bCs/>
                <w:color w:val="000000"/>
                <w:sz w:val="20"/>
                <w:szCs w:val="20"/>
              </w:rPr>
              <w:tab/>
              <w:t>Janeiro: Forense, 2001. 361</w:t>
            </w:r>
            <w:r w:rsidR="000603D9" w:rsidRPr="00E20E3C">
              <w:rPr>
                <w:rFonts w:ascii="Arial" w:eastAsia="Arial" w:hAnsi="Arial" w:cs="Arial"/>
                <w:bCs/>
                <w:color w:val="000000"/>
                <w:sz w:val="20"/>
                <w:szCs w:val="20"/>
              </w:rPr>
              <w:tab/>
              <w:t>p. Papel.</w:t>
            </w:r>
          </w:p>
          <w:p w14:paraId="47FB0007" w14:textId="2F744DD1" w:rsidR="00E20E3C" w:rsidRPr="00E20E3C" w:rsidRDefault="00E20E3C" w:rsidP="00746EA6">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p>
        </w:tc>
      </w:tr>
      <w:tr w:rsidR="00675064" w:rsidRPr="00A62229" w14:paraId="3BC4808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430F" w14:textId="5517EB8F" w:rsidR="00675064" w:rsidRPr="00E20E3C" w:rsidRDefault="00746EA6"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DIREITO PENAL II</w:t>
            </w:r>
          </w:p>
        </w:tc>
      </w:tr>
      <w:tr w:rsidR="00675064" w:rsidRPr="00A62229" w14:paraId="004F938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4737E" w14:textId="77777777" w:rsidR="00675064" w:rsidRPr="00E20E3C" w:rsidRDefault="00675064"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BIBLIOGRAFIA</w:t>
            </w:r>
          </w:p>
        </w:tc>
      </w:tr>
      <w:tr w:rsidR="00675064" w:rsidRPr="00A62229" w14:paraId="5B9DE062"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A5604" w14:textId="77777777" w:rsidR="007F1BB2" w:rsidRPr="00E20E3C" w:rsidRDefault="007F1BB2" w:rsidP="007F1BB2">
            <w:pPr>
              <w:pBdr>
                <w:top w:val="nil"/>
                <w:left w:val="nil"/>
                <w:bottom w:val="nil"/>
                <w:right w:val="nil"/>
                <w:between w:val="nil"/>
              </w:pBdr>
              <w:spacing w:line="360" w:lineRule="auto"/>
              <w:jc w:val="both"/>
              <w:rPr>
                <w:rFonts w:ascii="Arial" w:eastAsia="Arial" w:hAnsi="Arial" w:cs="Arial"/>
                <w:b/>
                <w:color w:val="000000"/>
                <w:sz w:val="20"/>
                <w:szCs w:val="20"/>
              </w:rPr>
            </w:pPr>
            <w:r w:rsidRPr="00E20E3C">
              <w:rPr>
                <w:rFonts w:ascii="Arial" w:eastAsia="Arial" w:hAnsi="Arial" w:cs="Arial"/>
                <w:b/>
                <w:color w:val="000000"/>
                <w:sz w:val="20"/>
                <w:szCs w:val="20"/>
              </w:rPr>
              <w:t>Bibliografia Básica:</w:t>
            </w:r>
          </w:p>
          <w:p w14:paraId="7242CD16" w14:textId="69FFD7A1"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t>1.</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JESUS, Damásio E. de. Direito penal: parte geral. 26. ed. rev. e atual. São Paulo: Saraiva, 2006. v. 1. 750 p. ISBN 85-02-05055-9.</w:t>
            </w:r>
          </w:p>
          <w:p w14:paraId="07C2CBF1" w14:textId="170036C0"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t>2.</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MIRABETE, Júlio Fabbrini; FABBRINI, Renato N. Manual de direito penal: parte geral: </w:t>
            </w:r>
            <w:proofErr w:type="spellStart"/>
            <w:r w:rsidRPr="00E20E3C">
              <w:rPr>
                <w:rFonts w:ascii="Arial" w:eastAsia="Arial" w:hAnsi="Arial" w:cs="Arial"/>
                <w:bCs/>
                <w:color w:val="000000"/>
                <w:sz w:val="20"/>
                <w:szCs w:val="20"/>
              </w:rPr>
              <w:t>arts</w:t>
            </w:r>
            <w:proofErr w:type="spellEnd"/>
            <w:r w:rsidRPr="00E20E3C">
              <w:rPr>
                <w:rFonts w:ascii="Arial" w:eastAsia="Arial" w:hAnsi="Arial" w:cs="Arial"/>
                <w:bCs/>
                <w:color w:val="000000"/>
                <w:sz w:val="20"/>
                <w:szCs w:val="20"/>
              </w:rPr>
              <w:t>. 1º a 120 do CP. 25. ed. rev. e atual. São Paulo: Atlas, 2009. v. 1. 483 p. ISBN 978-85-224-4635-3.</w:t>
            </w:r>
          </w:p>
          <w:p w14:paraId="1E056F9A" w14:textId="7E410F81"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lastRenderedPageBreak/>
              <w:t>3.</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PRADO, Luiz Regis. Curso de direito penal brasileiro: parte geral: </w:t>
            </w:r>
            <w:proofErr w:type="spellStart"/>
            <w:r w:rsidRPr="00E20E3C">
              <w:rPr>
                <w:rFonts w:ascii="Arial" w:eastAsia="Arial" w:hAnsi="Arial" w:cs="Arial"/>
                <w:bCs/>
                <w:color w:val="000000"/>
                <w:sz w:val="20"/>
                <w:szCs w:val="20"/>
              </w:rPr>
              <w:t>arts</w:t>
            </w:r>
            <w:proofErr w:type="spellEnd"/>
            <w:r w:rsidRPr="00E20E3C">
              <w:rPr>
                <w:rFonts w:ascii="Arial" w:eastAsia="Arial" w:hAnsi="Arial" w:cs="Arial"/>
                <w:bCs/>
                <w:color w:val="000000"/>
                <w:sz w:val="20"/>
                <w:szCs w:val="20"/>
              </w:rPr>
              <w:t xml:space="preserve">. 1º a 120. 7. ed. rev. atual. </w:t>
            </w:r>
            <w:proofErr w:type="spellStart"/>
            <w:r w:rsidRPr="00E20E3C">
              <w:rPr>
                <w:rFonts w:ascii="Arial" w:eastAsia="Arial" w:hAnsi="Arial" w:cs="Arial"/>
                <w:bCs/>
                <w:color w:val="000000"/>
                <w:sz w:val="20"/>
                <w:szCs w:val="20"/>
              </w:rPr>
              <w:t>ampl</w:t>
            </w:r>
            <w:proofErr w:type="spellEnd"/>
            <w:r w:rsidRPr="00E20E3C">
              <w:rPr>
                <w:rFonts w:ascii="Arial" w:eastAsia="Arial" w:hAnsi="Arial" w:cs="Arial"/>
                <w:bCs/>
                <w:color w:val="000000"/>
                <w:sz w:val="20"/>
                <w:szCs w:val="20"/>
              </w:rPr>
              <w:t xml:space="preserve">. São Paulo: Revistas dos Tribunais, 2007. v. 1. 796 p. ISBN 978-85-203-3033-3. </w:t>
            </w:r>
          </w:p>
          <w:p w14:paraId="57169545" w14:textId="115C53BF" w:rsidR="007F1BB2" w:rsidRPr="00E20E3C" w:rsidRDefault="007F1BB2" w:rsidP="007F1BB2">
            <w:pPr>
              <w:pBdr>
                <w:top w:val="nil"/>
                <w:left w:val="nil"/>
                <w:bottom w:val="nil"/>
                <w:right w:val="nil"/>
                <w:between w:val="nil"/>
              </w:pBdr>
              <w:spacing w:line="360" w:lineRule="auto"/>
              <w:jc w:val="both"/>
              <w:rPr>
                <w:rFonts w:ascii="Arial" w:eastAsia="Arial" w:hAnsi="Arial" w:cs="Arial"/>
                <w:b/>
                <w:color w:val="000000"/>
                <w:sz w:val="20"/>
                <w:szCs w:val="20"/>
              </w:rPr>
            </w:pPr>
            <w:r w:rsidRPr="00E20E3C">
              <w:rPr>
                <w:rFonts w:ascii="Arial" w:eastAsia="Arial" w:hAnsi="Arial" w:cs="Arial"/>
                <w:b/>
                <w:color w:val="000000"/>
                <w:sz w:val="20"/>
                <w:szCs w:val="20"/>
              </w:rPr>
              <w:t>Bibliografia Complementar:</w:t>
            </w:r>
          </w:p>
          <w:p w14:paraId="1869652A" w14:textId="20FCCB11"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t>1.</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COSTA, Martins Hélio. Lei dos juizados especiais cíveis anotada e sua interpretação jurisprudencial. 3. ed. atual. </w:t>
            </w:r>
            <w:proofErr w:type="spellStart"/>
            <w:r w:rsidRPr="00E20E3C">
              <w:rPr>
                <w:rFonts w:ascii="Arial" w:eastAsia="Arial" w:hAnsi="Arial" w:cs="Arial"/>
                <w:bCs/>
                <w:color w:val="000000"/>
                <w:sz w:val="20"/>
                <w:szCs w:val="20"/>
              </w:rPr>
              <w:t>ampl</w:t>
            </w:r>
            <w:proofErr w:type="spellEnd"/>
            <w:r w:rsidRPr="00E20E3C">
              <w:rPr>
                <w:rFonts w:ascii="Arial" w:eastAsia="Arial" w:hAnsi="Arial" w:cs="Arial"/>
                <w:bCs/>
                <w:color w:val="000000"/>
                <w:sz w:val="20"/>
                <w:szCs w:val="20"/>
              </w:rPr>
              <w:t>. Belo Horizonte: Del Rey, 2002. 329 p. Papel.</w:t>
            </w:r>
          </w:p>
          <w:p w14:paraId="1E5AC1B8" w14:textId="1D0700C1"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t>2.</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JAWSNICKER, Francisco Afonso. Prescrição penal antecipada. Curitiba: </w:t>
            </w:r>
            <w:proofErr w:type="spellStart"/>
            <w:r w:rsidRPr="00E20E3C">
              <w:rPr>
                <w:rFonts w:ascii="Arial" w:eastAsia="Arial" w:hAnsi="Arial" w:cs="Arial"/>
                <w:bCs/>
                <w:color w:val="000000"/>
                <w:sz w:val="20"/>
                <w:szCs w:val="20"/>
              </w:rPr>
              <w:t>Jurua</w:t>
            </w:r>
            <w:proofErr w:type="spellEnd"/>
            <w:r w:rsidRPr="00E20E3C">
              <w:rPr>
                <w:rFonts w:ascii="Arial" w:eastAsia="Arial" w:hAnsi="Arial" w:cs="Arial"/>
                <w:bCs/>
                <w:color w:val="000000"/>
                <w:sz w:val="20"/>
                <w:szCs w:val="20"/>
              </w:rPr>
              <w:t>, 2004. 162 p.</w:t>
            </w:r>
          </w:p>
          <w:p w14:paraId="1AC671EF" w14:textId="30B49AB8"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t>3.</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JESUS, Damásio E. de. Lei dos juizados especiais criminais anotada. 8. ed. rev. atual. </w:t>
            </w:r>
            <w:proofErr w:type="gramStart"/>
            <w:r w:rsidRPr="00E20E3C">
              <w:rPr>
                <w:rFonts w:ascii="Arial" w:eastAsia="Arial" w:hAnsi="Arial" w:cs="Arial"/>
                <w:bCs/>
                <w:color w:val="000000"/>
                <w:sz w:val="20"/>
                <w:szCs w:val="20"/>
              </w:rPr>
              <w:t>São  Paulo</w:t>
            </w:r>
            <w:proofErr w:type="gramEnd"/>
            <w:r w:rsidRPr="00E20E3C">
              <w:rPr>
                <w:rFonts w:ascii="Arial" w:eastAsia="Arial" w:hAnsi="Arial" w:cs="Arial"/>
                <w:bCs/>
                <w:color w:val="000000"/>
                <w:sz w:val="20"/>
                <w:szCs w:val="20"/>
              </w:rPr>
              <w:t>: Saraiva, 2003. 178 p.</w:t>
            </w:r>
          </w:p>
          <w:p w14:paraId="4A0D993E" w14:textId="1BA05DF0" w:rsidR="007F1BB2" w:rsidRPr="00E20E3C" w:rsidRDefault="007F1BB2" w:rsidP="007F1BB2">
            <w:pPr>
              <w:pBdr>
                <w:top w:val="nil"/>
                <w:left w:val="nil"/>
                <w:bottom w:val="nil"/>
                <w:right w:val="nil"/>
                <w:between w:val="nil"/>
              </w:pBdr>
              <w:spacing w:line="360" w:lineRule="auto"/>
              <w:jc w:val="both"/>
              <w:rPr>
                <w:rFonts w:ascii="Arial" w:eastAsia="Arial" w:hAnsi="Arial" w:cs="Arial"/>
                <w:bCs/>
                <w:color w:val="000000"/>
                <w:sz w:val="20"/>
                <w:szCs w:val="20"/>
              </w:rPr>
            </w:pPr>
            <w:r w:rsidRPr="00E20E3C">
              <w:rPr>
                <w:rFonts w:ascii="Arial" w:eastAsia="Arial" w:hAnsi="Arial" w:cs="Arial"/>
                <w:bCs/>
                <w:color w:val="000000"/>
                <w:sz w:val="20"/>
                <w:szCs w:val="20"/>
              </w:rPr>
              <w:t>4.</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MORETTO, Rodrigo. Crítica interdisciplinar da pena de prisão: controle do espaço na sociedade do tempo. Rio de Janeiro: </w:t>
            </w:r>
            <w:proofErr w:type="spellStart"/>
            <w:r w:rsidRPr="00E20E3C">
              <w:rPr>
                <w:rFonts w:ascii="Arial" w:eastAsia="Arial" w:hAnsi="Arial" w:cs="Arial"/>
                <w:bCs/>
                <w:color w:val="000000"/>
                <w:sz w:val="20"/>
                <w:szCs w:val="20"/>
              </w:rPr>
              <w:t>Lumen</w:t>
            </w:r>
            <w:proofErr w:type="spellEnd"/>
            <w:r w:rsidRPr="00E20E3C">
              <w:rPr>
                <w:rFonts w:ascii="Arial" w:eastAsia="Arial" w:hAnsi="Arial" w:cs="Arial"/>
                <w:bCs/>
                <w:color w:val="000000"/>
                <w:sz w:val="20"/>
                <w:szCs w:val="20"/>
              </w:rPr>
              <w:t xml:space="preserve"> Juris, 2005. 161 p.</w:t>
            </w:r>
          </w:p>
          <w:p w14:paraId="20258CF9" w14:textId="72407289" w:rsidR="00675064" w:rsidRPr="00E20E3C" w:rsidRDefault="007F1BB2" w:rsidP="007F1BB2">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sidRPr="00E20E3C">
              <w:rPr>
                <w:rFonts w:ascii="Arial" w:eastAsia="Arial" w:hAnsi="Arial" w:cs="Arial"/>
                <w:bCs/>
                <w:color w:val="000000"/>
                <w:sz w:val="20"/>
                <w:szCs w:val="20"/>
              </w:rPr>
              <w:t>5.</w:t>
            </w:r>
            <w:r w:rsidR="00B01C1B">
              <w:rPr>
                <w:rFonts w:ascii="Arial" w:eastAsia="Arial" w:hAnsi="Arial" w:cs="Arial"/>
                <w:bCs/>
                <w:color w:val="000000"/>
                <w:sz w:val="20"/>
                <w:szCs w:val="20"/>
              </w:rPr>
              <w:t xml:space="preserve"> </w:t>
            </w:r>
            <w:r w:rsidRPr="00E20E3C">
              <w:rPr>
                <w:rFonts w:ascii="Arial" w:eastAsia="Arial" w:hAnsi="Arial" w:cs="Arial"/>
                <w:bCs/>
                <w:color w:val="000000"/>
                <w:sz w:val="20"/>
                <w:szCs w:val="20"/>
              </w:rPr>
              <w:t xml:space="preserve">SANTOS, Marisa Ferreira dos; CHIMENTI, Ricardo Cunha. Juizados especiais cíveis e criminais: federais e estaduais: tomo II. 5. ed. rev. atual. </w:t>
            </w:r>
            <w:proofErr w:type="spellStart"/>
            <w:r w:rsidRPr="00E20E3C">
              <w:rPr>
                <w:rFonts w:ascii="Arial" w:eastAsia="Arial" w:hAnsi="Arial" w:cs="Arial"/>
                <w:bCs/>
                <w:color w:val="000000"/>
                <w:sz w:val="20"/>
                <w:szCs w:val="20"/>
              </w:rPr>
              <w:t>ampl</w:t>
            </w:r>
            <w:proofErr w:type="spellEnd"/>
            <w:r w:rsidRPr="00E20E3C">
              <w:rPr>
                <w:rFonts w:ascii="Arial" w:eastAsia="Arial" w:hAnsi="Arial" w:cs="Arial"/>
                <w:bCs/>
                <w:color w:val="000000"/>
                <w:sz w:val="20"/>
                <w:szCs w:val="20"/>
              </w:rPr>
              <w:t>. São Paulo: Saraiva, 2007. 312 p. (Coleção sinopses jurídicas, v. 15).</w:t>
            </w:r>
          </w:p>
        </w:tc>
      </w:tr>
      <w:tr w:rsidR="00EB64DA" w:rsidRPr="00A62229" w14:paraId="229DFD6A" w14:textId="77777777" w:rsidTr="009A0F86">
        <w:tc>
          <w:tcPr>
            <w:tcW w:w="9061" w:type="dxa"/>
            <w:shd w:val="clear" w:color="auto" w:fill="D0CECE" w:themeFill="background2" w:themeFillShade="E6"/>
          </w:tcPr>
          <w:p w14:paraId="799D4CF3" w14:textId="68B869AC" w:rsidR="00EB64DA" w:rsidRPr="00E20E3C" w:rsidRDefault="00EB64DA" w:rsidP="009A0F86">
            <w:pPr>
              <w:tabs>
                <w:tab w:val="left" w:pos="0"/>
                <w:tab w:val="left" w:pos="222"/>
                <w:tab w:val="left" w:pos="284"/>
                <w:tab w:val="center" w:pos="4422"/>
              </w:tabs>
              <w:contextualSpacing/>
              <w:rPr>
                <w:rFonts w:ascii="Arial" w:hAnsi="Arial" w:cs="Arial"/>
                <w:b/>
                <w:sz w:val="20"/>
                <w:szCs w:val="20"/>
              </w:rPr>
            </w:pPr>
            <w:r w:rsidRPr="00E20E3C">
              <w:rPr>
                <w:rFonts w:ascii="Arial" w:hAnsi="Arial" w:cs="Arial"/>
                <w:b/>
                <w:sz w:val="20"/>
                <w:szCs w:val="20"/>
              </w:rPr>
              <w:lastRenderedPageBreak/>
              <w:tab/>
            </w:r>
            <w:r w:rsidRPr="00E20E3C">
              <w:rPr>
                <w:rFonts w:ascii="Arial" w:hAnsi="Arial" w:cs="Arial"/>
                <w:b/>
                <w:sz w:val="20"/>
                <w:szCs w:val="20"/>
              </w:rPr>
              <w:tab/>
            </w:r>
            <w:r w:rsidRPr="00E20E3C">
              <w:rPr>
                <w:rFonts w:ascii="Arial" w:hAnsi="Arial" w:cs="Arial"/>
                <w:b/>
                <w:sz w:val="20"/>
                <w:szCs w:val="20"/>
              </w:rPr>
              <w:tab/>
            </w:r>
            <w:r w:rsidRPr="00EB64DA">
              <w:rPr>
                <w:rFonts w:ascii="Arial" w:hAnsi="Arial" w:cs="Arial"/>
                <w:b/>
                <w:sz w:val="20"/>
                <w:szCs w:val="20"/>
              </w:rPr>
              <w:t>DIREITO PROCESSUAL CIVIL I</w:t>
            </w:r>
          </w:p>
        </w:tc>
      </w:tr>
      <w:tr w:rsidR="00EB64DA" w:rsidRPr="00A62229" w14:paraId="4C33256B" w14:textId="77777777" w:rsidTr="009A0F86">
        <w:trPr>
          <w:trHeight w:val="248"/>
        </w:trPr>
        <w:tc>
          <w:tcPr>
            <w:tcW w:w="9061" w:type="dxa"/>
            <w:shd w:val="clear" w:color="auto" w:fill="D0CECE" w:themeFill="background2" w:themeFillShade="E6"/>
          </w:tcPr>
          <w:p w14:paraId="220F9E28" w14:textId="77777777" w:rsidR="00EB64DA" w:rsidRPr="00E20E3C" w:rsidRDefault="00EB64DA" w:rsidP="009A0F86">
            <w:pPr>
              <w:tabs>
                <w:tab w:val="left" w:pos="0"/>
                <w:tab w:val="left" w:pos="284"/>
              </w:tabs>
              <w:contextualSpacing/>
              <w:jc w:val="center"/>
              <w:rPr>
                <w:rFonts w:ascii="Arial" w:hAnsi="Arial" w:cs="Arial"/>
                <w:b/>
                <w:sz w:val="20"/>
                <w:szCs w:val="20"/>
              </w:rPr>
            </w:pPr>
            <w:r w:rsidRPr="00E20E3C">
              <w:rPr>
                <w:rFonts w:ascii="Arial" w:hAnsi="Arial" w:cs="Arial"/>
                <w:b/>
                <w:sz w:val="20"/>
                <w:szCs w:val="20"/>
              </w:rPr>
              <w:t>BIBLIOGRAFIA</w:t>
            </w:r>
          </w:p>
        </w:tc>
      </w:tr>
      <w:tr w:rsidR="00EB64DA" w:rsidRPr="000F5375" w14:paraId="128F0C50" w14:textId="77777777" w:rsidTr="009A0F86">
        <w:trPr>
          <w:trHeight w:val="6102"/>
        </w:trPr>
        <w:tc>
          <w:tcPr>
            <w:tcW w:w="9061" w:type="dxa"/>
            <w:tcBorders>
              <w:bottom w:val="single" w:sz="4" w:space="0" w:color="auto"/>
            </w:tcBorders>
            <w:shd w:val="clear" w:color="auto" w:fill="FFFFFF" w:themeFill="background1"/>
          </w:tcPr>
          <w:p w14:paraId="5F32C485" w14:textId="77777777" w:rsidR="00EB64DA" w:rsidRPr="00EB64DA" w:rsidRDefault="00EB64DA" w:rsidP="00EB64DA">
            <w:pPr>
              <w:pBdr>
                <w:top w:val="nil"/>
                <w:left w:val="nil"/>
                <w:bottom w:val="nil"/>
                <w:right w:val="nil"/>
                <w:between w:val="nil"/>
              </w:pBdr>
              <w:spacing w:line="360" w:lineRule="auto"/>
              <w:jc w:val="both"/>
              <w:rPr>
                <w:rFonts w:ascii="Arial" w:eastAsia="Arial" w:hAnsi="Arial" w:cs="Arial"/>
                <w:b/>
                <w:color w:val="000000"/>
                <w:sz w:val="20"/>
                <w:szCs w:val="20"/>
              </w:rPr>
            </w:pPr>
            <w:r w:rsidRPr="00EB64DA">
              <w:rPr>
                <w:rFonts w:ascii="Arial" w:eastAsia="Arial" w:hAnsi="Arial" w:cs="Arial"/>
                <w:b/>
                <w:color w:val="000000"/>
                <w:sz w:val="20"/>
                <w:szCs w:val="20"/>
              </w:rPr>
              <w:t>Bibliografia Básica:</w:t>
            </w:r>
          </w:p>
          <w:p w14:paraId="39AA0081" w14:textId="2D780CC5"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1.</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SANTOS, Moacyr Amaral. Primeiras linhas de direito processual civil. 21. ed. rev. e atual. São Paulo: Saraiva, 2004. 3. 484 p.</w:t>
            </w:r>
          </w:p>
          <w:p w14:paraId="49E214B4" w14:textId="718EA812"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2.</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THEODORO JÚNIOR, Humberto. Curso de direito processual civil: teoria geral do direito processual civil e processo de conhecimento. 52. ed. Rio de Janeiro: Forense, 2011. v. 1. 796 p.</w:t>
            </w:r>
          </w:p>
          <w:p w14:paraId="01410DF1" w14:textId="08D2B7D3"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3.</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 xml:space="preserve">WAMBIER, Luiz Rodrigues; TALAMINI, Eduardo. Curso avançado de processo civil: teoria geral do processo e processo de conhecimento. 11. ed. rev. atual. e </w:t>
            </w:r>
            <w:proofErr w:type="spellStart"/>
            <w:r w:rsidRPr="00EB64DA">
              <w:rPr>
                <w:rFonts w:ascii="Arial" w:eastAsia="Arial" w:hAnsi="Arial" w:cs="Arial"/>
                <w:bCs/>
                <w:color w:val="000000"/>
                <w:sz w:val="20"/>
                <w:szCs w:val="20"/>
              </w:rPr>
              <w:t>ampl</w:t>
            </w:r>
            <w:proofErr w:type="spellEnd"/>
            <w:r w:rsidRPr="00EB64DA">
              <w:rPr>
                <w:rFonts w:ascii="Arial" w:eastAsia="Arial" w:hAnsi="Arial" w:cs="Arial"/>
                <w:bCs/>
                <w:color w:val="000000"/>
                <w:sz w:val="20"/>
                <w:szCs w:val="20"/>
              </w:rPr>
              <w:t>. São Paulo: Revista dos Tribunais, 2011. v. 1. 796 p.</w:t>
            </w:r>
          </w:p>
          <w:p w14:paraId="37C09425" w14:textId="77777777" w:rsidR="00EB64DA" w:rsidRPr="00EB64DA" w:rsidRDefault="00EB64DA" w:rsidP="00EB64DA">
            <w:pPr>
              <w:pBdr>
                <w:top w:val="nil"/>
                <w:left w:val="nil"/>
                <w:bottom w:val="nil"/>
                <w:right w:val="nil"/>
                <w:between w:val="nil"/>
              </w:pBdr>
              <w:spacing w:line="360" w:lineRule="auto"/>
              <w:jc w:val="both"/>
              <w:rPr>
                <w:rFonts w:ascii="Arial" w:eastAsia="Arial" w:hAnsi="Arial" w:cs="Arial"/>
                <w:b/>
                <w:color w:val="000000"/>
                <w:sz w:val="20"/>
                <w:szCs w:val="20"/>
              </w:rPr>
            </w:pPr>
            <w:r w:rsidRPr="00EB64DA">
              <w:rPr>
                <w:rFonts w:ascii="Arial" w:eastAsia="Arial" w:hAnsi="Arial" w:cs="Arial"/>
                <w:b/>
                <w:color w:val="000000"/>
                <w:sz w:val="20"/>
                <w:szCs w:val="20"/>
              </w:rPr>
              <w:t>Bibliografia Complementar:</w:t>
            </w:r>
          </w:p>
          <w:p w14:paraId="72000EC1" w14:textId="16E2C1BE"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1.</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 xml:space="preserve">CARNELUTTI, </w:t>
            </w:r>
            <w:proofErr w:type="spellStart"/>
            <w:r w:rsidRPr="00EB64DA">
              <w:rPr>
                <w:rFonts w:ascii="Arial" w:eastAsia="Arial" w:hAnsi="Arial" w:cs="Arial"/>
                <w:bCs/>
                <w:color w:val="000000"/>
                <w:sz w:val="20"/>
                <w:szCs w:val="20"/>
              </w:rPr>
              <w:t>Franceso</w:t>
            </w:r>
            <w:proofErr w:type="spellEnd"/>
            <w:r w:rsidRPr="00EB64DA">
              <w:rPr>
                <w:rFonts w:ascii="Arial" w:eastAsia="Arial" w:hAnsi="Arial" w:cs="Arial"/>
                <w:bCs/>
                <w:color w:val="000000"/>
                <w:sz w:val="20"/>
                <w:szCs w:val="20"/>
              </w:rPr>
              <w:t>. Instituições do processo civil. Campinas: Servanda, 1999. 370 p.</w:t>
            </w:r>
          </w:p>
          <w:p w14:paraId="0742FA14" w14:textId="142F5052"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2.</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DINAMARCO, Candido Rangel. Intervenção de terceiros. 4. ed. São Paulo: Malheiros, 2006. 199 p.</w:t>
            </w:r>
          </w:p>
          <w:p w14:paraId="2F807D66" w14:textId="76291966"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3.</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 xml:space="preserve">LIEBMAN, Enrico </w:t>
            </w:r>
            <w:proofErr w:type="spellStart"/>
            <w:r w:rsidRPr="00EB64DA">
              <w:rPr>
                <w:rFonts w:ascii="Arial" w:eastAsia="Arial" w:hAnsi="Arial" w:cs="Arial"/>
                <w:bCs/>
                <w:color w:val="000000"/>
                <w:sz w:val="20"/>
                <w:szCs w:val="20"/>
              </w:rPr>
              <w:t>Tullio</w:t>
            </w:r>
            <w:proofErr w:type="spellEnd"/>
            <w:r w:rsidRPr="00EB64DA">
              <w:rPr>
                <w:rFonts w:ascii="Arial" w:eastAsia="Arial" w:hAnsi="Arial" w:cs="Arial"/>
                <w:bCs/>
                <w:color w:val="000000"/>
                <w:sz w:val="20"/>
                <w:szCs w:val="20"/>
              </w:rPr>
              <w:t xml:space="preserve">. Estudos sobre o processo civil brasileiro. São Paulo: </w:t>
            </w:r>
            <w:proofErr w:type="spellStart"/>
            <w:r w:rsidRPr="00EB64DA">
              <w:rPr>
                <w:rFonts w:ascii="Arial" w:eastAsia="Arial" w:hAnsi="Arial" w:cs="Arial"/>
                <w:bCs/>
                <w:color w:val="000000"/>
                <w:sz w:val="20"/>
                <w:szCs w:val="20"/>
              </w:rPr>
              <w:t>Bestbook</w:t>
            </w:r>
            <w:proofErr w:type="spellEnd"/>
            <w:r w:rsidRPr="00EB64DA">
              <w:rPr>
                <w:rFonts w:ascii="Arial" w:eastAsia="Arial" w:hAnsi="Arial" w:cs="Arial"/>
                <w:bCs/>
                <w:color w:val="000000"/>
                <w:sz w:val="20"/>
                <w:szCs w:val="20"/>
              </w:rPr>
              <w:t>, 2004. 148 p.</w:t>
            </w:r>
          </w:p>
          <w:p w14:paraId="6F578B5E" w14:textId="21C0666D" w:rsidR="00EB64DA" w:rsidRPr="00EB64DA" w:rsidRDefault="00EB64DA" w:rsidP="00EB64DA">
            <w:pPr>
              <w:pBdr>
                <w:top w:val="nil"/>
                <w:left w:val="nil"/>
                <w:bottom w:val="nil"/>
                <w:right w:val="nil"/>
                <w:between w:val="nil"/>
              </w:pBdr>
              <w:spacing w:line="360" w:lineRule="auto"/>
              <w:jc w:val="both"/>
              <w:rPr>
                <w:rFonts w:ascii="Arial" w:eastAsia="Arial" w:hAnsi="Arial" w:cs="Arial"/>
                <w:bCs/>
                <w:color w:val="000000"/>
                <w:sz w:val="20"/>
                <w:szCs w:val="20"/>
              </w:rPr>
            </w:pPr>
            <w:r w:rsidRPr="00EB64DA">
              <w:rPr>
                <w:rFonts w:ascii="Arial" w:eastAsia="Arial" w:hAnsi="Arial" w:cs="Arial"/>
                <w:bCs/>
                <w:color w:val="000000"/>
                <w:sz w:val="20"/>
                <w:szCs w:val="20"/>
              </w:rPr>
              <w:t>4.</w:t>
            </w:r>
            <w:r w:rsidR="00612153">
              <w:rPr>
                <w:rFonts w:ascii="Arial" w:eastAsia="Arial" w:hAnsi="Arial" w:cs="Arial"/>
                <w:bCs/>
                <w:color w:val="000000"/>
                <w:sz w:val="20"/>
                <w:szCs w:val="20"/>
              </w:rPr>
              <w:t xml:space="preserve"> </w:t>
            </w:r>
            <w:r w:rsidRPr="00EB64DA">
              <w:rPr>
                <w:rFonts w:ascii="Arial" w:eastAsia="Arial" w:hAnsi="Arial" w:cs="Arial"/>
                <w:bCs/>
                <w:color w:val="000000"/>
                <w:sz w:val="20"/>
                <w:szCs w:val="20"/>
              </w:rPr>
              <w:t>MONTENEGRO FILHO, Misael. Código de processo civil: comentado e interpretado. São Paulo: Atlas, 2008. 1433 p.</w:t>
            </w:r>
          </w:p>
          <w:p w14:paraId="4E9A5A82" w14:textId="6D262D8D" w:rsidR="00EB64DA" w:rsidRPr="00E20E3C" w:rsidRDefault="00EB64DA" w:rsidP="00EB64DA">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sidRPr="00A75932">
              <w:rPr>
                <w:rFonts w:ascii="Arial" w:eastAsia="Arial" w:hAnsi="Arial" w:cs="Arial"/>
                <w:bCs/>
                <w:color w:val="000000"/>
                <w:sz w:val="20"/>
                <w:szCs w:val="20"/>
              </w:rPr>
              <w:t>5.</w:t>
            </w:r>
            <w:r w:rsidR="00612153" w:rsidRPr="00A75932">
              <w:rPr>
                <w:rFonts w:ascii="Arial" w:eastAsia="Arial" w:hAnsi="Arial" w:cs="Arial"/>
                <w:bCs/>
                <w:color w:val="000000"/>
                <w:sz w:val="20"/>
                <w:szCs w:val="20"/>
              </w:rPr>
              <w:t xml:space="preserve"> </w:t>
            </w:r>
            <w:r w:rsidRPr="00A75932">
              <w:rPr>
                <w:rFonts w:ascii="Arial" w:eastAsia="Arial" w:hAnsi="Arial" w:cs="Arial"/>
                <w:bCs/>
                <w:color w:val="000000"/>
                <w:sz w:val="20"/>
                <w:szCs w:val="20"/>
              </w:rPr>
              <w:t xml:space="preserve">NERY JUNIOR, Nelson; NERY, Rosa Maria Andrade. </w:t>
            </w:r>
            <w:r w:rsidRPr="00EB64DA">
              <w:rPr>
                <w:rFonts w:ascii="Arial" w:eastAsia="Arial" w:hAnsi="Arial" w:cs="Arial"/>
                <w:bCs/>
                <w:color w:val="000000"/>
                <w:sz w:val="20"/>
                <w:szCs w:val="20"/>
              </w:rPr>
              <w:t>Código de processo civil comentado: e legislação extravagante. 11. ed. São Paulo: Revista dos Tribunais, 2010. 1999 p.</w:t>
            </w:r>
          </w:p>
        </w:tc>
      </w:tr>
      <w:tr w:rsidR="00EB64DA" w:rsidRPr="00A62229" w14:paraId="42489A9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81FCC" w14:textId="0B3ED8BA" w:rsidR="00EB64DA" w:rsidRPr="00E20E3C" w:rsidRDefault="000A7E0A"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0A7E0A">
              <w:rPr>
                <w:rFonts w:ascii="Arial" w:eastAsia="Arial" w:hAnsi="Arial" w:cs="Arial"/>
                <w:b/>
                <w:color w:val="000000"/>
                <w:sz w:val="20"/>
                <w:szCs w:val="20"/>
              </w:rPr>
              <w:t>DIREITO PROCESSUAL PENAL I</w:t>
            </w:r>
          </w:p>
        </w:tc>
      </w:tr>
      <w:tr w:rsidR="00EB64DA" w:rsidRPr="00A62229" w14:paraId="258BCE69"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E951F" w14:textId="77777777" w:rsidR="00EB64DA" w:rsidRPr="00E20E3C" w:rsidRDefault="00EB64DA"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BIBLIOGRAFIA</w:t>
            </w:r>
          </w:p>
        </w:tc>
      </w:tr>
      <w:tr w:rsidR="00EB64DA" w:rsidRPr="00A62229" w14:paraId="5C17AF1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3534D" w14:textId="77777777" w:rsidR="004F529D" w:rsidRPr="004F529D" w:rsidRDefault="004F529D" w:rsidP="004F529D">
            <w:pPr>
              <w:pBdr>
                <w:top w:val="nil"/>
                <w:left w:val="nil"/>
                <w:bottom w:val="nil"/>
                <w:right w:val="nil"/>
                <w:between w:val="nil"/>
              </w:pBdr>
              <w:spacing w:line="360" w:lineRule="auto"/>
              <w:jc w:val="both"/>
              <w:rPr>
                <w:rFonts w:ascii="Arial" w:eastAsia="Arial" w:hAnsi="Arial" w:cs="Arial"/>
                <w:b/>
                <w:color w:val="000000"/>
                <w:sz w:val="20"/>
                <w:szCs w:val="20"/>
              </w:rPr>
            </w:pPr>
            <w:r w:rsidRPr="004F529D">
              <w:rPr>
                <w:rFonts w:ascii="Arial" w:eastAsia="Arial" w:hAnsi="Arial" w:cs="Arial"/>
                <w:b/>
                <w:color w:val="000000"/>
                <w:sz w:val="20"/>
                <w:szCs w:val="20"/>
              </w:rPr>
              <w:t>Bibliografia Básica:</w:t>
            </w:r>
          </w:p>
          <w:p w14:paraId="258F7768" w14:textId="73B70B73" w:rsidR="004F529D" w:rsidRP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1.</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CAPEZ, Fernando. Curso de processo penal. 16. ed. São Paulo: Saraiva, 2009. 819 p.</w:t>
            </w:r>
          </w:p>
          <w:p w14:paraId="0BE4A0BC" w14:textId="503F2EC4" w:rsidR="004F529D" w:rsidRP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2.</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 xml:space="preserve">RANGEL, Paulo. Direito processual penal. 12. ed. Rio de Janeiro: </w:t>
            </w:r>
            <w:proofErr w:type="spellStart"/>
            <w:r w:rsidRPr="004F529D">
              <w:rPr>
                <w:rFonts w:ascii="Arial" w:eastAsia="Arial" w:hAnsi="Arial" w:cs="Arial"/>
                <w:bCs/>
                <w:color w:val="000000"/>
                <w:sz w:val="20"/>
                <w:szCs w:val="20"/>
              </w:rPr>
              <w:t>Lumen</w:t>
            </w:r>
            <w:proofErr w:type="spellEnd"/>
            <w:r w:rsidRPr="004F529D">
              <w:rPr>
                <w:rFonts w:ascii="Arial" w:eastAsia="Arial" w:hAnsi="Arial" w:cs="Arial"/>
                <w:bCs/>
                <w:color w:val="000000"/>
                <w:sz w:val="20"/>
                <w:szCs w:val="20"/>
              </w:rPr>
              <w:t xml:space="preserve"> Juris, 2007. 884 p.</w:t>
            </w:r>
          </w:p>
          <w:p w14:paraId="5CF6F881" w14:textId="2B2CEEA2" w:rsid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3.</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TOURINHO FILHO, Fernando da Costa. Manual de processo penal. 14. ed. São Paulo: Saraiva, 2011. 1007 p.</w:t>
            </w:r>
          </w:p>
          <w:p w14:paraId="7A7B16AC" w14:textId="3DBF3559" w:rsidR="00004E82" w:rsidRDefault="00004E82" w:rsidP="004F529D">
            <w:pPr>
              <w:pBdr>
                <w:top w:val="nil"/>
                <w:left w:val="nil"/>
                <w:bottom w:val="nil"/>
                <w:right w:val="nil"/>
                <w:between w:val="nil"/>
              </w:pBdr>
              <w:spacing w:line="360" w:lineRule="auto"/>
              <w:jc w:val="both"/>
              <w:rPr>
                <w:rFonts w:ascii="Arial" w:eastAsia="Arial" w:hAnsi="Arial" w:cs="Arial"/>
                <w:bCs/>
                <w:color w:val="000000"/>
                <w:sz w:val="20"/>
                <w:szCs w:val="20"/>
              </w:rPr>
            </w:pPr>
          </w:p>
          <w:p w14:paraId="6B6E761D" w14:textId="77777777" w:rsidR="00734A9D" w:rsidRPr="004F529D" w:rsidRDefault="00734A9D" w:rsidP="004F529D">
            <w:pPr>
              <w:pBdr>
                <w:top w:val="nil"/>
                <w:left w:val="nil"/>
                <w:bottom w:val="nil"/>
                <w:right w:val="nil"/>
                <w:between w:val="nil"/>
              </w:pBdr>
              <w:spacing w:line="360" w:lineRule="auto"/>
              <w:jc w:val="both"/>
              <w:rPr>
                <w:rFonts w:ascii="Arial" w:eastAsia="Arial" w:hAnsi="Arial" w:cs="Arial"/>
                <w:bCs/>
                <w:color w:val="000000"/>
                <w:sz w:val="20"/>
                <w:szCs w:val="20"/>
              </w:rPr>
            </w:pPr>
          </w:p>
          <w:p w14:paraId="09A84D26" w14:textId="77777777" w:rsidR="004F529D" w:rsidRPr="00CB001F" w:rsidRDefault="004F529D" w:rsidP="004F529D">
            <w:pPr>
              <w:pBdr>
                <w:top w:val="nil"/>
                <w:left w:val="nil"/>
                <w:bottom w:val="nil"/>
                <w:right w:val="nil"/>
                <w:between w:val="nil"/>
              </w:pBdr>
              <w:spacing w:line="360" w:lineRule="auto"/>
              <w:jc w:val="both"/>
              <w:rPr>
                <w:rFonts w:ascii="Arial" w:eastAsia="Arial" w:hAnsi="Arial" w:cs="Arial"/>
                <w:b/>
                <w:color w:val="000000"/>
                <w:sz w:val="20"/>
                <w:szCs w:val="20"/>
              </w:rPr>
            </w:pPr>
            <w:r w:rsidRPr="00CB001F">
              <w:rPr>
                <w:rFonts w:ascii="Arial" w:eastAsia="Arial" w:hAnsi="Arial" w:cs="Arial"/>
                <w:b/>
                <w:color w:val="000000"/>
                <w:sz w:val="20"/>
                <w:szCs w:val="20"/>
              </w:rPr>
              <w:t>Bibliografia Complementar:</w:t>
            </w:r>
          </w:p>
          <w:p w14:paraId="18A46DF1" w14:textId="3774BEC5" w:rsidR="004F529D" w:rsidRP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1.</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 xml:space="preserve">BECHARA, Fábio </w:t>
            </w:r>
            <w:proofErr w:type="spellStart"/>
            <w:r w:rsidRPr="004F529D">
              <w:rPr>
                <w:rFonts w:ascii="Arial" w:eastAsia="Arial" w:hAnsi="Arial" w:cs="Arial"/>
                <w:bCs/>
                <w:color w:val="000000"/>
                <w:sz w:val="20"/>
                <w:szCs w:val="20"/>
              </w:rPr>
              <w:t>Ramazzini</w:t>
            </w:r>
            <w:proofErr w:type="spellEnd"/>
            <w:r w:rsidRPr="004F529D">
              <w:rPr>
                <w:rFonts w:ascii="Arial" w:eastAsia="Arial" w:hAnsi="Arial" w:cs="Arial"/>
                <w:bCs/>
                <w:color w:val="000000"/>
                <w:sz w:val="20"/>
                <w:szCs w:val="20"/>
              </w:rPr>
              <w:t>. Prisão cautelar. São Paulo: Malheiros, 2005. 200 p.</w:t>
            </w:r>
          </w:p>
          <w:p w14:paraId="771A86CC" w14:textId="14C76974" w:rsidR="004F529D" w:rsidRP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2.</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 xml:space="preserve">BUSATO, Paulo César; HUAPAYA, Sandro Montes. Introdução ao direito penal: fundamentos para um sistema penal democrático. Rio de Janeiro: </w:t>
            </w:r>
            <w:proofErr w:type="spellStart"/>
            <w:r w:rsidRPr="004F529D">
              <w:rPr>
                <w:rFonts w:ascii="Arial" w:eastAsia="Arial" w:hAnsi="Arial" w:cs="Arial"/>
                <w:bCs/>
                <w:color w:val="000000"/>
                <w:sz w:val="20"/>
                <w:szCs w:val="20"/>
              </w:rPr>
              <w:t>Lumen</w:t>
            </w:r>
            <w:proofErr w:type="spellEnd"/>
            <w:r w:rsidRPr="004F529D">
              <w:rPr>
                <w:rFonts w:ascii="Arial" w:eastAsia="Arial" w:hAnsi="Arial" w:cs="Arial"/>
                <w:bCs/>
                <w:color w:val="000000"/>
                <w:sz w:val="20"/>
                <w:szCs w:val="20"/>
              </w:rPr>
              <w:t xml:space="preserve"> Juris, 2003. 317 p.</w:t>
            </w:r>
          </w:p>
          <w:p w14:paraId="4FB22E8E" w14:textId="41255178" w:rsidR="004F529D" w:rsidRP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3.</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 xml:space="preserve">MIKALOVSKI, </w:t>
            </w:r>
            <w:proofErr w:type="spellStart"/>
            <w:r w:rsidRPr="004F529D">
              <w:rPr>
                <w:rFonts w:ascii="Arial" w:eastAsia="Arial" w:hAnsi="Arial" w:cs="Arial"/>
                <w:bCs/>
                <w:color w:val="000000"/>
                <w:sz w:val="20"/>
                <w:szCs w:val="20"/>
              </w:rPr>
              <w:t>Algacir</w:t>
            </w:r>
            <w:proofErr w:type="spellEnd"/>
            <w:r w:rsidRPr="004F529D">
              <w:rPr>
                <w:rFonts w:ascii="Arial" w:eastAsia="Arial" w:hAnsi="Arial" w:cs="Arial"/>
                <w:bCs/>
                <w:color w:val="000000"/>
                <w:sz w:val="20"/>
                <w:szCs w:val="20"/>
              </w:rPr>
              <w:t xml:space="preserve">. Prática em processos &amp; procedimentos administrativos: conselho de disciplina e auto de prisão em flagrante, modelos. Curitiba: </w:t>
            </w:r>
            <w:proofErr w:type="spellStart"/>
            <w:r w:rsidRPr="004F529D">
              <w:rPr>
                <w:rFonts w:ascii="Arial" w:eastAsia="Arial" w:hAnsi="Arial" w:cs="Arial"/>
                <w:bCs/>
                <w:color w:val="000000"/>
                <w:sz w:val="20"/>
                <w:szCs w:val="20"/>
              </w:rPr>
              <w:t>Jurua</w:t>
            </w:r>
            <w:proofErr w:type="spellEnd"/>
            <w:r w:rsidRPr="004F529D">
              <w:rPr>
                <w:rFonts w:ascii="Arial" w:eastAsia="Arial" w:hAnsi="Arial" w:cs="Arial"/>
                <w:bCs/>
                <w:color w:val="000000"/>
                <w:sz w:val="20"/>
                <w:szCs w:val="20"/>
              </w:rPr>
              <w:t>, 2004. v. 1. 164 p.</w:t>
            </w:r>
          </w:p>
          <w:p w14:paraId="01B0CD8A" w14:textId="4FB349A0" w:rsidR="004F529D" w:rsidRPr="004F529D" w:rsidRDefault="004F529D" w:rsidP="004F529D">
            <w:pPr>
              <w:pBdr>
                <w:top w:val="nil"/>
                <w:left w:val="nil"/>
                <w:bottom w:val="nil"/>
                <w:right w:val="nil"/>
                <w:between w:val="nil"/>
              </w:pBdr>
              <w:spacing w:line="360" w:lineRule="auto"/>
              <w:jc w:val="both"/>
              <w:rPr>
                <w:rFonts w:ascii="Arial" w:eastAsia="Arial" w:hAnsi="Arial" w:cs="Arial"/>
                <w:bCs/>
                <w:color w:val="000000"/>
                <w:sz w:val="20"/>
                <w:szCs w:val="20"/>
              </w:rPr>
            </w:pPr>
            <w:r w:rsidRPr="004F529D">
              <w:rPr>
                <w:rFonts w:ascii="Arial" w:eastAsia="Arial" w:hAnsi="Arial" w:cs="Arial"/>
                <w:bCs/>
                <w:color w:val="000000"/>
                <w:sz w:val="20"/>
                <w:szCs w:val="20"/>
              </w:rPr>
              <w:t>4.</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 xml:space="preserve">POVOA, Liberato. O procedimento no juízo criminal. 3. ed. Curitiba: </w:t>
            </w:r>
            <w:proofErr w:type="spellStart"/>
            <w:r w:rsidRPr="004F529D">
              <w:rPr>
                <w:rFonts w:ascii="Arial" w:eastAsia="Arial" w:hAnsi="Arial" w:cs="Arial"/>
                <w:bCs/>
                <w:color w:val="000000"/>
                <w:sz w:val="20"/>
                <w:szCs w:val="20"/>
              </w:rPr>
              <w:t>Jurua</w:t>
            </w:r>
            <w:proofErr w:type="spellEnd"/>
            <w:r w:rsidRPr="004F529D">
              <w:rPr>
                <w:rFonts w:ascii="Arial" w:eastAsia="Arial" w:hAnsi="Arial" w:cs="Arial"/>
                <w:bCs/>
                <w:color w:val="000000"/>
                <w:sz w:val="20"/>
                <w:szCs w:val="20"/>
              </w:rPr>
              <w:t>, 2003. 362 p.</w:t>
            </w:r>
          </w:p>
          <w:p w14:paraId="3DC22524" w14:textId="2C1C6195" w:rsidR="00EB64DA" w:rsidRPr="00E20E3C" w:rsidRDefault="004F529D" w:rsidP="004F529D">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sidRPr="004F529D">
              <w:rPr>
                <w:rFonts w:ascii="Arial" w:eastAsia="Arial" w:hAnsi="Arial" w:cs="Arial"/>
                <w:bCs/>
                <w:color w:val="000000"/>
                <w:sz w:val="20"/>
                <w:szCs w:val="20"/>
              </w:rPr>
              <w:t>5.</w:t>
            </w:r>
            <w:r w:rsidR="00A95ED9">
              <w:rPr>
                <w:rFonts w:ascii="Arial" w:eastAsia="Arial" w:hAnsi="Arial" w:cs="Arial"/>
                <w:bCs/>
                <w:color w:val="000000"/>
                <w:sz w:val="20"/>
                <w:szCs w:val="20"/>
              </w:rPr>
              <w:t xml:space="preserve"> </w:t>
            </w:r>
            <w:r w:rsidRPr="004F529D">
              <w:rPr>
                <w:rFonts w:ascii="Arial" w:eastAsia="Arial" w:hAnsi="Arial" w:cs="Arial"/>
                <w:bCs/>
                <w:color w:val="000000"/>
                <w:sz w:val="20"/>
                <w:szCs w:val="20"/>
              </w:rPr>
              <w:t>SOUZA, Sérgio Ricardo de. Manual da prova penal constitucional: pós-reforma de 2008. Curitiba: Juruá, 2008. 287 p.</w:t>
            </w:r>
          </w:p>
        </w:tc>
      </w:tr>
      <w:tr w:rsidR="00B26D6A" w:rsidRPr="00E20E3C" w14:paraId="7BF53BED" w14:textId="77777777" w:rsidTr="009A0F86">
        <w:tc>
          <w:tcPr>
            <w:tcW w:w="9061" w:type="dxa"/>
            <w:shd w:val="clear" w:color="auto" w:fill="D0CECE" w:themeFill="background2" w:themeFillShade="E6"/>
          </w:tcPr>
          <w:p w14:paraId="20F54217" w14:textId="1EF52BB7" w:rsidR="00B26D6A" w:rsidRPr="00E20E3C" w:rsidRDefault="00F11CED" w:rsidP="00F11CED">
            <w:pPr>
              <w:tabs>
                <w:tab w:val="left" w:pos="0"/>
                <w:tab w:val="left" w:pos="222"/>
                <w:tab w:val="left" w:pos="284"/>
                <w:tab w:val="center" w:pos="4422"/>
              </w:tabs>
              <w:contextualSpacing/>
              <w:jc w:val="center"/>
              <w:rPr>
                <w:rFonts w:ascii="Arial" w:hAnsi="Arial" w:cs="Arial"/>
                <w:b/>
                <w:sz w:val="20"/>
                <w:szCs w:val="20"/>
              </w:rPr>
            </w:pPr>
            <w:r w:rsidRPr="00F11CED">
              <w:rPr>
                <w:rFonts w:ascii="Arial" w:hAnsi="Arial" w:cs="Arial"/>
                <w:b/>
                <w:sz w:val="20"/>
                <w:szCs w:val="20"/>
              </w:rPr>
              <w:lastRenderedPageBreak/>
              <w:t>DIREITO CIVIL IV</w:t>
            </w:r>
          </w:p>
        </w:tc>
      </w:tr>
      <w:tr w:rsidR="00B26D6A" w:rsidRPr="00E20E3C" w14:paraId="13DAE930" w14:textId="77777777" w:rsidTr="009A0F86">
        <w:trPr>
          <w:trHeight w:val="248"/>
        </w:trPr>
        <w:tc>
          <w:tcPr>
            <w:tcW w:w="9061" w:type="dxa"/>
            <w:shd w:val="clear" w:color="auto" w:fill="D0CECE" w:themeFill="background2" w:themeFillShade="E6"/>
          </w:tcPr>
          <w:p w14:paraId="0A08EF8F" w14:textId="77777777" w:rsidR="00B26D6A" w:rsidRPr="00E20E3C" w:rsidRDefault="00B26D6A" w:rsidP="009A0F86">
            <w:pPr>
              <w:tabs>
                <w:tab w:val="left" w:pos="0"/>
                <w:tab w:val="left" w:pos="284"/>
              </w:tabs>
              <w:contextualSpacing/>
              <w:jc w:val="center"/>
              <w:rPr>
                <w:rFonts w:ascii="Arial" w:hAnsi="Arial" w:cs="Arial"/>
                <w:b/>
                <w:sz w:val="20"/>
                <w:szCs w:val="20"/>
              </w:rPr>
            </w:pPr>
            <w:r w:rsidRPr="00E20E3C">
              <w:rPr>
                <w:rFonts w:ascii="Arial" w:hAnsi="Arial" w:cs="Arial"/>
                <w:b/>
                <w:sz w:val="20"/>
                <w:szCs w:val="20"/>
              </w:rPr>
              <w:t>BIBLIOGRAFIA</w:t>
            </w:r>
          </w:p>
        </w:tc>
      </w:tr>
      <w:tr w:rsidR="00B26D6A" w:rsidRPr="00E20E3C" w14:paraId="056A1142" w14:textId="77777777" w:rsidTr="009A0F86">
        <w:trPr>
          <w:trHeight w:val="6102"/>
        </w:trPr>
        <w:tc>
          <w:tcPr>
            <w:tcW w:w="9061" w:type="dxa"/>
            <w:tcBorders>
              <w:bottom w:val="single" w:sz="4" w:space="0" w:color="auto"/>
            </w:tcBorders>
            <w:shd w:val="clear" w:color="auto" w:fill="FFFFFF" w:themeFill="background1"/>
          </w:tcPr>
          <w:p w14:paraId="68BC50C5" w14:textId="77777777" w:rsidR="00B2302F" w:rsidRPr="00B2302F" w:rsidRDefault="00B2302F" w:rsidP="00B2302F">
            <w:pPr>
              <w:pBdr>
                <w:top w:val="nil"/>
                <w:left w:val="nil"/>
                <w:bottom w:val="nil"/>
                <w:right w:val="nil"/>
                <w:between w:val="nil"/>
              </w:pBdr>
              <w:spacing w:line="360" w:lineRule="auto"/>
              <w:jc w:val="both"/>
              <w:rPr>
                <w:rFonts w:ascii="Arial" w:eastAsia="Arial" w:hAnsi="Arial" w:cs="Arial"/>
                <w:b/>
                <w:color w:val="000000"/>
                <w:sz w:val="20"/>
                <w:szCs w:val="20"/>
              </w:rPr>
            </w:pPr>
            <w:r w:rsidRPr="00B2302F">
              <w:rPr>
                <w:rFonts w:ascii="Arial" w:eastAsia="Arial" w:hAnsi="Arial" w:cs="Arial"/>
                <w:b/>
                <w:color w:val="000000"/>
                <w:sz w:val="20"/>
                <w:szCs w:val="20"/>
              </w:rPr>
              <w:t>Bibliografia Básica:</w:t>
            </w:r>
          </w:p>
          <w:p w14:paraId="1B738A02" w14:textId="13CF606E"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1.</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DINIZ, Maria Helena. Curso de direito civil brasileiro: teoria das obrigações contratuais e extracontratuais. 27. ed. São Paulo: Saraiva, 2011. v. 3. 913 p.</w:t>
            </w:r>
          </w:p>
          <w:p w14:paraId="3A822C8B" w14:textId="15B313DC"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2.</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 xml:space="preserve">GAGLIANO, Pablo </w:t>
            </w:r>
            <w:proofErr w:type="spellStart"/>
            <w:r w:rsidRPr="00B2302F">
              <w:rPr>
                <w:rFonts w:ascii="Arial" w:eastAsia="Arial" w:hAnsi="Arial" w:cs="Arial"/>
                <w:bCs/>
                <w:color w:val="000000"/>
                <w:sz w:val="20"/>
                <w:szCs w:val="20"/>
              </w:rPr>
              <w:t>Stolze</w:t>
            </w:r>
            <w:proofErr w:type="spellEnd"/>
            <w:r w:rsidRPr="00B2302F">
              <w:rPr>
                <w:rFonts w:ascii="Arial" w:eastAsia="Arial" w:hAnsi="Arial" w:cs="Arial"/>
                <w:bCs/>
                <w:color w:val="000000"/>
                <w:sz w:val="20"/>
                <w:szCs w:val="20"/>
              </w:rPr>
              <w:t xml:space="preserve">; PAMPLONA FILHO, Rodolfo. Novo curso de direito civil: contratos em espécie. 4. ed. rev. atual. e </w:t>
            </w:r>
            <w:proofErr w:type="spellStart"/>
            <w:r w:rsidRPr="00B2302F">
              <w:rPr>
                <w:rFonts w:ascii="Arial" w:eastAsia="Arial" w:hAnsi="Arial" w:cs="Arial"/>
                <w:bCs/>
                <w:color w:val="000000"/>
                <w:sz w:val="20"/>
                <w:szCs w:val="20"/>
              </w:rPr>
              <w:t>ampl</w:t>
            </w:r>
            <w:proofErr w:type="spellEnd"/>
            <w:r w:rsidRPr="00B2302F">
              <w:rPr>
                <w:rFonts w:ascii="Arial" w:eastAsia="Arial" w:hAnsi="Arial" w:cs="Arial"/>
                <w:bCs/>
                <w:color w:val="000000"/>
                <w:sz w:val="20"/>
                <w:szCs w:val="20"/>
              </w:rPr>
              <w:t>. São Paulo: Saraiva, 2011. v. 4. 718 p.</w:t>
            </w:r>
          </w:p>
          <w:p w14:paraId="2EF3A4B8" w14:textId="120DA5BB"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3.</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VENOSA, Sílvio de Salvo. Direito civil: contratos em espécie. 9. ed. São Paulo: Atlas, 2009. v. 3. 654 p. (Coleção direito civil, v. 3).</w:t>
            </w:r>
          </w:p>
          <w:p w14:paraId="5402E09D" w14:textId="77777777" w:rsidR="00B2302F" w:rsidRPr="00DC0D25" w:rsidRDefault="00B2302F" w:rsidP="00B2302F">
            <w:pPr>
              <w:pBdr>
                <w:top w:val="nil"/>
                <w:left w:val="nil"/>
                <w:bottom w:val="nil"/>
                <w:right w:val="nil"/>
                <w:between w:val="nil"/>
              </w:pBdr>
              <w:spacing w:line="360" w:lineRule="auto"/>
              <w:jc w:val="both"/>
              <w:rPr>
                <w:rFonts w:ascii="Arial" w:eastAsia="Arial" w:hAnsi="Arial" w:cs="Arial"/>
                <w:b/>
                <w:color w:val="000000"/>
                <w:sz w:val="20"/>
                <w:szCs w:val="20"/>
              </w:rPr>
            </w:pPr>
            <w:r w:rsidRPr="00DC0D25">
              <w:rPr>
                <w:rFonts w:ascii="Arial" w:eastAsia="Arial" w:hAnsi="Arial" w:cs="Arial"/>
                <w:b/>
                <w:color w:val="000000"/>
                <w:sz w:val="20"/>
                <w:szCs w:val="20"/>
              </w:rPr>
              <w:t>Bibliografia Complementar:</w:t>
            </w:r>
          </w:p>
          <w:p w14:paraId="0D6FC29A" w14:textId="309BC35D"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1.</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 xml:space="preserve">DINIZ, Maria Helena. Tratado teórico e prático dos contratos. 5. ed. rev. </w:t>
            </w:r>
            <w:proofErr w:type="spellStart"/>
            <w:r w:rsidRPr="00B2302F">
              <w:rPr>
                <w:rFonts w:ascii="Arial" w:eastAsia="Arial" w:hAnsi="Arial" w:cs="Arial"/>
                <w:bCs/>
                <w:color w:val="000000"/>
                <w:sz w:val="20"/>
                <w:szCs w:val="20"/>
              </w:rPr>
              <w:t>ampl</w:t>
            </w:r>
            <w:proofErr w:type="spellEnd"/>
            <w:r w:rsidRPr="00B2302F">
              <w:rPr>
                <w:rFonts w:ascii="Arial" w:eastAsia="Arial" w:hAnsi="Arial" w:cs="Arial"/>
                <w:bCs/>
                <w:color w:val="000000"/>
                <w:sz w:val="20"/>
                <w:szCs w:val="20"/>
              </w:rPr>
              <w:t>. e atual. São Paulo: Saraiva, 2003. 1. 601 p.</w:t>
            </w:r>
          </w:p>
          <w:p w14:paraId="13894013" w14:textId="62A284C0"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2.</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 xml:space="preserve">DINIZ, Maria Helena. Tratado teórico e prático dos contratos. 5. ed. rev. </w:t>
            </w:r>
            <w:proofErr w:type="spellStart"/>
            <w:r w:rsidRPr="00B2302F">
              <w:rPr>
                <w:rFonts w:ascii="Arial" w:eastAsia="Arial" w:hAnsi="Arial" w:cs="Arial"/>
                <w:bCs/>
                <w:color w:val="000000"/>
                <w:sz w:val="20"/>
                <w:szCs w:val="20"/>
              </w:rPr>
              <w:t>ampl</w:t>
            </w:r>
            <w:proofErr w:type="spellEnd"/>
            <w:r w:rsidRPr="00B2302F">
              <w:rPr>
                <w:rFonts w:ascii="Arial" w:eastAsia="Arial" w:hAnsi="Arial" w:cs="Arial"/>
                <w:bCs/>
                <w:color w:val="000000"/>
                <w:sz w:val="20"/>
                <w:szCs w:val="20"/>
              </w:rPr>
              <w:t>. e atual. São Paulo: Saraiva, 2003. 2. 611 p.</w:t>
            </w:r>
          </w:p>
          <w:p w14:paraId="136BE03D" w14:textId="0FCB9BE9"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3.</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 xml:space="preserve">DINIZ, Maria Helena. Tratado teórico e prático dos contratos. 5. ed. </w:t>
            </w:r>
            <w:proofErr w:type="spellStart"/>
            <w:r w:rsidRPr="00B2302F">
              <w:rPr>
                <w:rFonts w:ascii="Arial" w:eastAsia="Arial" w:hAnsi="Arial" w:cs="Arial"/>
                <w:bCs/>
                <w:color w:val="000000"/>
                <w:sz w:val="20"/>
                <w:szCs w:val="20"/>
              </w:rPr>
              <w:t>ampl</w:t>
            </w:r>
            <w:proofErr w:type="spellEnd"/>
            <w:r w:rsidRPr="00B2302F">
              <w:rPr>
                <w:rFonts w:ascii="Arial" w:eastAsia="Arial" w:hAnsi="Arial" w:cs="Arial"/>
                <w:bCs/>
                <w:color w:val="000000"/>
                <w:sz w:val="20"/>
                <w:szCs w:val="20"/>
              </w:rPr>
              <w:t>. e atual. São Paulo: Saraiva, 2003. 3. 619 p.</w:t>
            </w:r>
          </w:p>
          <w:p w14:paraId="2C8634A4" w14:textId="1128EB2D" w:rsidR="00B2302F" w:rsidRPr="00B2302F" w:rsidRDefault="00B2302F" w:rsidP="00B2302F">
            <w:pPr>
              <w:pBdr>
                <w:top w:val="nil"/>
                <w:left w:val="nil"/>
                <w:bottom w:val="nil"/>
                <w:right w:val="nil"/>
                <w:between w:val="nil"/>
              </w:pBdr>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4.</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 xml:space="preserve">DINIZ, Maria Helena. Tratado teórico e prático dos contratos. 5. ed. </w:t>
            </w:r>
            <w:proofErr w:type="spellStart"/>
            <w:r w:rsidRPr="00B2302F">
              <w:rPr>
                <w:rFonts w:ascii="Arial" w:eastAsia="Arial" w:hAnsi="Arial" w:cs="Arial"/>
                <w:bCs/>
                <w:color w:val="000000"/>
                <w:sz w:val="20"/>
                <w:szCs w:val="20"/>
              </w:rPr>
              <w:t>ampl</w:t>
            </w:r>
            <w:proofErr w:type="spellEnd"/>
            <w:r w:rsidRPr="00B2302F">
              <w:rPr>
                <w:rFonts w:ascii="Arial" w:eastAsia="Arial" w:hAnsi="Arial" w:cs="Arial"/>
                <w:bCs/>
                <w:color w:val="000000"/>
                <w:sz w:val="20"/>
                <w:szCs w:val="20"/>
              </w:rPr>
              <w:t xml:space="preserve"> e atual. São Paulo: Saraiva, 2003. 4. 655 p.</w:t>
            </w:r>
          </w:p>
          <w:p w14:paraId="303F3F3F" w14:textId="69D2D34B" w:rsidR="00B26D6A" w:rsidRPr="00E20E3C" w:rsidRDefault="00B2302F" w:rsidP="00B2302F">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sidRPr="00B2302F">
              <w:rPr>
                <w:rFonts w:ascii="Arial" w:eastAsia="Arial" w:hAnsi="Arial" w:cs="Arial"/>
                <w:bCs/>
                <w:color w:val="000000"/>
                <w:sz w:val="20"/>
                <w:szCs w:val="20"/>
              </w:rPr>
              <w:t>5.</w:t>
            </w:r>
            <w:r w:rsidR="00956053">
              <w:rPr>
                <w:rFonts w:ascii="Arial" w:eastAsia="Arial" w:hAnsi="Arial" w:cs="Arial"/>
                <w:bCs/>
                <w:color w:val="000000"/>
                <w:sz w:val="20"/>
                <w:szCs w:val="20"/>
              </w:rPr>
              <w:t xml:space="preserve"> </w:t>
            </w:r>
            <w:r w:rsidRPr="00B2302F">
              <w:rPr>
                <w:rFonts w:ascii="Arial" w:eastAsia="Arial" w:hAnsi="Arial" w:cs="Arial"/>
                <w:bCs/>
                <w:color w:val="000000"/>
                <w:sz w:val="20"/>
                <w:szCs w:val="20"/>
              </w:rPr>
              <w:t xml:space="preserve">DINIZ, Maria Helena. Tratado teórico e prático dos contratos. 5. ed. </w:t>
            </w:r>
            <w:proofErr w:type="spellStart"/>
            <w:r w:rsidRPr="00B2302F">
              <w:rPr>
                <w:rFonts w:ascii="Arial" w:eastAsia="Arial" w:hAnsi="Arial" w:cs="Arial"/>
                <w:bCs/>
                <w:color w:val="000000"/>
                <w:sz w:val="20"/>
                <w:szCs w:val="20"/>
              </w:rPr>
              <w:t>ampl</w:t>
            </w:r>
            <w:proofErr w:type="spellEnd"/>
            <w:r w:rsidRPr="00B2302F">
              <w:rPr>
                <w:rFonts w:ascii="Arial" w:eastAsia="Arial" w:hAnsi="Arial" w:cs="Arial"/>
                <w:bCs/>
                <w:color w:val="000000"/>
                <w:sz w:val="20"/>
                <w:szCs w:val="20"/>
              </w:rPr>
              <w:t>. e atual. São Paulo: Saraiva, 2003. 5. 739 p.</w:t>
            </w:r>
          </w:p>
        </w:tc>
      </w:tr>
      <w:tr w:rsidR="00B26D6A" w:rsidRPr="00E20E3C" w14:paraId="0935977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4BB63" w14:textId="26EF2CD0" w:rsidR="00B26D6A" w:rsidRPr="00E20E3C" w:rsidRDefault="003740CE"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3740CE">
              <w:rPr>
                <w:rFonts w:ascii="Arial" w:eastAsia="Arial" w:hAnsi="Arial" w:cs="Arial"/>
                <w:b/>
                <w:color w:val="000000"/>
                <w:sz w:val="20"/>
                <w:szCs w:val="20"/>
              </w:rPr>
              <w:t>DIREITO CONSTITUCIONAL III</w:t>
            </w:r>
          </w:p>
        </w:tc>
      </w:tr>
      <w:tr w:rsidR="00B26D6A" w:rsidRPr="00E20E3C" w14:paraId="71E9C95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00632E" w14:textId="77777777" w:rsidR="00B26D6A" w:rsidRPr="00E20E3C" w:rsidRDefault="00B26D6A"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BIBLIOGRAFIA</w:t>
            </w:r>
          </w:p>
        </w:tc>
      </w:tr>
      <w:tr w:rsidR="00B26D6A" w:rsidRPr="00E20E3C" w14:paraId="29A22C8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16594B6A" w14:textId="77777777" w:rsidR="00BA4F99" w:rsidRPr="00BA4F99" w:rsidRDefault="00BA4F99" w:rsidP="00BA4F99">
            <w:pPr>
              <w:pBdr>
                <w:top w:val="nil"/>
                <w:left w:val="nil"/>
                <w:bottom w:val="nil"/>
                <w:right w:val="nil"/>
                <w:between w:val="nil"/>
              </w:pBdr>
              <w:spacing w:line="360" w:lineRule="auto"/>
              <w:jc w:val="both"/>
              <w:rPr>
                <w:rFonts w:ascii="Arial" w:eastAsia="Arial" w:hAnsi="Arial" w:cs="Arial"/>
                <w:b/>
                <w:color w:val="000000"/>
                <w:sz w:val="20"/>
                <w:szCs w:val="20"/>
              </w:rPr>
            </w:pPr>
            <w:r w:rsidRPr="00BA4F99">
              <w:rPr>
                <w:rFonts w:ascii="Arial" w:eastAsia="Arial" w:hAnsi="Arial" w:cs="Arial"/>
                <w:b/>
                <w:color w:val="000000"/>
                <w:sz w:val="20"/>
                <w:szCs w:val="20"/>
              </w:rPr>
              <w:t>Bibliografia Básica:</w:t>
            </w:r>
          </w:p>
          <w:p w14:paraId="7AAED368" w14:textId="27B1523E"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1.</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CENEVIVA, Walter. Direito constitucional brasileiro. 3. ed. São Paulo: Saraiva, 2003. 477 p.</w:t>
            </w:r>
          </w:p>
          <w:p w14:paraId="1FF13BF0" w14:textId="58ACED2A"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2.</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MORAES, Alexandre de. Direito constitucional: atualizado até a EC n.º 53/06. 21. ed. São Paulo: Atlas, 2007. 994 p.</w:t>
            </w:r>
          </w:p>
          <w:p w14:paraId="0495231C" w14:textId="7D133986"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3.</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SILVA, José Afonso da. Curso de direito constitucional positivo. 34. ed. rev. e atual. São Paulo: Malheiros, 2011. 928 p.</w:t>
            </w:r>
          </w:p>
          <w:p w14:paraId="541EEDB7" w14:textId="77777777" w:rsidR="0072778B" w:rsidRDefault="0072778B" w:rsidP="00BA4F99">
            <w:pPr>
              <w:pBdr>
                <w:top w:val="nil"/>
                <w:left w:val="nil"/>
                <w:bottom w:val="nil"/>
                <w:right w:val="nil"/>
                <w:between w:val="nil"/>
              </w:pBdr>
              <w:spacing w:line="360" w:lineRule="auto"/>
              <w:jc w:val="both"/>
              <w:rPr>
                <w:rFonts w:ascii="Arial" w:eastAsia="Arial" w:hAnsi="Arial" w:cs="Arial"/>
                <w:b/>
                <w:color w:val="000000"/>
                <w:sz w:val="20"/>
                <w:szCs w:val="20"/>
              </w:rPr>
            </w:pPr>
          </w:p>
          <w:p w14:paraId="68709022" w14:textId="30840775" w:rsidR="00BA4F99" w:rsidRDefault="00BA4F99" w:rsidP="00BA4F99">
            <w:pPr>
              <w:pBdr>
                <w:top w:val="nil"/>
                <w:left w:val="nil"/>
                <w:bottom w:val="nil"/>
                <w:right w:val="nil"/>
                <w:between w:val="nil"/>
              </w:pBdr>
              <w:spacing w:line="360" w:lineRule="auto"/>
              <w:jc w:val="both"/>
              <w:rPr>
                <w:rFonts w:ascii="Arial" w:eastAsia="Arial" w:hAnsi="Arial" w:cs="Arial"/>
                <w:b/>
                <w:color w:val="000000"/>
                <w:sz w:val="20"/>
                <w:szCs w:val="20"/>
              </w:rPr>
            </w:pPr>
            <w:r w:rsidRPr="002C1F1B">
              <w:rPr>
                <w:rFonts w:ascii="Arial" w:eastAsia="Arial" w:hAnsi="Arial" w:cs="Arial"/>
                <w:b/>
                <w:color w:val="000000"/>
                <w:sz w:val="20"/>
                <w:szCs w:val="20"/>
              </w:rPr>
              <w:lastRenderedPageBreak/>
              <w:t>Bibliografia Complementar:</w:t>
            </w:r>
          </w:p>
          <w:p w14:paraId="27D10579" w14:textId="77777777"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1. ARAÚJO, Luiz Alberto David; NUNES JUNIOR, Vidal Serrano. Curso de direito constitucional.</w:t>
            </w:r>
          </w:p>
          <w:p w14:paraId="18CBA8FC" w14:textId="77777777"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10. ed. São Paulo: Saraiva, 2006. 541 p.</w:t>
            </w:r>
          </w:p>
          <w:p w14:paraId="581E7D99" w14:textId="6592BEA4"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2.</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 xml:space="preserve">CAUBET, </w:t>
            </w:r>
            <w:proofErr w:type="spellStart"/>
            <w:r w:rsidRPr="00BA4F99">
              <w:rPr>
                <w:rFonts w:ascii="Arial" w:eastAsia="Arial" w:hAnsi="Arial" w:cs="Arial"/>
                <w:bCs/>
                <w:color w:val="000000"/>
                <w:sz w:val="20"/>
                <w:szCs w:val="20"/>
              </w:rPr>
              <w:t>Yannick</w:t>
            </w:r>
            <w:proofErr w:type="spellEnd"/>
            <w:r w:rsidRPr="00BA4F99">
              <w:rPr>
                <w:rFonts w:ascii="Arial" w:eastAsia="Arial" w:hAnsi="Arial" w:cs="Arial"/>
                <w:bCs/>
                <w:color w:val="000000"/>
                <w:sz w:val="20"/>
                <w:szCs w:val="20"/>
              </w:rPr>
              <w:t xml:space="preserve">. Controle de constitucionalidade por omissão: institutos e óbices a sua eficácia. Curitiba: </w:t>
            </w:r>
            <w:proofErr w:type="spellStart"/>
            <w:r w:rsidRPr="00BA4F99">
              <w:rPr>
                <w:rFonts w:ascii="Arial" w:eastAsia="Arial" w:hAnsi="Arial" w:cs="Arial"/>
                <w:bCs/>
                <w:color w:val="000000"/>
                <w:sz w:val="20"/>
                <w:szCs w:val="20"/>
              </w:rPr>
              <w:t>Jurua</w:t>
            </w:r>
            <w:proofErr w:type="spellEnd"/>
            <w:r w:rsidRPr="00BA4F99">
              <w:rPr>
                <w:rFonts w:ascii="Arial" w:eastAsia="Arial" w:hAnsi="Arial" w:cs="Arial"/>
                <w:bCs/>
                <w:color w:val="000000"/>
                <w:sz w:val="20"/>
                <w:szCs w:val="20"/>
              </w:rPr>
              <w:t>, 2004. 114 p.</w:t>
            </w:r>
          </w:p>
          <w:p w14:paraId="24C53D50" w14:textId="49A8883F"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3.</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FERREIRA, Olavo A. V. Alves. Controle de constitucionalidade e seus efeitos. 2. ed. São Paulo: Método, 2005. 190 p.</w:t>
            </w:r>
          </w:p>
          <w:p w14:paraId="3DCDDAAA" w14:textId="617FBD97" w:rsidR="00BA4F99" w:rsidRPr="00BA4F99" w:rsidRDefault="00BA4F99" w:rsidP="00BA4F99">
            <w:pPr>
              <w:pBdr>
                <w:top w:val="nil"/>
                <w:left w:val="nil"/>
                <w:bottom w:val="nil"/>
                <w:right w:val="nil"/>
                <w:between w:val="nil"/>
              </w:pBdr>
              <w:spacing w:line="360" w:lineRule="auto"/>
              <w:jc w:val="both"/>
              <w:rPr>
                <w:rFonts w:ascii="Arial" w:eastAsia="Arial" w:hAnsi="Arial" w:cs="Arial"/>
                <w:bCs/>
                <w:color w:val="000000"/>
                <w:sz w:val="20"/>
                <w:szCs w:val="20"/>
              </w:rPr>
            </w:pPr>
            <w:r w:rsidRPr="00BA4F99">
              <w:rPr>
                <w:rFonts w:ascii="Arial" w:eastAsia="Arial" w:hAnsi="Arial" w:cs="Arial"/>
                <w:bCs/>
                <w:color w:val="000000"/>
                <w:sz w:val="20"/>
                <w:szCs w:val="20"/>
              </w:rPr>
              <w:t>4.</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MARTINS, Ives Gandra da Silva; MENDES, Gilmar Ferreira. Controle concentrado de constitucionalidade: comentários a lei n. 9.868, de 10-11-1999. 2. ed. São Paulo: Saraiva, 2005. 583 p.</w:t>
            </w:r>
          </w:p>
          <w:p w14:paraId="21392DE3" w14:textId="7C99287D" w:rsidR="00B26D6A" w:rsidRPr="00E20E3C" w:rsidRDefault="00BA4F99" w:rsidP="00BA4F99">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sidRPr="00BA4F99">
              <w:rPr>
                <w:rFonts w:ascii="Arial" w:eastAsia="Arial" w:hAnsi="Arial" w:cs="Arial"/>
                <w:bCs/>
                <w:color w:val="000000"/>
                <w:sz w:val="20"/>
                <w:szCs w:val="20"/>
              </w:rPr>
              <w:t>5.</w:t>
            </w:r>
            <w:r w:rsidR="00E5131B">
              <w:rPr>
                <w:rFonts w:ascii="Arial" w:eastAsia="Arial" w:hAnsi="Arial" w:cs="Arial"/>
                <w:bCs/>
                <w:color w:val="000000"/>
                <w:sz w:val="20"/>
                <w:szCs w:val="20"/>
              </w:rPr>
              <w:t xml:space="preserve"> </w:t>
            </w:r>
            <w:r w:rsidRPr="00BA4F99">
              <w:rPr>
                <w:rFonts w:ascii="Arial" w:eastAsia="Arial" w:hAnsi="Arial" w:cs="Arial"/>
                <w:bCs/>
                <w:color w:val="000000"/>
                <w:sz w:val="20"/>
                <w:szCs w:val="20"/>
              </w:rPr>
              <w:t>ROCHA, Fernando Luiz Ximenes. Controle de constitucionalidade das leis municipais. 2. ed. São Paulo: Atlas, 2003. 293 p.</w:t>
            </w:r>
          </w:p>
        </w:tc>
      </w:tr>
      <w:tr w:rsidR="002515B7" w:rsidRPr="00E20E3C" w14:paraId="2356D247" w14:textId="77777777" w:rsidTr="009A0F86">
        <w:tc>
          <w:tcPr>
            <w:tcW w:w="9061" w:type="dxa"/>
            <w:shd w:val="clear" w:color="auto" w:fill="D0CECE" w:themeFill="background2" w:themeFillShade="E6"/>
          </w:tcPr>
          <w:p w14:paraId="74CACE3C" w14:textId="5D54AFC3" w:rsidR="002515B7" w:rsidRPr="00E20E3C" w:rsidRDefault="000D2DB0" w:rsidP="009A0F86">
            <w:pPr>
              <w:tabs>
                <w:tab w:val="left" w:pos="0"/>
                <w:tab w:val="left" w:pos="222"/>
                <w:tab w:val="left" w:pos="284"/>
                <w:tab w:val="center" w:pos="4422"/>
              </w:tabs>
              <w:contextualSpacing/>
              <w:jc w:val="center"/>
              <w:rPr>
                <w:rFonts w:ascii="Arial" w:hAnsi="Arial" w:cs="Arial"/>
                <w:b/>
                <w:sz w:val="20"/>
                <w:szCs w:val="20"/>
              </w:rPr>
            </w:pPr>
            <w:r w:rsidRPr="000D2DB0">
              <w:rPr>
                <w:rFonts w:ascii="Arial" w:hAnsi="Arial" w:cs="Arial"/>
                <w:b/>
                <w:sz w:val="20"/>
                <w:szCs w:val="20"/>
              </w:rPr>
              <w:lastRenderedPageBreak/>
              <w:t>DIREITO ADMINISTRATIVO I</w:t>
            </w:r>
          </w:p>
        </w:tc>
      </w:tr>
      <w:tr w:rsidR="002515B7" w:rsidRPr="00E20E3C" w14:paraId="73317D63" w14:textId="77777777" w:rsidTr="009A0F86">
        <w:trPr>
          <w:trHeight w:val="248"/>
        </w:trPr>
        <w:tc>
          <w:tcPr>
            <w:tcW w:w="9061" w:type="dxa"/>
            <w:shd w:val="clear" w:color="auto" w:fill="D0CECE" w:themeFill="background2" w:themeFillShade="E6"/>
          </w:tcPr>
          <w:p w14:paraId="54CDB8A5" w14:textId="77777777" w:rsidR="002515B7" w:rsidRPr="00E20E3C" w:rsidRDefault="002515B7" w:rsidP="009A0F86">
            <w:pPr>
              <w:tabs>
                <w:tab w:val="left" w:pos="0"/>
                <w:tab w:val="left" w:pos="284"/>
              </w:tabs>
              <w:contextualSpacing/>
              <w:jc w:val="center"/>
              <w:rPr>
                <w:rFonts w:ascii="Arial" w:hAnsi="Arial" w:cs="Arial"/>
                <w:b/>
                <w:sz w:val="20"/>
                <w:szCs w:val="20"/>
              </w:rPr>
            </w:pPr>
            <w:r w:rsidRPr="00E20E3C">
              <w:rPr>
                <w:rFonts w:ascii="Arial" w:hAnsi="Arial" w:cs="Arial"/>
                <w:b/>
                <w:sz w:val="20"/>
                <w:szCs w:val="20"/>
              </w:rPr>
              <w:t>BIBLIOGRAFIA</w:t>
            </w:r>
          </w:p>
        </w:tc>
      </w:tr>
      <w:tr w:rsidR="002515B7" w:rsidRPr="00E20E3C" w14:paraId="3C9401A6" w14:textId="77777777" w:rsidTr="009A0F86">
        <w:trPr>
          <w:trHeight w:val="6102"/>
        </w:trPr>
        <w:tc>
          <w:tcPr>
            <w:tcW w:w="9061" w:type="dxa"/>
            <w:tcBorders>
              <w:bottom w:val="single" w:sz="4" w:space="0" w:color="auto"/>
            </w:tcBorders>
            <w:shd w:val="clear" w:color="auto" w:fill="FFFFFF" w:themeFill="background1"/>
          </w:tcPr>
          <w:p w14:paraId="5A92EA2F" w14:textId="77777777" w:rsidR="00FF784E" w:rsidRPr="00FF784E" w:rsidRDefault="00FF784E" w:rsidP="00FF784E">
            <w:pPr>
              <w:pBdr>
                <w:top w:val="nil"/>
                <w:left w:val="nil"/>
                <w:bottom w:val="nil"/>
                <w:right w:val="nil"/>
                <w:between w:val="nil"/>
              </w:pBdr>
              <w:spacing w:line="360" w:lineRule="auto"/>
              <w:jc w:val="both"/>
              <w:rPr>
                <w:rFonts w:ascii="Arial" w:eastAsia="Arial" w:hAnsi="Arial" w:cs="Arial"/>
                <w:b/>
                <w:color w:val="000000"/>
                <w:sz w:val="20"/>
                <w:szCs w:val="20"/>
              </w:rPr>
            </w:pPr>
            <w:r w:rsidRPr="00FF784E">
              <w:rPr>
                <w:rFonts w:ascii="Arial" w:eastAsia="Arial" w:hAnsi="Arial" w:cs="Arial"/>
                <w:b/>
                <w:color w:val="000000"/>
                <w:sz w:val="20"/>
                <w:szCs w:val="20"/>
              </w:rPr>
              <w:t>Bibliografia Básica:</w:t>
            </w:r>
          </w:p>
          <w:p w14:paraId="512F02C9" w14:textId="1AB32D10"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1.</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 xml:space="preserve">CARVALHO FILHO, José dos Santos. Manual de direito administrativo. 24. ed. rev. </w:t>
            </w:r>
            <w:proofErr w:type="spellStart"/>
            <w:r w:rsidRPr="00FF784E">
              <w:rPr>
                <w:rFonts w:ascii="Arial" w:eastAsia="Arial" w:hAnsi="Arial" w:cs="Arial"/>
                <w:bCs/>
                <w:color w:val="000000"/>
                <w:sz w:val="20"/>
                <w:szCs w:val="20"/>
              </w:rPr>
              <w:t>ampl</w:t>
            </w:r>
            <w:proofErr w:type="spellEnd"/>
            <w:r w:rsidRPr="00FF784E">
              <w:rPr>
                <w:rFonts w:ascii="Arial" w:eastAsia="Arial" w:hAnsi="Arial" w:cs="Arial"/>
                <w:bCs/>
                <w:color w:val="000000"/>
                <w:sz w:val="20"/>
                <w:szCs w:val="20"/>
              </w:rPr>
              <w:t xml:space="preserve">. e atual. Rio de Janeiro: </w:t>
            </w:r>
            <w:proofErr w:type="spellStart"/>
            <w:r w:rsidRPr="00FF784E">
              <w:rPr>
                <w:rFonts w:ascii="Arial" w:eastAsia="Arial" w:hAnsi="Arial" w:cs="Arial"/>
                <w:bCs/>
                <w:color w:val="000000"/>
                <w:sz w:val="20"/>
                <w:szCs w:val="20"/>
              </w:rPr>
              <w:t>Lumen</w:t>
            </w:r>
            <w:proofErr w:type="spellEnd"/>
            <w:r w:rsidRPr="00FF784E">
              <w:rPr>
                <w:rFonts w:ascii="Arial" w:eastAsia="Arial" w:hAnsi="Arial" w:cs="Arial"/>
                <w:bCs/>
                <w:color w:val="000000"/>
                <w:sz w:val="20"/>
                <w:szCs w:val="20"/>
              </w:rPr>
              <w:t xml:space="preserve"> Juris, 2011. 1157 p.</w:t>
            </w:r>
          </w:p>
          <w:p w14:paraId="138AC093" w14:textId="66D476C8"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2.</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 xml:space="preserve">GASPARINI, </w:t>
            </w:r>
            <w:proofErr w:type="spellStart"/>
            <w:r w:rsidRPr="00FF784E">
              <w:rPr>
                <w:rFonts w:ascii="Arial" w:eastAsia="Arial" w:hAnsi="Arial" w:cs="Arial"/>
                <w:bCs/>
                <w:color w:val="000000"/>
                <w:sz w:val="20"/>
                <w:szCs w:val="20"/>
              </w:rPr>
              <w:t>Diogenes</w:t>
            </w:r>
            <w:proofErr w:type="spellEnd"/>
            <w:r w:rsidRPr="00FF784E">
              <w:rPr>
                <w:rFonts w:ascii="Arial" w:eastAsia="Arial" w:hAnsi="Arial" w:cs="Arial"/>
                <w:bCs/>
                <w:color w:val="000000"/>
                <w:sz w:val="20"/>
                <w:szCs w:val="20"/>
              </w:rPr>
              <w:t>. Direito administrativo. 16. ed. atual. São Paulo: Saraiva, 2011. 1166 p.</w:t>
            </w:r>
          </w:p>
          <w:p w14:paraId="4D0A7BED" w14:textId="7FDDCACB"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3.</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MEIRELLES, Hely Lopes. Direito administrativo brasileiro. 35. ed. São Paulo: Malheiros, 2009. 839 p.</w:t>
            </w:r>
          </w:p>
          <w:p w14:paraId="2641199A" w14:textId="77777777" w:rsidR="00FF784E" w:rsidRPr="00FF784E" w:rsidRDefault="00FF784E" w:rsidP="00FF784E">
            <w:pPr>
              <w:pBdr>
                <w:top w:val="nil"/>
                <w:left w:val="nil"/>
                <w:bottom w:val="nil"/>
                <w:right w:val="nil"/>
                <w:between w:val="nil"/>
              </w:pBdr>
              <w:spacing w:line="360" w:lineRule="auto"/>
              <w:jc w:val="both"/>
              <w:rPr>
                <w:rFonts w:ascii="Arial" w:eastAsia="Arial" w:hAnsi="Arial" w:cs="Arial"/>
                <w:b/>
                <w:color w:val="000000"/>
                <w:sz w:val="20"/>
                <w:szCs w:val="20"/>
              </w:rPr>
            </w:pPr>
            <w:r w:rsidRPr="00FF784E">
              <w:rPr>
                <w:rFonts w:ascii="Arial" w:eastAsia="Arial" w:hAnsi="Arial" w:cs="Arial"/>
                <w:b/>
                <w:color w:val="000000"/>
                <w:sz w:val="20"/>
                <w:szCs w:val="20"/>
              </w:rPr>
              <w:t>Bibliografia Complementar:</w:t>
            </w:r>
          </w:p>
          <w:p w14:paraId="2A7FEF01" w14:textId="7AB9BC69"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1.</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BOTELHO, Milton Mendes. Manual prático de controle interno na administração pública municipal. 2. ed. rev. atual. Curitiba: Juruá, 2009. 288 p.</w:t>
            </w:r>
          </w:p>
          <w:p w14:paraId="0900CCD6" w14:textId="427E1349"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2.</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 xml:space="preserve">MEDEIROS, Wilson Santos de. Prática forense no direito administrativo e municipal. 2. ed. rev. atual. </w:t>
            </w:r>
            <w:proofErr w:type="spellStart"/>
            <w:r w:rsidRPr="00FF784E">
              <w:rPr>
                <w:rFonts w:ascii="Arial" w:eastAsia="Arial" w:hAnsi="Arial" w:cs="Arial"/>
                <w:bCs/>
                <w:color w:val="000000"/>
                <w:sz w:val="20"/>
                <w:szCs w:val="20"/>
              </w:rPr>
              <w:t>ampl</w:t>
            </w:r>
            <w:proofErr w:type="spellEnd"/>
            <w:r w:rsidRPr="00FF784E">
              <w:rPr>
                <w:rFonts w:ascii="Arial" w:eastAsia="Arial" w:hAnsi="Arial" w:cs="Arial"/>
                <w:bCs/>
                <w:color w:val="000000"/>
                <w:sz w:val="20"/>
                <w:szCs w:val="20"/>
              </w:rPr>
              <w:t xml:space="preserve">. Leme, SP: </w:t>
            </w:r>
            <w:proofErr w:type="spellStart"/>
            <w:r w:rsidRPr="00FF784E">
              <w:rPr>
                <w:rFonts w:ascii="Arial" w:eastAsia="Arial" w:hAnsi="Arial" w:cs="Arial"/>
                <w:bCs/>
                <w:color w:val="000000"/>
                <w:sz w:val="20"/>
                <w:szCs w:val="20"/>
              </w:rPr>
              <w:t>Imperium</w:t>
            </w:r>
            <w:proofErr w:type="spellEnd"/>
            <w:r w:rsidRPr="00FF784E">
              <w:rPr>
                <w:rFonts w:ascii="Arial" w:eastAsia="Arial" w:hAnsi="Arial" w:cs="Arial"/>
                <w:bCs/>
                <w:color w:val="000000"/>
                <w:sz w:val="20"/>
                <w:szCs w:val="20"/>
              </w:rPr>
              <w:t>, 2008. 651 p.</w:t>
            </w:r>
          </w:p>
          <w:p w14:paraId="7EBEEE8D" w14:textId="79B6BD32"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3.</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 xml:space="preserve">MIKALOVSKI, </w:t>
            </w:r>
            <w:proofErr w:type="spellStart"/>
            <w:r w:rsidRPr="00FF784E">
              <w:rPr>
                <w:rFonts w:ascii="Arial" w:eastAsia="Arial" w:hAnsi="Arial" w:cs="Arial"/>
                <w:bCs/>
                <w:color w:val="000000"/>
                <w:sz w:val="20"/>
                <w:szCs w:val="20"/>
              </w:rPr>
              <w:t>Algacir</w:t>
            </w:r>
            <w:proofErr w:type="spellEnd"/>
            <w:r w:rsidRPr="00FF784E">
              <w:rPr>
                <w:rFonts w:ascii="Arial" w:eastAsia="Arial" w:hAnsi="Arial" w:cs="Arial"/>
                <w:bCs/>
                <w:color w:val="000000"/>
                <w:sz w:val="20"/>
                <w:szCs w:val="20"/>
              </w:rPr>
              <w:t xml:space="preserve">; GARRETT, </w:t>
            </w:r>
            <w:proofErr w:type="spellStart"/>
            <w:r w:rsidRPr="00FF784E">
              <w:rPr>
                <w:rFonts w:ascii="Arial" w:eastAsia="Arial" w:hAnsi="Arial" w:cs="Arial"/>
                <w:bCs/>
                <w:color w:val="000000"/>
                <w:sz w:val="20"/>
                <w:szCs w:val="20"/>
              </w:rPr>
              <w:t>Waldick</w:t>
            </w:r>
            <w:proofErr w:type="spellEnd"/>
            <w:r w:rsidRPr="00FF784E">
              <w:rPr>
                <w:rFonts w:ascii="Arial" w:eastAsia="Arial" w:hAnsi="Arial" w:cs="Arial"/>
                <w:bCs/>
                <w:color w:val="000000"/>
                <w:sz w:val="20"/>
                <w:szCs w:val="20"/>
              </w:rPr>
              <w:t xml:space="preserve"> Alan de Almeida. Prática em processos e procedimentos administrativos: sindicância e inquérito policial-militar. Curitiba: </w:t>
            </w:r>
            <w:proofErr w:type="spellStart"/>
            <w:r w:rsidRPr="00FF784E">
              <w:rPr>
                <w:rFonts w:ascii="Arial" w:eastAsia="Arial" w:hAnsi="Arial" w:cs="Arial"/>
                <w:bCs/>
                <w:color w:val="000000"/>
                <w:sz w:val="20"/>
                <w:szCs w:val="20"/>
              </w:rPr>
              <w:t>Jurua</w:t>
            </w:r>
            <w:proofErr w:type="spellEnd"/>
            <w:r w:rsidRPr="00FF784E">
              <w:rPr>
                <w:rFonts w:ascii="Arial" w:eastAsia="Arial" w:hAnsi="Arial" w:cs="Arial"/>
                <w:bCs/>
                <w:color w:val="000000"/>
                <w:sz w:val="20"/>
                <w:szCs w:val="20"/>
              </w:rPr>
              <w:t>, 2005. v. 2. 194 p.</w:t>
            </w:r>
          </w:p>
          <w:p w14:paraId="7DD29BFE" w14:textId="728513A8" w:rsidR="00FF784E" w:rsidRPr="00FF784E" w:rsidRDefault="00FF784E" w:rsidP="00FF784E">
            <w:pPr>
              <w:pBdr>
                <w:top w:val="nil"/>
                <w:left w:val="nil"/>
                <w:bottom w:val="nil"/>
                <w:right w:val="nil"/>
                <w:between w:val="nil"/>
              </w:pBdr>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4.</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 xml:space="preserve">MOREIRA NETO, Diogo de Figueiredo. Curso de direito administrativo: parte introdutória, parte geral e parte especial. 14. </w:t>
            </w:r>
            <w:proofErr w:type="spellStart"/>
            <w:r w:rsidRPr="00FF784E">
              <w:rPr>
                <w:rFonts w:ascii="Arial" w:eastAsia="Arial" w:hAnsi="Arial" w:cs="Arial"/>
                <w:bCs/>
                <w:color w:val="000000"/>
                <w:sz w:val="20"/>
                <w:szCs w:val="20"/>
              </w:rPr>
              <w:t>ed</w:t>
            </w:r>
            <w:proofErr w:type="spellEnd"/>
            <w:r w:rsidRPr="00FF784E">
              <w:rPr>
                <w:rFonts w:ascii="Arial" w:eastAsia="Arial" w:hAnsi="Arial" w:cs="Arial"/>
                <w:bCs/>
                <w:color w:val="000000"/>
                <w:sz w:val="20"/>
                <w:szCs w:val="20"/>
              </w:rPr>
              <w:t xml:space="preserve"> rev. </w:t>
            </w:r>
            <w:proofErr w:type="spellStart"/>
            <w:r w:rsidRPr="00FF784E">
              <w:rPr>
                <w:rFonts w:ascii="Arial" w:eastAsia="Arial" w:hAnsi="Arial" w:cs="Arial"/>
                <w:bCs/>
                <w:color w:val="000000"/>
                <w:sz w:val="20"/>
                <w:szCs w:val="20"/>
              </w:rPr>
              <w:t>ampl</w:t>
            </w:r>
            <w:proofErr w:type="spellEnd"/>
            <w:r w:rsidRPr="00FF784E">
              <w:rPr>
                <w:rFonts w:ascii="Arial" w:eastAsia="Arial" w:hAnsi="Arial" w:cs="Arial"/>
                <w:bCs/>
                <w:color w:val="000000"/>
                <w:sz w:val="20"/>
                <w:szCs w:val="20"/>
              </w:rPr>
              <w:t>. e atual. Rio de Janeiro: Forense, 2005. 667 p.</w:t>
            </w:r>
          </w:p>
          <w:p w14:paraId="47239EE8" w14:textId="765014D4" w:rsidR="002515B7" w:rsidRPr="00E20E3C" w:rsidRDefault="00FF784E" w:rsidP="00FF784E">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sidRPr="00FF784E">
              <w:rPr>
                <w:rFonts w:ascii="Arial" w:eastAsia="Arial" w:hAnsi="Arial" w:cs="Arial"/>
                <w:bCs/>
                <w:color w:val="000000"/>
                <w:sz w:val="20"/>
                <w:szCs w:val="20"/>
              </w:rPr>
              <w:t>5.</w:t>
            </w:r>
            <w:r w:rsidR="00E5131B">
              <w:rPr>
                <w:rFonts w:ascii="Arial" w:eastAsia="Arial" w:hAnsi="Arial" w:cs="Arial"/>
                <w:bCs/>
                <w:color w:val="000000"/>
                <w:sz w:val="20"/>
                <w:szCs w:val="20"/>
              </w:rPr>
              <w:t xml:space="preserve"> </w:t>
            </w:r>
            <w:r w:rsidRPr="00FF784E">
              <w:rPr>
                <w:rFonts w:ascii="Arial" w:eastAsia="Arial" w:hAnsi="Arial" w:cs="Arial"/>
                <w:bCs/>
                <w:color w:val="000000"/>
                <w:sz w:val="20"/>
                <w:szCs w:val="20"/>
              </w:rPr>
              <w:t>ROSA, Márcio Fernando Elias. Direito administrativo. 10. ed. São Paulo: Saraiva, 2009. 218 p. (Coleção sinopses jurídicas, v. 19).</w:t>
            </w:r>
          </w:p>
        </w:tc>
      </w:tr>
      <w:tr w:rsidR="002515B7" w:rsidRPr="00E20E3C" w14:paraId="25DBD209"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01AAB" w14:textId="74BEF0B0" w:rsidR="002515B7" w:rsidRPr="00E20E3C" w:rsidRDefault="00BF1A08"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BF1A08">
              <w:rPr>
                <w:rFonts w:ascii="Arial" w:eastAsia="Arial" w:hAnsi="Arial" w:cs="Arial"/>
                <w:b/>
                <w:color w:val="000000"/>
                <w:sz w:val="20"/>
                <w:szCs w:val="20"/>
              </w:rPr>
              <w:t>DIREITO PENAL III</w:t>
            </w:r>
          </w:p>
        </w:tc>
      </w:tr>
      <w:tr w:rsidR="002515B7" w:rsidRPr="00E20E3C" w14:paraId="3C1450DA"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57AC8" w14:textId="77777777" w:rsidR="002515B7" w:rsidRPr="00E20E3C" w:rsidRDefault="002515B7"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BIBLIOGRAFIA</w:t>
            </w:r>
          </w:p>
        </w:tc>
      </w:tr>
      <w:tr w:rsidR="002515B7" w:rsidRPr="00E20E3C" w14:paraId="55D7EB4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8EE2C2" w14:textId="77777777" w:rsidR="007E7D49" w:rsidRPr="00ED437F" w:rsidRDefault="007E7D49" w:rsidP="007E7D49">
            <w:pPr>
              <w:pBdr>
                <w:top w:val="nil"/>
                <w:left w:val="nil"/>
                <w:bottom w:val="nil"/>
                <w:right w:val="nil"/>
                <w:between w:val="nil"/>
              </w:pBdr>
              <w:spacing w:line="360" w:lineRule="auto"/>
              <w:jc w:val="both"/>
              <w:rPr>
                <w:rFonts w:ascii="Arial" w:eastAsia="Arial" w:hAnsi="Arial" w:cs="Arial"/>
                <w:b/>
                <w:color w:val="000000"/>
                <w:sz w:val="20"/>
                <w:szCs w:val="20"/>
              </w:rPr>
            </w:pPr>
            <w:r w:rsidRPr="00ED437F">
              <w:rPr>
                <w:rFonts w:ascii="Arial" w:eastAsia="Arial" w:hAnsi="Arial" w:cs="Arial"/>
                <w:b/>
                <w:color w:val="000000"/>
                <w:sz w:val="20"/>
                <w:szCs w:val="20"/>
              </w:rPr>
              <w:t>Bibliografia Básica:</w:t>
            </w:r>
          </w:p>
          <w:p w14:paraId="5D9DEFD6" w14:textId="3CF5BCC8"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t>1.</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JESUS, Damásio E. de. Direito penal: parte especial: dos crimes contra a pessoa e dos crimes contra o patrimônio. 28. ed. São Paulo: Saraiva, 2007. v. 2. 521 p.</w:t>
            </w:r>
          </w:p>
          <w:p w14:paraId="0F06C9E6" w14:textId="3A582504"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t>2.</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 xml:space="preserve">MIRABETE, Júlio Fabbrini; FABBRINI, Renato </w:t>
            </w:r>
            <w:proofErr w:type="gramStart"/>
            <w:r w:rsidRPr="007E7D49">
              <w:rPr>
                <w:rFonts w:ascii="Arial" w:eastAsia="Arial" w:hAnsi="Arial" w:cs="Arial"/>
                <w:bCs/>
                <w:color w:val="000000"/>
                <w:sz w:val="20"/>
                <w:szCs w:val="20"/>
              </w:rPr>
              <w:t>N..</w:t>
            </w:r>
            <w:proofErr w:type="gramEnd"/>
            <w:r w:rsidRPr="007E7D49">
              <w:rPr>
                <w:rFonts w:ascii="Arial" w:eastAsia="Arial" w:hAnsi="Arial" w:cs="Arial"/>
                <w:bCs/>
                <w:color w:val="000000"/>
                <w:sz w:val="20"/>
                <w:szCs w:val="20"/>
              </w:rPr>
              <w:t xml:space="preserve"> Manual de direito penal: parte especial. </w:t>
            </w:r>
            <w:proofErr w:type="spellStart"/>
            <w:r w:rsidRPr="007E7D49">
              <w:rPr>
                <w:rFonts w:ascii="Arial" w:eastAsia="Arial" w:hAnsi="Arial" w:cs="Arial"/>
                <w:bCs/>
                <w:color w:val="000000"/>
                <w:sz w:val="20"/>
                <w:szCs w:val="20"/>
              </w:rPr>
              <w:t>Arts</w:t>
            </w:r>
            <w:proofErr w:type="spellEnd"/>
            <w:r w:rsidRPr="007E7D49">
              <w:rPr>
                <w:rFonts w:ascii="Arial" w:eastAsia="Arial" w:hAnsi="Arial" w:cs="Arial"/>
                <w:bCs/>
                <w:color w:val="000000"/>
                <w:sz w:val="20"/>
                <w:szCs w:val="20"/>
              </w:rPr>
              <w:t>. 121 a 234 do CP. 26. ed. rev. e atual. São Paulo: Atlas, 2009. v. 2. 519 p.</w:t>
            </w:r>
          </w:p>
          <w:p w14:paraId="127C3847" w14:textId="6290D48E"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lastRenderedPageBreak/>
              <w:t>3.</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 xml:space="preserve">NUCCI, Guilherme de Souza. Código penal comentado: estudo integrado com processo e execução penal e apresentações esquemáticas da matéria. 10. ed. rev. atual. </w:t>
            </w:r>
            <w:proofErr w:type="spellStart"/>
            <w:r w:rsidRPr="007E7D49">
              <w:rPr>
                <w:rFonts w:ascii="Arial" w:eastAsia="Arial" w:hAnsi="Arial" w:cs="Arial"/>
                <w:bCs/>
                <w:color w:val="000000"/>
                <w:sz w:val="20"/>
                <w:szCs w:val="20"/>
              </w:rPr>
              <w:t>ampl</w:t>
            </w:r>
            <w:proofErr w:type="spellEnd"/>
            <w:r w:rsidRPr="007E7D49">
              <w:rPr>
                <w:rFonts w:ascii="Arial" w:eastAsia="Arial" w:hAnsi="Arial" w:cs="Arial"/>
                <w:bCs/>
                <w:color w:val="000000"/>
                <w:sz w:val="20"/>
                <w:szCs w:val="20"/>
              </w:rPr>
              <w:t>. São Paulo: Revistas dos Tribunais, 2010. 1323 p.</w:t>
            </w:r>
          </w:p>
          <w:p w14:paraId="4287A65A" w14:textId="77777777" w:rsidR="007E7D49" w:rsidRPr="00ED437F" w:rsidRDefault="007E7D49" w:rsidP="007E7D49">
            <w:pPr>
              <w:pBdr>
                <w:top w:val="nil"/>
                <w:left w:val="nil"/>
                <w:bottom w:val="nil"/>
                <w:right w:val="nil"/>
                <w:between w:val="nil"/>
              </w:pBdr>
              <w:spacing w:line="360" w:lineRule="auto"/>
              <w:jc w:val="both"/>
              <w:rPr>
                <w:rFonts w:ascii="Arial" w:eastAsia="Arial" w:hAnsi="Arial" w:cs="Arial"/>
                <w:b/>
                <w:color w:val="000000"/>
                <w:sz w:val="20"/>
                <w:szCs w:val="20"/>
              </w:rPr>
            </w:pPr>
            <w:r w:rsidRPr="00ED437F">
              <w:rPr>
                <w:rFonts w:ascii="Arial" w:eastAsia="Arial" w:hAnsi="Arial" w:cs="Arial"/>
                <w:b/>
                <w:color w:val="000000"/>
                <w:sz w:val="20"/>
                <w:szCs w:val="20"/>
              </w:rPr>
              <w:t>Bibliografia Complementar:</w:t>
            </w:r>
          </w:p>
          <w:p w14:paraId="6905AB20" w14:textId="69373E13"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t>1.</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ARANHA FILHO, Adalberto Jose Queiroz Telles de Camargo. Direito penal: crime contra a pessoa: 121 a 154. 2. ed. São Paulo: Atlas, 2007. 318 p. (Serie leituras jurídicas: provas e concursos, v. 15).</w:t>
            </w:r>
          </w:p>
          <w:p w14:paraId="1982E210" w14:textId="07554DBA"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t>2.</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GONÇALVES, Victor Eduardo Rios. Dos crimes contra a pessoa. 9. ed. rev. atual. São Paulo: Saraiva, 2007. 145 p. (Coleção sinopses jurídicas. v. 8).</w:t>
            </w:r>
          </w:p>
          <w:p w14:paraId="4D2747D1" w14:textId="6E937E7B"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t>3.</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 xml:space="preserve">GRECO, Rogério. Código penal comentado. 3. ed. rev. </w:t>
            </w:r>
            <w:proofErr w:type="spellStart"/>
            <w:r w:rsidRPr="007E7D49">
              <w:rPr>
                <w:rFonts w:ascii="Arial" w:eastAsia="Arial" w:hAnsi="Arial" w:cs="Arial"/>
                <w:bCs/>
                <w:color w:val="000000"/>
                <w:sz w:val="20"/>
                <w:szCs w:val="20"/>
              </w:rPr>
              <w:t>ampl</w:t>
            </w:r>
            <w:proofErr w:type="spellEnd"/>
            <w:r w:rsidRPr="007E7D49">
              <w:rPr>
                <w:rFonts w:ascii="Arial" w:eastAsia="Arial" w:hAnsi="Arial" w:cs="Arial"/>
                <w:bCs/>
                <w:color w:val="000000"/>
                <w:sz w:val="20"/>
                <w:szCs w:val="20"/>
              </w:rPr>
              <w:t xml:space="preserve">. e atual. Niterói: </w:t>
            </w:r>
            <w:proofErr w:type="spellStart"/>
            <w:r w:rsidRPr="007E7D49">
              <w:rPr>
                <w:rFonts w:ascii="Arial" w:eastAsia="Arial" w:hAnsi="Arial" w:cs="Arial"/>
                <w:bCs/>
                <w:color w:val="000000"/>
                <w:sz w:val="20"/>
                <w:szCs w:val="20"/>
              </w:rPr>
              <w:t>Impetus</w:t>
            </w:r>
            <w:proofErr w:type="spellEnd"/>
            <w:r w:rsidRPr="007E7D49">
              <w:rPr>
                <w:rFonts w:ascii="Arial" w:eastAsia="Arial" w:hAnsi="Arial" w:cs="Arial"/>
                <w:bCs/>
                <w:color w:val="000000"/>
                <w:sz w:val="20"/>
                <w:szCs w:val="20"/>
              </w:rPr>
              <w:t>, 2009. 1020 p.</w:t>
            </w:r>
          </w:p>
          <w:p w14:paraId="76FB0C1E" w14:textId="2B683171" w:rsidR="007E7D49" w:rsidRPr="007E7D49" w:rsidRDefault="007E7D49" w:rsidP="007E7D49">
            <w:pPr>
              <w:pBdr>
                <w:top w:val="nil"/>
                <w:left w:val="nil"/>
                <w:bottom w:val="nil"/>
                <w:right w:val="nil"/>
                <w:between w:val="nil"/>
              </w:pBdr>
              <w:spacing w:line="360" w:lineRule="auto"/>
              <w:jc w:val="both"/>
              <w:rPr>
                <w:rFonts w:ascii="Arial" w:eastAsia="Arial" w:hAnsi="Arial" w:cs="Arial"/>
                <w:bCs/>
                <w:color w:val="000000"/>
                <w:sz w:val="20"/>
                <w:szCs w:val="20"/>
              </w:rPr>
            </w:pPr>
            <w:r w:rsidRPr="007E7D49">
              <w:rPr>
                <w:rFonts w:ascii="Arial" w:eastAsia="Arial" w:hAnsi="Arial" w:cs="Arial"/>
                <w:bCs/>
                <w:color w:val="000000"/>
                <w:sz w:val="20"/>
                <w:szCs w:val="20"/>
              </w:rPr>
              <w:t>4.</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 xml:space="preserve">PÉRIAS, Osmar </w:t>
            </w:r>
            <w:proofErr w:type="spellStart"/>
            <w:r w:rsidRPr="007E7D49">
              <w:rPr>
                <w:rFonts w:ascii="Arial" w:eastAsia="Arial" w:hAnsi="Arial" w:cs="Arial"/>
                <w:bCs/>
                <w:color w:val="000000"/>
                <w:sz w:val="20"/>
                <w:szCs w:val="20"/>
              </w:rPr>
              <w:t>Rentz</w:t>
            </w:r>
            <w:proofErr w:type="spellEnd"/>
            <w:r w:rsidRPr="007E7D49">
              <w:rPr>
                <w:rFonts w:ascii="Arial" w:eastAsia="Arial" w:hAnsi="Arial" w:cs="Arial"/>
                <w:bCs/>
                <w:color w:val="000000"/>
                <w:sz w:val="20"/>
                <w:szCs w:val="20"/>
              </w:rPr>
              <w:t xml:space="preserve">. Omissão de socorro. São Paulo: </w:t>
            </w:r>
            <w:proofErr w:type="spellStart"/>
            <w:r w:rsidRPr="007E7D49">
              <w:rPr>
                <w:rFonts w:ascii="Arial" w:eastAsia="Arial" w:hAnsi="Arial" w:cs="Arial"/>
                <w:bCs/>
                <w:color w:val="000000"/>
                <w:sz w:val="20"/>
                <w:szCs w:val="20"/>
              </w:rPr>
              <w:t>Cledijur</w:t>
            </w:r>
            <w:proofErr w:type="spellEnd"/>
            <w:r w:rsidRPr="007E7D49">
              <w:rPr>
                <w:rFonts w:ascii="Arial" w:eastAsia="Arial" w:hAnsi="Arial" w:cs="Arial"/>
                <w:bCs/>
                <w:color w:val="000000"/>
                <w:sz w:val="20"/>
                <w:szCs w:val="20"/>
              </w:rPr>
              <w:t>, 2001. 419 p.</w:t>
            </w:r>
          </w:p>
          <w:p w14:paraId="38A2BA75" w14:textId="573D8029" w:rsidR="002515B7" w:rsidRPr="00E20E3C" w:rsidRDefault="007E7D49" w:rsidP="007E7D49">
            <w:pPr>
              <w:pBdr>
                <w:top w:val="nil"/>
                <w:left w:val="nil"/>
                <w:bottom w:val="nil"/>
                <w:right w:val="nil"/>
                <w:between w:val="nil"/>
              </w:pBdr>
              <w:tabs>
                <w:tab w:val="left" w:pos="506"/>
              </w:tabs>
              <w:spacing w:line="360" w:lineRule="auto"/>
              <w:ind w:right="669"/>
              <w:jc w:val="both"/>
              <w:rPr>
                <w:rFonts w:ascii="Arial" w:eastAsia="Arial" w:hAnsi="Arial" w:cs="Arial"/>
                <w:bCs/>
                <w:color w:val="000000"/>
                <w:sz w:val="20"/>
                <w:szCs w:val="20"/>
              </w:rPr>
            </w:pPr>
            <w:r w:rsidRPr="007E7D49">
              <w:rPr>
                <w:rFonts w:ascii="Arial" w:eastAsia="Arial" w:hAnsi="Arial" w:cs="Arial"/>
                <w:bCs/>
                <w:color w:val="000000"/>
                <w:sz w:val="20"/>
                <w:szCs w:val="20"/>
              </w:rPr>
              <w:t>5.</w:t>
            </w:r>
            <w:r w:rsidR="005A04B8">
              <w:rPr>
                <w:rFonts w:ascii="Arial" w:eastAsia="Arial" w:hAnsi="Arial" w:cs="Arial"/>
                <w:bCs/>
                <w:color w:val="000000"/>
                <w:sz w:val="20"/>
                <w:szCs w:val="20"/>
              </w:rPr>
              <w:t xml:space="preserve"> </w:t>
            </w:r>
            <w:r w:rsidRPr="007E7D49">
              <w:rPr>
                <w:rFonts w:ascii="Arial" w:eastAsia="Arial" w:hAnsi="Arial" w:cs="Arial"/>
                <w:bCs/>
                <w:color w:val="000000"/>
                <w:sz w:val="20"/>
                <w:szCs w:val="20"/>
              </w:rPr>
              <w:t xml:space="preserve">SANTORO FILHO, </w:t>
            </w:r>
            <w:proofErr w:type="spellStart"/>
            <w:r w:rsidRPr="007E7D49">
              <w:rPr>
                <w:rFonts w:ascii="Arial" w:eastAsia="Arial" w:hAnsi="Arial" w:cs="Arial"/>
                <w:bCs/>
                <w:color w:val="000000"/>
                <w:sz w:val="20"/>
                <w:szCs w:val="20"/>
              </w:rPr>
              <w:t>Antonio</w:t>
            </w:r>
            <w:proofErr w:type="spellEnd"/>
            <w:r w:rsidRPr="007E7D49">
              <w:rPr>
                <w:rFonts w:ascii="Arial" w:eastAsia="Arial" w:hAnsi="Arial" w:cs="Arial"/>
                <w:bCs/>
                <w:color w:val="000000"/>
                <w:sz w:val="20"/>
                <w:szCs w:val="20"/>
              </w:rPr>
              <w:t xml:space="preserve"> Carlos. Teoria do tipo penal. São Paulo: LED, 2003. 133 p.</w:t>
            </w:r>
          </w:p>
        </w:tc>
      </w:tr>
      <w:tr w:rsidR="0045111A" w:rsidRPr="00E20E3C" w14:paraId="3EC6FE84" w14:textId="77777777" w:rsidTr="009A0F86">
        <w:tc>
          <w:tcPr>
            <w:tcW w:w="9061" w:type="dxa"/>
            <w:shd w:val="clear" w:color="auto" w:fill="D0CECE" w:themeFill="background2" w:themeFillShade="E6"/>
          </w:tcPr>
          <w:p w14:paraId="613EBC34" w14:textId="5C67529A" w:rsidR="0045111A" w:rsidRPr="00E20E3C" w:rsidRDefault="0045111A" w:rsidP="0045111A">
            <w:pPr>
              <w:tabs>
                <w:tab w:val="left" w:pos="0"/>
                <w:tab w:val="left" w:pos="222"/>
                <w:tab w:val="left" w:pos="284"/>
                <w:tab w:val="center" w:pos="4422"/>
              </w:tabs>
              <w:contextualSpacing/>
              <w:jc w:val="center"/>
              <w:rPr>
                <w:rFonts w:ascii="Arial" w:hAnsi="Arial" w:cs="Arial"/>
                <w:b/>
                <w:sz w:val="20"/>
                <w:szCs w:val="20"/>
              </w:rPr>
            </w:pPr>
            <w:r w:rsidRPr="004A198A">
              <w:rPr>
                <w:rFonts w:ascii="Arial" w:hAnsi="Arial" w:cs="Arial"/>
                <w:b/>
                <w:sz w:val="20"/>
                <w:szCs w:val="20"/>
              </w:rPr>
              <w:lastRenderedPageBreak/>
              <w:t>DIREITO PROCESSUAL CIVIL II</w:t>
            </w:r>
          </w:p>
        </w:tc>
      </w:tr>
      <w:tr w:rsidR="0045111A" w:rsidRPr="00E20E3C" w14:paraId="04E2BA96" w14:textId="77777777" w:rsidTr="009A0F86">
        <w:trPr>
          <w:trHeight w:val="248"/>
        </w:trPr>
        <w:tc>
          <w:tcPr>
            <w:tcW w:w="9061" w:type="dxa"/>
            <w:shd w:val="clear" w:color="auto" w:fill="D0CECE" w:themeFill="background2" w:themeFillShade="E6"/>
          </w:tcPr>
          <w:p w14:paraId="731EEFCF" w14:textId="5270A4C3" w:rsidR="0045111A" w:rsidRPr="00E20E3C" w:rsidRDefault="0045111A" w:rsidP="0045111A">
            <w:pPr>
              <w:tabs>
                <w:tab w:val="left" w:pos="0"/>
                <w:tab w:val="left" w:pos="284"/>
              </w:tabs>
              <w:contextualSpacing/>
              <w:jc w:val="center"/>
              <w:rPr>
                <w:rFonts w:ascii="Arial" w:hAnsi="Arial" w:cs="Arial"/>
                <w:b/>
                <w:sz w:val="20"/>
                <w:szCs w:val="20"/>
              </w:rPr>
            </w:pPr>
            <w:r w:rsidRPr="00E20E3C">
              <w:rPr>
                <w:rFonts w:ascii="Arial" w:hAnsi="Arial" w:cs="Arial"/>
                <w:b/>
                <w:sz w:val="20"/>
                <w:szCs w:val="20"/>
              </w:rPr>
              <w:t>BIBLIOGRAFIA</w:t>
            </w:r>
          </w:p>
        </w:tc>
      </w:tr>
      <w:tr w:rsidR="007C5100" w:rsidRPr="00E20E3C" w14:paraId="1DC842D2" w14:textId="77777777" w:rsidTr="000D08D9">
        <w:trPr>
          <w:trHeight w:val="6242"/>
        </w:trPr>
        <w:tc>
          <w:tcPr>
            <w:tcW w:w="9061" w:type="dxa"/>
            <w:tcBorders>
              <w:bottom w:val="single" w:sz="4" w:space="0" w:color="auto"/>
            </w:tcBorders>
            <w:shd w:val="clear" w:color="auto" w:fill="FFFFFF" w:themeFill="background1"/>
          </w:tcPr>
          <w:p w14:paraId="09A2F095" w14:textId="77777777" w:rsidR="00553A72" w:rsidRPr="00553A72" w:rsidRDefault="00553A72" w:rsidP="00553A72">
            <w:pPr>
              <w:pBdr>
                <w:top w:val="nil"/>
                <w:left w:val="nil"/>
                <w:bottom w:val="nil"/>
                <w:right w:val="nil"/>
                <w:between w:val="nil"/>
              </w:pBdr>
              <w:spacing w:line="360" w:lineRule="auto"/>
              <w:jc w:val="both"/>
              <w:rPr>
                <w:rFonts w:ascii="Arial" w:eastAsia="Arial" w:hAnsi="Arial" w:cs="Arial"/>
                <w:b/>
                <w:color w:val="000000"/>
                <w:sz w:val="20"/>
                <w:szCs w:val="20"/>
                <w:lang w:val="pt-PT"/>
              </w:rPr>
            </w:pPr>
            <w:r w:rsidRPr="00553A72">
              <w:rPr>
                <w:rFonts w:ascii="Arial" w:eastAsia="Arial" w:hAnsi="Arial" w:cs="Arial"/>
                <w:b/>
                <w:color w:val="000000"/>
                <w:sz w:val="20"/>
                <w:szCs w:val="20"/>
                <w:lang w:val="pt-PT"/>
              </w:rPr>
              <w:t>Bibliografia Básica:</w:t>
            </w:r>
          </w:p>
          <w:p w14:paraId="4AF43043" w14:textId="77777777" w:rsidR="00553A72" w:rsidRPr="00553A72" w:rsidRDefault="00553A72" w:rsidP="00794593">
            <w:pPr>
              <w:numPr>
                <w:ilvl w:val="0"/>
                <w:numId w:val="11"/>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 xml:space="preserve">CINTRA, </w:t>
            </w:r>
            <w:proofErr w:type="spellStart"/>
            <w:r w:rsidRPr="00553A72">
              <w:rPr>
                <w:rFonts w:ascii="Arial" w:eastAsia="Arial" w:hAnsi="Arial" w:cs="Arial"/>
                <w:color w:val="000000"/>
                <w:sz w:val="20"/>
                <w:szCs w:val="20"/>
                <w:lang w:val="pt-PT"/>
              </w:rPr>
              <w:t>Antonio</w:t>
            </w:r>
            <w:proofErr w:type="spellEnd"/>
            <w:r w:rsidRPr="00553A72">
              <w:rPr>
                <w:rFonts w:ascii="Arial" w:eastAsia="Arial" w:hAnsi="Arial" w:cs="Arial"/>
                <w:color w:val="000000"/>
                <w:sz w:val="20"/>
                <w:szCs w:val="20"/>
                <w:lang w:val="pt-PT"/>
              </w:rPr>
              <w:t xml:space="preserve"> Carlos de Araújo; GRINOVER, Ada </w:t>
            </w:r>
            <w:proofErr w:type="spellStart"/>
            <w:r w:rsidRPr="00553A72">
              <w:rPr>
                <w:rFonts w:ascii="Arial" w:eastAsia="Arial" w:hAnsi="Arial" w:cs="Arial"/>
                <w:color w:val="000000"/>
                <w:sz w:val="20"/>
                <w:szCs w:val="20"/>
                <w:lang w:val="pt-PT"/>
              </w:rPr>
              <w:t>Pelegrini</w:t>
            </w:r>
            <w:proofErr w:type="spellEnd"/>
            <w:r w:rsidRPr="00553A72">
              <w:rPr>
                <w:rFonts w:ascii="Arial" w:eastAsia="Arial" w:hAnsi="Arial" w:cs="Arial"/>
                <w:color w:val="000000"/>
                <w:sz w:val="20"/>
                <w:szCs w:val="20"/>
                <w:lang w:val="pt-PT"/>
              </w:rPr>
              <w:t>; DINAMARCO, Cândido Rangel. Teoria geral do processo. 25. ed. rev. e atual. São Paulo: Revista dos Tribunais, 2009. 384 p.</w:t>
            </w:r>
          </w:p>
          <w:p w14:paraId="14EC53A8" w14:textId="77777777" w:rsidR="00553A72" w:rsidRPr="00553A72" w:rsidRDefault="00553A72" w:rsidP="00794593">
            <w:pPr>
              <w:numPr>
                <w:ilvl w:val="0"/>
                <w:numId w:val="11"/>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THEODORO JÚNIOR, Humberto. Curso de direito processual civil: teoria geral do direito processual civil e processo de conhecimento. 52. ed. Rio de Janeiro: Forense, 2011. v. 1. 796 p.</w:t>
            </w:r>
          </w:p>
          <w:p w14:paraId="49521B4A" w14:textId="07B62E20" w:rsidR="00553A72" w:rsidRDefault="00553A72" w:rsidP="00794593">
            <w:pPr>
              <w:numPr>
                <w:ilvl w:val="0"/>
                <w:numId w:val="11"/>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 xml:space="preserve">WAMBIER, Luiz Rodrigues; TALAMINI, Eduardo. Curso avançado de processo civil: teoria geral do processo e processo de conhecimento. 11. ed. rev. atual. e </w:t>
            </w:r>
            <w:proofErr w:type="spellStart"/>
            <w:r w:rsidRPr="00553A72">
              <w:rPr>
                <w:rFonts w:ascii="Arial" w:eastAsia="Arial" w:hAnsi="Arial" w:cs="Arial"/>
                <w:color w:val="000000"/>
                <w:sz w:val="20"/>
                <w:szCs w:val="20"/>
                <w:lang w:val="pt-PT"/>
              </w:rPr>
              <w:t>ampl</w:t>
            </w:r>
            <w:proofErr w:type="spellEnd"/>
            <w:r w:rsidRPr="00553A72">
              <w:rPr>
                <w:rFonts w:ascii="Arial" w:eastAsia="Arial" w:hAnsi="Arial" w:cs="Arial"/>
                <w:color w:val="000000"/>
                <w:sz w:val="20"/>
                <w:szCs w:val="20"/>
                <w:lang w:val="pt-PT"/>
              </w:rPr>
              <w:t>. São Paulo: Revista dos Tribunais, 2011. v. 1. 796 p.</w:t>
            </w:r>
          </w:p>
          <w:p w14:paraId="73143134" w14:textId="77777777" w:rsidR="00734A9D" w:rsidRPr="00553A72" w:rsidRDefault="00734A9D" w:rsidP="00734A9D">
            <w:pPr>
              <w:pBdr>
                <w:top w:val="nil"/>
                <w:left w:val="nil"/>
                <w:bottom w:val="nil"/>
                <w:right w:val="nil"/>
                <w:between w:val="nil"/>
              </w:pBdr>
              <w:spacing w:line="360" w:lineRule="auto"/>
              <w:ind w:left="167"/>
              <w:jc w:val="both"/>
              <w:rPr>
                <w:rFonts w:ascii="Arial" w:eastAsia="Arial" w:hAnsi="Arial" w:cs="Arial"/>
                <w:color w:val="000000"/>
                <w:sz w:val="20"/>
                <w:szCs w:val="20"/>
                <w:lang w:val="pt-PT"/>
              </w:rPr>
            </w:pPr>
          </w:p>
          <w:p w14:paraId="6DEDB5C1" w14:textId="77777777" w:rsidR="00553A72" w:rsidRPr="00553A72" w:rsidRDefault="00553A72" w:rsidP="00553A72">
            <w:pPr>
              <w:pBdr>
                <w:top w:val="nil"/>
                <w:left w:val="nil"/>
                <w:bottom w:val="nil"/>
                <w:right w:val="nil"/>
                <w:between w:val="nil"/>
              </w:pBdr>
              <w:spacing w:line="360" w:lineRule="auto"/>
              <w:jc w:val="both"/>
              <w:rPr>
                <w:rFonts w:ascii="Arial" w:eastAsia="Arial" w:hAnsi="Arial" w:cs="Arial"/>
                <w:b/>
                <w:color w:val="000000"/>
                <w:sz w:val="20"/>
                <w:szCs w:val="20"/>
                <w:lang w:val="pt-PT"/>
              </w:rPr>
            </w:pPr>
            <w:r w:rsidRPr="00553A72">
              <w:rPr>
                <w:rFonts w:ascii="Arial" w:eastAsia="Arial" w:hAnsi="Arial" w:cs="Arial"/>
                <w:b/>
                <w:color w:val="000000"/>
                <w:sz w:val="20"/>
                <w:szCs w:val="20"/>
                <w:lang w:val="pt-PT"/>
              </w:rPr>
              <w:t>Bibliografia Complementar:</w:t>
            </w:r>
          </w:p>
          <w:p w14:paraId="53629F14" w14:textId="77777777" w:rsidR="00553A72" w:rsidRPr="00553A72" w:rsidRDefault="00553A72" w:rsidP="00794593">
            <w:pPr>
              <w:numPr>
                <w:ilvl w:val="0"/>
                <w:numId w:val="12"/>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 xml:space="preserve">ALVIM, J. E. Carreira; CABRAL, Luciana </w:t>
            </w:r>
            <w:proofErr w:type="spellStart"/>
            <w:r w:rsidRPr="00553A72">
              <w:rPr>
                <w:rFonts w:ascii="Arial" w:eastAsia="Arial" w:hAnsi="Arial" w:cs="Arial"/>
                <w:color w:val="000000"/>
                <w:sz w:val="20"/>
                <w:szCs w:val="20"/>
                <w:lang w:val="pt-PT"/>
              </w:rPr>
              <w:t>Gontijo</w:t>
            </w:r>
            <w:proofErr w:type="spellEnd"/>
            <w:r w:rsidRPr="00553A72">
              <w:rPr>
                <w:rFonts w:ascii="Arial" w:eastAsia="Arial" w:hAnsi="Arial" w:cs="Arial"/>
                <w:color w:val="000000"/>
                <w:sz w:val="20"/>
                <w:szCs w:val="20"/>
                <w:lang w:val="pt-PT"/>
              </w:rPr>
              <w:t xml:space="preserve"> Carreira Alvim. Cumprimento da sentença: comentários a nova execução da sentença e outras alterações introduzidas no código de processo civil. Curitiba: </w:t>
            </w:r>
            <w:proofErr w:type="spellStart"/>
            <w:r w:rsidRPr="00553A72">
              <w:rPr>
                <w:rFonts w:ascii="Arial" w:eastAsia="Arial" w:hAnsi="Arial" w:cs="Arial"/>
                <w:color w:val="000000"/>
                <w:sz w:val="20"/>
                <w:szCs w:val="20"/>
                <w:lang w:val="pt-PT"/>
              </w:rPr>
              <w:t>Jurua</w:t>
            </w:r>
            <w:proofErr w:type="spellEnd"/>
            <w:r w:rsidRPr="00553A72">
              <w:rPr>
                <w:rFonts w:ascii="Arial" w:eastAsia="Arial" w:hAnsi="Arial" w:cs="Arial"/>
                <w:color w:val="000000"/>
                <w:sz w:val="20"/>
                <w:szCs w:val="20"/>
                <w:lang w:val="pt-PT"/>
              </w:rPr>
              <w:t>, 2006. 178 p.</w:t>
            </w:r>
          </w:p>
          <w:p w14:paraId="097DA6C0" w14:textId="77777777" w:rsidR="00553A72" w:rsidRPr="00553A72" w:rsidRDefault="00553A72" w:rsidP="00794593">
            <w:pPr>
              <w:numPr>
                <w:ilvl w:val="0"/>
                <w:numId w:val="12"/>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CARNEIRO, Athos Gusmão. Audiência de instrução e julgamento e audiências preliminares: atualizada conforme as últimas leis de reforma do CPC. 13. ed. Rio de Janeiro: Forense, 2007. 408 p.</w:t>
            </w:r>
          </w:p>
          <w:p w14:paraId="3472B71E" w14:textId="77777777" w:rsidR="00553A72" w:rsidRPr="00553A72" w:rsidRDefault="00553A72" w:rsidP="00794593">
            <w:pPr>
              <w:numPr>
                <w:ilvl w:val="0"/>
                <w:numId w:val="12"/>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 xml:space="preserve">DELLEPIANE, </w:t>
            </w:r>
            <w:proofErr w:type="spellStart"/>
            <w:r w:rsidRPr="00553A72">
              <w:rPr>
                <w:rFonts w:ascii="Arial" w:eastAsia="Arial" w:hAnsi="Arial" w:cs="Arial"/>
                <w:color w:val="000000"/>
                <w:sz w:val="20"/>
                <w:szCs w:val="20"/>
                <w:lang w:val="pt-PT"/>
              </w:rPr>
              <w:t>Antonio</w:t>
            </w:r>
            <w:proofErr w:type="spellEnd"/>
            <w:r w:rsidRPr="00553A72">
              <w:rPr>
                <w:rFonts w:ascii="Arial" w:eastAsia="Arial" w:hAnsi="Arial" w:cs="Arial"/>
                <w:color w:val="000000"/>
                <w:sz w:val="20"/>
                <w:szCs w:val="20"/>
                <w:lang w:val="pt-PT"/>
              </w:rPr>
              <w:t>. Teoria da prova. Campinas: ME Editora, 2001. 200 p.</w:t>
            </w:r>
          </w:p>
          <w:p w14:paraId="2FE7C98C" w14:textId="77777777" w:rsidR="00553A72" w:rsidRPr="00553A72" w:rsidRDefault="00553A72" w:rsidP="00794593">
            <w:pPr>
              <w:numPr>
                <w:ilvl w:val="0"/>
                <w:numId w:val="12"/>
              </w:num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KRIGER FILHO, D. A. Embargos de declaração: no processo cível e arbitral. Leme, SP: CL EDIJUR, 2002. 152 p.</w:t>
            </w:r>
          </w:p>
          <w:p w14:paraId="7A83650B" w14:textId="68B07ED7" w:rsidR="004E6E45" w:rsidRPr="00734A9D" w:rsidRDefault="00553A72" w:rsidP="00734A9D">
            <w:pPr>
              <w:pBdr>
                <w:top w:val="nil"/>
                <w:left w:val="nil"/>
                <w:bottom w:val="nil"/>
                <w:right w:val="nil"/>
                <w:between w:val="nil"/>
              </w:pBdr>
              <w:spacing w:line="360" w:lineRule="auto"/>
              <w:ind w:left="167" w:hanging="229"/>
              <w:jc w:val="both"/>
              <w:rPr>
                <w:rFonts w:ascii="Arial" w:eastAsia="Arial" w:hAnsi="Arial" w:cs="Arial"/>
                <w:color w:val="000000"/>
                <w:sz w:val="20"/>
                <w:szCs w:val="20"/>
                <w:lang w:val="pt-PT"/>
              </w:rPr>
            </w:pPr>
            <w:r w:rsidRPr="00553A72">
              <w:rPr>
                <w:rFonts w:ascii="Arial" w:eastAsia="Arial" w:hAnsi="Arial" w:cs="Arial"/>
                <w:color w:val="000000"/>
                <w:sz w:val="20"/>
                <w:szCs w:val="20"/>
                <w:lang w:val="pt-PT"/>
              </w:rPr>
              <w:t>5. SANTOS, Sandra aparecida Sá dos. A Inversão do ônus da prova: como garantia constitucional do devido processo legal. São Paulo: Revista dos Tribunais, 2002. 142 p.</w:t>
            </w:r>
          </w:p>
        </w:tc>
      </w:tr>
      <w:tr w:rsidR="007C5100" w:rsidRPr="00E20E3C" w14:paraId="03C1088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B83474" w14:textId="22382E44" w:rsidR="007C5100" w:rsidRPr="00E20E3C" w:rsidRDefault="003F7957"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3F7957">
              <w:rPr>
                <w:rFonts w:ascii="Arial" w:eastAsia="Arial" w:hAnsi="Arial" w:cs="Arial"/>
                <w:b/>
                <w:color w:val="000000"/>
                <w:sz w:val="20"/>
                <w:szCs w:val="20"/>
              </w:rPr>
              <w:t>DIREITO PROCESSUAL PENAL II</w:t>
            </w:r>
          </w:p>
        </w:tc>
      </w:tr>
      <w:tr w:rsidR="007C5100" w:rsidRPr="00E20E3C" w14:paraId="4C40802C"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70FA56" w14:textId="77777777" w:rsidR="007C5100" w:rsidRPr="00E20E3C" w:rsidRDefault="007C5100"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BIBLIOGRAFIA</w:t>
            </w:r>
          </w:p>
        </w:tc>
      </w:tr>
      <w:tr w:rsidR="003F7957" w:rsidRPr="00E20E3C" w14:paraId="74271A73"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08A14E46" w14:textId="77777777" w:rsidR="003F7957" w:rsidRPr="00846B29"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lang w:val="pt-PT"/>
              </w:rPr>
            </w:pPr>
            <w:r w:rsidRPr="00846B29">
              <w:rPr>
                <w:rFonts w:ascii="Arial" w:eastAsia="Arial" w:hAnsi="Arial" w:cs="Arial"/>
                <w:b/>
                <w:color w:val="000000"/>
                <w:sz w:val="19"/>
                <w:szCs w:val="19"/>
                <w:lang w:val="pt-PT"/>
              </w:rPr>
              <w:t>Bibliografia Básica:</w:t>
            </w:r>
          </w:p>
          <w:p w14:paraId="2F4476DF" w14:textId="6CF8FBA3" w:rsidR="003F7957" w:rsidRPr="00846B29" w:rsidRDefault="0084234D" w:rsidP="0084234D">
            <w:pPr>
              <w:numPr>
                <w:ilvl w:val="0"/>
                <w:numId w:val="14"/>
              </w:numPr>
              <w:pBdr>
                <w:top w:val="nil"/>
                <w:left w:val="nil"/>
                <w:bottom w:val="nil"/>
                <w:right w:val="nil"/>
                <w:between w:val="nil"/>
              </w:pBdr>
              <w:spacing w:line="360" w:lineRule="auto"/>
              <w:ind w:left="167" w:hanging="167"/>
              <w:jc w:val="both"/>
              <w:rPr>
                <w:rFonts w:ascii="Arial" w:eastAsia="Arial" w:hAnsi="Arial" w:cs="Arial"/>
                <w:bCs/>
                <w:color w:val="000000"/>
                <w:sz w:val="19"/>
                <w:szCs w:val="19"/>
                <w:lang w:val="pt-PT"/>
              </w:rPr>
            </w:pPr>
            <w:r>
              <w:rPr>
                <w:rFonts w:ascii="Arial" w:eastAsia="Arial" w:hAnsi="Arial" w:cs="Arial"/>
                <w:bCs/>
                <w:color w:val="000000"/>
                <w:sz w:val="19"/>
                <w:szCs w:val="19"/>
                <w:lang w:val="pt-PT"/>
              </w:rPr>
              <w:t xml:space="preserve"> </w:t>
            </w:r>
            <w:r w:rsidR="003F7957" w:rsidRPr="00846B29">
              <w:rPr>
                <w:rFonts w:ascii="Arial" w:eastAsia="Arial" w:hAnsi="Arial" w:cs="Arial"/>
                <w:bCs/>
                <w:color w:val="000000"/>
                <w:sz w:val="19"/>
                <w:szCs w:val="19"/>
                <w:lang w:val="pt-PT"/>
              </w:rPr>
              <w:t>CAPEZ, Fernando. Curso de processo penal. 16. ed. São Paulo: Saraiva, 2009. 819 p.</w:t>
            </w:r>
          </w:p>
          <w:p w14:paraId="70911FA0" w14:textId="26DA8C76" w:rsidR="003F7957" w:rsidRPr="00846B29" w:rsidRDefault="0084234D" w:rsidP="0084234D">
            <w:pPr>
              <w:numPr>
                <w:ilvl w:val="0"/>
                <w:numId w:val="14"/>
              </w:numPr>
              <w:pBdr>
                <w:top w:val="nil"/>
                <w:left w:val="nil"/>
                <w:bottom w:val="nil"/>
                <w:right w:val="nil"/>
                <w:between w:val="nil"/>
              </w:pBdr>
              <w:spacing w:line="360" w:lineRule="auto"/>
              <w:ind w:left="167" w:hanging="167"/>
              <w:jc w:val="both"/>
              <w:rPr>
                <w:rFonts w:ascii="Arial" w:eastAsia="Arial" w:hAnsi="Arial" w:cs="Arial"/>
                <w:bCs/>
                <w:color w:val="000000"/>
                <w:sz w:val="19"/>
                <w:szCs w:val="19"/>
                <w:lang w:val="pt-PT"/>
              </w:rPr>
            </w:pPr>
            <w:r>
              <w:rPr>
                <w:rFonts w:ascii="Arial" w:eastAsia="Arial" w:hAnsi="Arial" w:cs="Arial"/>
                <w:bCs/>
                <w:color w:val="000000"/>
                <w:sz w:val="19"/>
                <w:szCs w:val="19"/>
                <w:lang w:val="pt-PT"/>
              </w:rPr>
              <w:t xml:space="preserve"> </w:t>
            </w:r>
            <w:r w:rsidR="003F7957" w:rsidRPr="00846B29">
              <w:rPr>
                <w:rFonts w:ascii="Arial" w:eastAsia="Arial" w:hAnsi="Arial" w:cs="Arial"/>
                <w:bCs/>
                <w:color w:val="000000"/>
                <w:sz w:val="19"/>
                <w:szCs w:val="19"/>
                <w:lang w:val="pt-PT"/>
              </w:rPr>
              <w:t xml:space="preserve">MIRABETE, </w:t>
            </w:r>
            <w:proofErr w:type="spellStart"/>
            <w:r w:rsidR="003F7957" w:rsidRPr="00846B29">
              <w:rPr>
                <w:rFonts w:ascii="Arial" w:eastAsia="Arial" w:hAnsi="Arial" w:cs="Arial"/>
                <w:bCs/>
                <w:color w:val="000000"/>
                <w:sz w:val="19"/>
                <w:szCs w:val="19"/>
                <w:lang w:val="pt-PT"/>
              </w:rPr>
              <w:t>Julio</w:t>
            </w:r>
            <w:proofErr w:type="spellEnd"/>
            <w:r w:rsidR="003F7957" w:rsidRPr="00846B29">
              <w:rPr>
                <w:rFonts w:ascii="Arial" w:eastAsia="Arial" w:hAnsi="Arial" w:cs="Arial"/>
                <w:bCs/>
                <w:color w:val="000000"/>
                <w:sz w:val="19"/>
                <w:szCs w:val="19"/>
                <w:lang w:val="pt-PT"/>
              </w:rPr>
              <w:t xml:space="preserve"> </w:t>
            </w:r>
            <w:proofErr w:type="spellStart"/>
            <w:r w:rsidR="003F7957" w:rsidRPr="00846B29">
              <w:rPr>
                <w:rFonts w:ascii="Arial" w:eastAsia="Arial" w:hAnsi="Arial" w:cs="Arial"/>
                <w:bCs/>
                <w:color w:val="000000"/>
                <w:sz w:val="19"/>
                <w:szCs w:val="19"/>
                <w:lang w:val="pt-PT"/>
              </w:rPr>
              <w:t>Fabbrini</w:t>
            </w:r>
            <w:proofErr w:type="spellEnd"/>
            <w:r w:rsidR="003F7957" w:rsidRPr="00846B29">
              <w:rPr>
                <w:rFonts w:ascii="Arial" w:eastAsia="Arial" w:hAnsi="Arial" w:cs="Arial"/>
                <w:bCs/>
                <w:color w:val="000000"/>
                <w:sz w:val="19"/>
                <w:szCs w:val="19"/>
                <w:lang w:val="pt-PT"/>
              </w:rPr>
              <w:t>. Processo penal. 18. ed. rev. atual. São Paulo: Atlas, 2008. 818 p.</w:t>
            </w:r>
          </w:p>
          <w:p w14:paraId="0A773C6F" w14:textId="294B423E" w:rsidR="003F7957" w:rsidRPr="00846B29" w:rsidRDefault="0084234D" w:rsidP="0084234D">
            <w:pPr>
              <w:numPr>
                <w:ilvl w:val="0"/>
                <w:numId w:val="14"/>
              </w:numPr>
              <w:pBdr>
                <w:top w:val="nil"/>
                <w:left w:val="nil"/>
                <w:bottom w:val="nil"/>
                <w:right w:val="nil"/>
                <w:between w:val="nil"/>
              </w:pBdr>
              <w:spacing w:line="360" w:lineRule="auto"/>
              <w:ind w:left="167" w:hanging="167"/>
              <w:jc w:val="both"/>
              <w:rPr>
                <w:rFonts w:ascii="Arial" w:eastAsia="Arial" w:hAnsi="Arial" w:cs="Arial"/>
                <w:bCs/>
                <w:color w:val="000000"/>
                <w:sz w:val="19"/>
                <w:szCs w:val="19"/>
                <w:lang w:val="pt-PT"/>
              </w:rPr>
            </w:pPr>
            <w:r>
              <w:rPr>
                <w:rFonts w:ascii="Arial" w:eastAsia="Arial" w:hAnsi="Arial" w:cs="Arial"/>
                <w:bCs/>
                <w:color w:val="000000"/>
                <w:sz w:val="19"/>
                <w:szCs w:val="19"/>
                <w:lang w:val="pt-PT"/>
              </w:rPr>
              <w:lastRenderedPageBreak/>
              <w:t xml:space="preserve"> </w:t>
            </w:r>
            <w:r w:rsidR="003F7957" w:rsidRPr="00846B29">
              <w:rPr>
                <w:rFonts w:ascii="Arial" w:eastAsia="Arial" w:hAnsi="Arial" w:cs="Arial"/>
                <w:bCs/>
                <w:color w:val="000000"/>
                <w:sz w:val="19"/>
                <w:szCs w:val="19"/>
                <w:lang w:val="pt-PT"/>
              </w:rPr>
              <w:t xml:space="preserve">NUCCI, Guilherme de Souza. Código de processo penal comentado: estudo integrado com direito penal e execução penal. Apresentações esquemáticas da matéria. 10. ed. rev. atual. e </w:t>
            </w:r>
            <w:proofErr w:type="spellStart"/>
            <w:r w:rsidR="003F7957" w:rsidRPr="00846B29">
              <w:rPr>
                <w:rFonts w:ascii="Arial" w:eastAsia="Arial" w:hAnsi="Arial" w:cs="Arial"/>
                <w:bCs/>
                <w:color w:val="000000"/>
                <w:sz w:val="19"/>
                <w:szCs w:val="19"/>
                <w:lang w:val="pt-PT"/>
              </w:rPr>
              <w:t>ampl</w:t>
            </w:r>
            <w:proofErr w:type="spellEnd"/>
            <w:r w:rsidR="003F7957" w:rsidRPr="00846B29">
              <w:rPr>
                <w:rFonts w:ascii="Arial" w:eastAsia="Arial" w:hAnsi="Arial" w:cs="Arial"/>
                <w:bCs/>
                <w:color w:val="000000"/>
                <w:sz w:val="19"/>
                <w:szCs w:val="19"/>
                <w:lang w:val="pt-PT"/>
              </w:rPr>
              <w:t>. São Paulo: Revista dos Tribunais, 2011. 1246 p.</w:t>
            </w:r>
          </w:p>
          <w:p w14:paraId="1B5612D1" w14:textId="77777777" w:rsidR="003F7957" w:rsidRPr="00846B29"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lang w:val="pt-PT"/>
              </w:rPr>
            </w:pPr>
            <w:r w:rsidRPr="00846B29">
              <w:rPr>
                <w:rFonts w:ascii="Arial" w:eastAsia="Arial" w:hAnsi="Arial" w:cs="Arial"/>
                <w:b/>
                <w:color w:val="000000"/>
                <w:sz w:val="19"/>
                <w:szCs w:val="19"/>
                <w:lang w:val="pt-PT"/>
              </w:rPr>
              <w:t>Bibliografia Complementar:</w:t>
            </w:r>
          </w:p>
          <w:p w14:paraId="501CA102" w14:textId="77777777" w:rsidR="003F7957" w:rsidRPr="00846B29" w:rsidRDefault="003F7957" w:rsidP="0084234D">
            <w:pPr>
              <w:numPr>
                <w:ilvl w:val="0"/>
                <w:numId w:val="13"/>
              </w:numPr>
              <w:pBdr>
                <w:top w:val="nil"/>
                <w:left w:val="nil"/>
                <w:bottom w:val="nil"/>
                <w:right w:val="nil"/>
                <w:between w:val="nil"/>
              </w:pBdr>
              <w:spacing w:line="360" w:lineRule="auto"/>
              <w:ind w:left="167" w:hanging="229"/>
              <w:jc w:val="both"/>
              <w:rPr>
                <w:rFonts w:ascii="Arial" w:eastAsia="Arial" w:hAnsi="Arial" w:cs="Arial"/>
                <w:bCs/>
                <w:color w:val="000000"/>
                <w:sz w:val="19"/>
                <w:szCs w:val="19"/>
                <w:lang w:val="pt-PT"/>
              </w:rPr>
            </w:pPr>
            <w:r w:rsidRPr="00846B29">
              <w:rPr>
                <w:rFonts w:ascii="Arial" w:eastAsia="Arial" w:hAnsi="Arial" w:cs="Arial"/>
                <w:bCs/>
                <w:color w:val="000000"/>
                <w:sz w:val="19"/>
                <w:szCs w:val="19"/>
                <w:lang w:val="pt-PT"/>
              </w:rPr>
              <w:t xml:space="preserve">EL TASSE, </w:t>
            </w:r>
            <w:proofErr w:type="spellStart"/>
            <w:r w:rsidRPr="00846B29">
              <w:rPr>
                <w:rFonts w:ascii="Arial" w:eastAsia="Arial" w:hAnsi="Arial" w:cs="Arial"/>
                <w:bCs/>
                <w:color w:val="000000"/>
                <w:sz w:val="19"/>
                <w:szCs w:val="19"/>
                <w:lang w:val="pt-PT"/>
              </w:rPr>
              <w:t>Adel</w:t>
            </w:r>
            <w:proofErr w:type="spellEnd"/>
            <w:r w:rsidRPr="00846B29">
              <w:rPr>
                <w:rFonts w:ascii="Arial" w:eastAsia="Arial" w:hAnsi="Arial" w:cs="Arial"/>
                <w:bCs/>
                <w:color w:val="000000"/>
                <w:sz w:val="19"/>
                <w:szCs w:val="19"/>
                <w:lang w:val="pt-PT"/>
              </w:rPr>
              <w:t>. O novo rito do tribunal do júri: em conformidade com a lei 11.689, 09.06.2008. Curitiba: Juruá, 2009. 145 p.</w:t>
            </w:r>
          </w:p>
          <w:p w14:paraId="7559B5B2" w14:textId="77777777" w:rsidR="003F7957" w:rsidRPr="00846B29" w:rsidRDefault="003F7957" w:rsidP="0084234D">
            <w:pPr>
              <w:numPr>
                <w:ilvl w:val="0"/>
                <w:numId w:val="13"/>
              </w:numPr>
              <w:pBdr>
                <w:top w:val="nil"/>
                <w:left w:val="nil"/>
                <w:bottom w:val="nil"/>
                <w:right w:val="nil"/>
                <w:between w:val="nil"/>
              </w:pBdr>
              <w:spacing w:line="360" w:lineRule="auto"/>
              <w:ind w:left="167" w:hanging="229"/>
              <w:jc w:val="both"/>
              <w:rPr>
                <w:rFonts w:ascii="Arial" w:eastAsia="Arial" w:hAnsi="Arial" w:cs="Arial"/>
                <w:bCs/>
                <w:color w:val="000000"/>
                <w:sz w:val="19"/>
                <w:szCs w:val="19"/>
                <w:lang w:val="pt-PT"/>
              </w:rPr>
            </w:pPr>
            <w:r w:rsidRPr="00846B29">
              <w:rPr>
                <w:rFonts w:ascii="Arial" w:eastAsia="Arial" w:hAnsi="Arial" w:cs="Arial"/>
                <w:bCs/>
                <w:color w:val="000000"/>
                <w:sz w:val="19"/>
                <w:szCs w:val="19"/>
                <w:lang w:val="pt-PT"/>
              </w:rPr>
              <w:t>MARQUES, José Frederico. Elementos de direito processual penal. 2. ed. Campinas: Millennium, 2003. 3. 566 p.</w:t>
            </w:r>
          </w:p>
          <w:p w14:paraId="0D9C640E" w14:textId="77777777" w:rsidR="003F7957" w:rsidRPr="00846B29" w:rsidRDefault="003F7957" w:rsidP="0084234D">
            <w:pPr>
              <w:numPr>
                <w:ilvl w:val="0"/>
                <w:numId w:val="13"/>
              </w:numPr>
              <w:pBdr>
                <w:top w:val="nil"/>
                <w:left w:val="nil"/>
                <w:bottom w:val="nil"/>
                <w:right w:val="nil"/>
                <w:between w:val="nil"/>
              </w:pBdr>
              <w:spacing w:line="360" w:lineRule="auto"/>
              <w:ind w:left="167" w:hanging="229"/>
              <w:jc w:val="both"/>
              <w:rPr>
                <w:rFonts w:ascii="Arial" w:eastAsia="Arial" w:hAnsi="Arial" w:cs="Arial"/>
                <w:bCs/>
                <w:color w:val="000000"/>
                <w:sz w:val="19"/>
                <w:szCs w:val="19"/>
                <w:lang w:val="pt-PT"/>
              </w:rPr>
            </w:pPr>
            <w:r w:rsidRPr="00846B29">
              <w:rPr>
                <w:rFonts w:ascii="Arial" w:eastAsia="Arial" w:hAnsi="Arial" w:cs="Arial"/>
                <w:bCs/>
                <w:color w:val="000000"/>
                <w:sz w:val="19"/>
                <w:szCs w:val="19"/>
                <w:lang w:val="pt-PT"/>
              </w:rPr>
              <w:t xml:space="preserve">SILVA, Haroldo Caetano da. Manual da execução penal. 2. ed. Campinas: </w:t>
            </w:r>
            <w:proofErr w:type="spellStart"/>
            <w:r w:rsidRPr="00846B29">
              <w:rPr>
                <w:rFonts w:ascii="Arial" w:eastAsia="Arial" w:hAnsi="Arial" w:cs="Arial"/>
                <w:bCs/>
                <w:color w:val="000000"/>
                <w:sz w:val="19"/>
                <w:szCs w:val="19"/>
                <w:lang w:val="pt-PT"/>
              </w:rPr>
              <w:t>Bookseller</w:t>
            </w:r>
            <w:proofErr w:type="spellEnd"/>
            <w:r w:rsidRPr="00846B29">
              <w:rPr>
                <w:rFonts w:ascii="Arial" w:eastAsia="Arial" w:hAnsi="Arial" w:cs="Arial"/>
                <w:bCs/>
                <w:color w:val="000000"/>
                <w:sz w:val="19"/>
                <w:szCs w:val="19"/>
                <w:lang w:val="pt-PT"/>
              </w:rPr>
              <w:t>, 2002. 368 p.</w:t>
            </w:r>
          </w:p>
          <w:p w14:paraId="43B72043" w14:textId="77777777" w:rsidR="003F7957" w:rsidRPr="00846B29" w:rsidRDefault="003F7957" w:rsidP="0084234D">
            <w:pPr>
              <w:numPr>
                <w:ilvl w:val="0"/>
                <w:numId w:val="13"/>
              </w:numPr>
              <w:pBdr>
                <w:top w:val="nil"/>
                <w:left w:val="nil"/>
                <w:bottom w:val="nil"/>
                <w:right w:val="nil"/>
                <w:between w:val="nil"/>
              </w:pBdr>
              <w:spacing w:line="360" w:lineRule="auto"/>
              <w:ind w:left="167" w:hanging="229"/>
              <w:jc w:val="both"/>
              <w:rPr>
                <w:rFonts w:ascii="Arial" w:eastAsia="Arial" w:hAnsi="Arial" w:cs="Arial"/>
                <w:bCs/>
                <w:color w:val="000000"/>
                <w:sz w:val="19"/>
                <w:szCs w:val="19"/>
                <w:lang w:val="pt-PT"/>
              </w:rPr>
            </w:pPr>
            <w:r w:rsidRPr="00846B29">
              <w:rPr>
                <w:rFonts w:ascii="Arial" w:eastAsia="Arial" w:hAnsi="Arial" w:cs="Arial"/>
                <w:bCs/>
                <w:color w:val="000000"/>
                <w:sz w:val="19"/>
                <w:szCs w:val="19"/>
                <w:lang w:val="pt-PT"/>
              </w:rPr>
              <w:t xml:space="preserve">STRECK, </w:t>
            </w:r>
            <w:proofErr w:type="spellStart"/>
            <w:r w:rsidRPr="00846B29">
              <w:rPr>
                <w:rFonts w:ascii="Arial" w:eastAsia="Arial" w:hAnsi="Arial" w:cs="Arial"/>
                <w:bCs/>
                <w:color w:val="000000"/>
                <w:sz w:val="19"/>
                <w:szCs w:val="19"/>
                <w:lang w:val="pt-PT"/>
              </w:rPr>
              <w:t>Lenio</w:t>
            </w:r>
            <w:proofErr w:type="spellEnd"/>
            <w:r w:rsidRPr="00846B29">
              <w:rPr>
                <w:rFonts w:ascii="Arial" w:eastAsia="Arial" w:hAnsi="Arial" w:cs="Arial"/>
                <w:bCs/>
                <w:color w:val="000000"/>
                <w:sz w:val="19"/>
                <w:szCs w:val="19"/>
                <w:lang w:val="pt-PT"/>
              </w:rPr>
              <w:t xml:space="preserve"> Luiz. Tribunal do júri: símbolos e rituais. 4. ed. rev. e </w:t>
            </w:r>
            <w:proofErr w:type="spellStart"/>
            <w:r w:rsidRPr="00846B29">
              <w:rPr>
                <w:rFonts w:ascii="Arial" w:eastAsia="Arial" w:hAnsi="Arial" w:cs="Arial"/>
                <w:bCs/>
                <w:color w:val="000000"/>
                <w:sz w:val="19"/>
                <w:szCs w:val="19"/>
                <w:lang w:val="pt-PT"/>
              </w:rPr>
              <w:t>mod</w:t>
            </w:r>
            <w:proofErr w:type="spellEnd"/>
            <w:r w:rsidRPr="00846B29">
              <w:rPr>
                <w:rFonts w:ascii="Arial" w:eastAsia="Arial" w:hAnsi="Arial" w:cs="Arial"/>
                <w:bCs/>
                <w:color w:val="000000"/>
                <w:sz w:val="19"/>
                <w:szCs w:val="19"/>
                <w:lang w:val="pt-PT"/>
              </w:rPr>
              <w:t>. Porto Alegre: Livraria do Advogado, 2001. 183 p.</w:t>
            </w:r>
          </w:p>
          <w:p w14:paraId="57C3231E" w14:textId="73813152" w:rsidR="003F7957" w:rsidRPr="00581BF8" w:rsidRDefault="003F7957" w:rsidP="003F7957">
            <w:pPr>
              <w:numPr>
                <w:ilvl w:val="0"/>
                <w:numId w:val="13"/>
              </w:numPr>
              <w:pBdr>
                <w:top w:val="nil"/>
                <w:left w:val="nil"/>
                <w:bottom w:val="nil"/>
                <w:right w:val="nil"/>
                <w:between w:val="nil"/>
              </w:pBdr>
              <w:spacing w:line="360" w:lineRule="auto"/>
              <w:ind w:left="167" w:hanging="229"/>
              <w:jc w:val="both"/>
              <w:rPr>
                <w:rFonts w:ascii="Arial" w:eastAsia="Arial" w:hAnsi="Arial" w:cs="Arial"/>
                <w:bCs/>
                <w:color w:val="000000"/>
                <w:sz w:val="19"/>
                <w:szCs w:val="19"/>
                <w:lang w:val="pt-PT"/>
              </w:rPr>
            </w:pPr>
            <w:r w:rsidRPr="00846B29">
              <w:rPr>
                <w:rFonts w:ascii="Arial" w:eastAsia="Arial" w:hAnsi="Arial" w:cs="Arial"/>
                <w:bCs/>
                <w:color w:val="000000"/>
                <w:sz w:val="19"/>
                <w:szCs w:val="19"/>
                <w:lang w:val="pt-PT"/>
              </w:rPr>
              <w:t xml:space="preserve">ZACARIAS, </w:t>
            </w:r>
            <w:proofErr w:type="spellStart"/>
            <w:r w:rsidRPr="00846B29">
              <w:rPr>
                <w:rFonts w:ascii="Arial" w:eastAsia="Arial" w:hAnsi="Arial" w:cs="Arial"/>
                <w:bCs/>
                <w:color w:val="000000"/>
                <w:sz w:val="19"/>
                <w:szCs w:val="19"/>
                <w:lang w:val="pt-PT"/>
              </w:rPr>
              <w:t>Andre</w:t>
            </w:r>
            <w:proofErr w:type="spellEnd"/>
            <w:r w:rsidRPr="00846B29">
              <w:rPr>
                <w:rFonts w:ascii="Arial" w:eastAsia="Arial" w:hAnsi="Arial" w:cs="Arial"/>
                <w:bCs/>
                <w:color w:val="000000"/>
                <w:sz w:val="19"/>
                <w:szCs w:val="19"/>
                <w:lang w:val="pt-PT"/>
              </w:rPr>
              <w:t xml:space="preserve"> Eduardo de Carvalho. Execução penal anotada. 2. ed. Leme, SP: </w:t>
            </w:r>
            <w:proofErr w:type="spellStart"/>
            <w:r w:rsidRPr="00846B29">
              <w:rPr>
                <w:rFonts w:ascii="Arial" w:eastAsia="Arial" w:hAnsi="Arial" w:cs="Arial"/>
                <w:bCs/>
                <w:color w:val="000000"/>
                <w:sz w:val="19"/>
                <w:szCs w:val="19"/>
                <w:lang w:val="pt-PT"/>
              </w:rPr>
              <w:t>Tend</w:t>
            </w:r>
            <w:proofErr w:type="spellEnd"/>
            <w:r w:rsidRPr="00846B29">
              <w:rPr>
                <w:rFonts w:ascii="Arial" w:eastAsia="Arial" w:hAnsi="Arial" w:cs="Arial"/>
                <w:bCs/>
                <w:color w:val="000000"/>
                <w:sz w:val="19"/>
                <w:szCs w:val="19"/>
                <w:lang w:val="pt-PT"/>
              </w:rPr>
              <w:t xml:space="preserve"> Ler, 2006. 295 p.</w:t>
            </w:r>
          </w:p>
        </w:tc>
      </w:tr>
      <w:tr w:rsidR="003F7957" w:rsidRPr="00E20E3C" w14:paraId="454EC122" w14:textId="77777777" w:rsidTr="009A0F86">
        <w:tc>
          <w:tcPr>
            <w:tcW w:w="9061" w:type="dxa"/>
            <w:shd w:val="clear" w:color="auto" w:fill="D0CECE" w:themeFill="background2" w:themeFillShade="E6"/>
          </w:tcPr>
          <w:p w14:paraId="304AEC0F" w14:textId="78524E1A" w:rsidR="003F7957" w:rsidRPr="00E20E3C" w:rsidRDefault="003F7957" w:rsidP="003F7957">
            <w:pPr>
              <w:tabs>
                <w:tab w:val="left" w:pos="0"/>
                <w:tab w:val="left" w:pos="222"/>
                <w:tab w:val="left" w:pos="284"/>
                <w:tab w:val="center" w:pos="4422"/>
              </w:tabs>
              <w:contextualSpacing/>
              <w:jc w:val="center"/>
              <w:rPr>
                <w:rFonts w:ascii="Arial" w:hAnsi="Arial" w:cs="Arial"/>
                <w:b/>
                <w:sz w:val="20"/>
                <w:szCs w:val="20"/>
              </w:rPr>
            </w:pPr>
            <w:r w:rsidRPr="00447CDE">
              <w:rPr>
                <w:rFonts w:ascii="Arial" w:hAnsi="Arial" w:cs="Arial"/>
                <w:b/>
                <w:sz w:val="20"/>
                <w:szCs w:val="20"/>
              </w:rPr>
              <w:lastRenderedPageBreak/>
              <w:t>DIREITO ADMINISTRATIVO II</w:t>
            </w:r>
          </w:p>
        </w:tc>
      </w:tr>
      <w:tr w:rsidR="003F7957" w:rsidRPr="00E20E3C" w14:paraId="286A6164" w14:textId="77777777" w:rsidTr="009A0F86">
        <w:trPr>
          <w:trHeight w:val="248"/>
        </w:trPr>
        <w:tc>
          <w:tcPr>
            <w:tcW w:w="9061" w:type="dxa"/>
            <w:shd w:val="clear" w:color="auto" w:fill="D0CECE" w:themeFill="background2" w:themeFillShade="E6"/>
          </w:tcPr>
          <w:p w14:paraId="79540C57" w14:textId="77777777" w:rsidR="003F7957" w:rsidRPr="00E20E3C" w:rsidRDefault="003F7957" w:rsidP="003F7957">
            <w:pPr>
              <w:tabs>
                <w:tab w:val="left" w:pos="0"/>
                <w:tab w:val="left" w:pos="284"/>
              </w:tabs>
              <w:contextualSpacing/>
              <w:jc w:val="center"/>
              <w:rPr>
                <w:rFonts w:ascii="Arial" w:hAnsi="Arial" w:cs="Arial"/>
                <w:b/>
                <w:sz w:val="20"/>
                <w:szCs w:val="20"/>
              </w:rPr>
            </w:pPr>
            <w:r w:rsidRPr="00E20E3C">
              <w:rPr>
                <w:rFonts w:ascii="Arial" w:hAnsi="Arial" w:cs="Arial"/>
                <w:b/>
                <w:sz w:val="20"/>
                <w:szCs w:val="20"/>
              </w:rPr>
              <w:t>BIBLIOGRAFIA</w:t>
            </w:r>
          </w:p>
        </w:tc>
      </w:tr>
      <w:tr w:rsidR="003F7957" w:rsidRPr="00E20E3C" w14:paraId="41F193D3" w14:textId="77777777" w:rsidTr="009A0F86">
        <w:trPr>
          <w:trHeight w:val="6102"/>
        </w:trPr>
        <w:tc>
          <w:tcPr>
            <w:tcW w:w="9061" w:type="dxa"/>
            <w:tcBorders>
              <w:bottom w:val="single" w:sz="4" w:space="0" w:color="auto"/>
            </w:tcBorders>
            <w:shd w:val="clear" w:color="auto" w:fill="FFFFFF" w:themeFill="background1"/>
          </w:tcPr>
          <w:p w14:paraId="34C0338C" w14:textId="77777777" w:rsidR="003F7957" w:rsidRPr="00A76974"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A76974">
              <w:rPr>
                <w:rFonts w:ascii="Arial" w:eastAsia="Arial" w:hAnsi="Arial" w:cs="Arial"/>
                <w:b/>
                <w:color w:val="000000"/>
                <w:sz w:val="20"/>
                <w:szCs w:val="20"/>
              </w:rPr>
              <w:t>Bibliografia Básica:</w:t>
            </w:r>
          </w:p>
          <w:p w14:paraId="4C864A17" w14:textId="385E5B26" w:rsidR="003F7957" w:rsidRPr="00E0488B"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1.</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GASPARINI, </w:t>
            </w:r>
            <w:proofErr w:type="spellStart"/>
            <w:r w:rsidRPr="00E0488B">
              <w:rPr>
                <w:rFonts w:ascii="Arial" w:eastAsia="Arial" w:hAnsi="Arial" w:cs="Arial"/>
                <w:bCs/>
                <w:color w:val="000000"/>
                <w:sz w:val="20"/>
                <w:szCs w:val="20"/>
              </w:rPr>
              <w:t>Diogenes</w:t>
            </w:r>
            <w:proofErr w:type="spellEnd"/>
            <w:r w:rsidRPr="00E0488B">
              <w:rPr>
                <w:rFonts w:ascii="Arial" w:eastAsia="Arial" w:hAnsi="Arial" w:cs="Arial"/>
                <w:bCs/>
                <w:color w:val="000000"/>
                <w:sz w:val="20"/>
                <w:szCs w:val="20"/>
              </w:rPr>
              <w:t>. Direito administrativo. 16. ed. atual. São Paulo: Saraiva, 2011. 1166 p.</w:t>
            </w:r>
          </w:p>
          <w:p w14:paraId="56D53217" w14:textId="16DB90E8" w:rsidR="003F7957" w:rsidRPr="00E0488B"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2.</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MEIRELLES, Hely Lopes. Direito administrativo brasileiro. 35. ed. São Paulo: Malheiros, 2009. 839 p.</w:t>
            </w:r>
          </w:p>
          <w:p w14:paraId="4BEF7F1C" w14:textId="14A47126" w:rsidR="003F795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3.</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MELLO, Celso </w:t>
            </w:r>
            <w:proofErr w:type="spellStart"/>
            <w:r w:rsidRPr="00E0488B">
              <w:rPr>
                <w:rFonts w:ascii="Arial" w:eastAsia="Arial" w:hAnsi="Arial" w:cs="Arial"/>
                <w:bCs/>
                <w:color w:val="000000"/>
                <w:sz w:val="20"/>
                <w:szCs w:val="20"/>
              </w:rPr>
              <w:t>Antonio</w:t>
            </w:r>
            <w:proofErr w:type="spellEnd"/>
            <w:r w:rsidRPr="00E0488B">
              <w:rPr>
                <w:rFonts w:ascii="Arial" w:eastAsia="Arial" w:hAnsi="Arial" w:cs="Arial"/>
                <w:bCs/>
                <w:color w:val="000000"/>
                <w:sz w:val="20"/>
                <w:szCs w:val="20"/>
              </w:rPr>
              <w:t xml:space="preserve"> Bandeira de. Curso de direito administrativo: atualizado </w:t>
            </w:r>
            <w:proofErr w:type="gramStart"/>
            <w:r w:rsidRPr="00E0488B">
              <w:rPr>
                <w:rFonts w:ascii="Arial" w:eastAsia="Arial" w:hAnsi="Arial" w:cs="Arial"/>
                <w:bCs/>
                <w:color w:val="000000"/>
                <w:sz w:val="20"/>
                <w:szCs w:val="20"/>
              </w:rPr>
              <w:t>ate</w:t>
            </w:r>
            <w:proofErr w:type="gramEnd"/>
            <w:r w:rsidRPr="00E0488B">
              <w:rPr>
                <w:rFonts w:ascii="Arial" w:eastAsia="Arial" w:hAnsi="Arial" w:cs="Arial"/>
                <w:bCs/>
                <w:color w:val="000000"/>
                <w:sz w:val="20"/>
                <w:szCs w:val="20"/>
              </w:rPr>
              <w:t xml:space="preserve"> a emenda constitucional 52, de 8.3.2006. 21. ed. rev. atual. São Paulo: Medeiros, 2006. 1040 p.</w:t>
            </w:r>
          </w:p>
          <w:p w14:paraId="03956CE4" w14:textId="77777777" w:rsidR="00FB164F" w:rsidRPr="00E0488B" w:rsidRDefault="00FB164F" w:rsidP="003F7957">
            <w:pPr>
              <w:pBdr>
                <w:top w:val="nil"/>
                <w:left w:val="nil"/>
                <w:bottom w:val="nil"/>
                <w:right w:val="nil"/>
                <w:between w:val="nil"/>
              </w:pBdr>
              <w:spacing w:line="360" w:lineRule="auto"/>
              <w:jc w:val="both"/>
              <w:rPr>
                <w:rFonts w:ascii="Arial" w:eastAsia="Arial" w:hAnsi="Arial" w:cs="Arial"/>
                <w:bCs/>
                <w:color w:val="000000"/>
                <w:sz w:val="20"/>
                <w:szCs w:val="20"/>
              </w:rPr>
            </w:pPr>
          </w:p>
          <w:p w14:paraId="3DEC3E72" w14:textId="77777777" w:rsidR="003F7957" w:rsidRPr="00A76974"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A76974">
              <w:rPr>
                <w:rFonts w:ascii="Arial" w:eastAsia="Arial" w:hAnsi="Arial" w:cs="Arial"/>
                <w:b/>
                <w:color w:val="000000"/>
                <w:sz w:val="20"/>
                <w:szCs w:val="20"/>
              </w:rPr>
              <w:t>Bibliografia Complementar:</w:t>
            </w:r>
          </w:p>
          <w:p w14:paraId="2B247D1F" w14:textId="03C603A4" w:rsidR="003F7957" w:rsidRPr="00E0488B"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1.</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CARVALHO FILHO, José dos Santos. Manual de direito administrativo. 24. ed. rev. </w:t>
            </w:r>
            <w:proofErr w:type="spellStart"/>
            <w:r w:rsidRPr="00E0488B">
              <w:rPr>
                <w:rFonts w:ascii="Arial" w:eastAsia="Arial" w:hAnsi="Arial" w:cs="Arial"/>
                <w:bCs/>
                <w:color w:val="000000"/>
                <w:sz w:val="20"/>
                <w:szCs w:val="20"/>
              </w:rPr>
              <w:t>ampl</w:t>
            </w:r>
            <w:proofErr w:type="spellEnd"/>
            <w:r w:rsidRPr="00E0488B">
              <w:rPr>
                <w:rFonts w:ascii="Arial" w:eastAsia="Arial" w:hAnsi="Arial" w:cs="Arial"/>
                <w:bCs/>
                <w:color w:val="000000"/>
                <w:sz w:val="20"/>
                <w:szCs w:val="20"/>
              </w:rPr>
              <w:t xml:space="preserve">. e atual. Rio de Janeiro: </w:t>
            </w:r>
            <w:proofErr w:type="spellStart"/>
            <w:r w:rsidRPr="00E0488B">
              <w:rPr>
                <w:rFonts w:ascii="Arial" w:eastAsia="Arial" w:hAnsi="Arial" w:cs="Arial"/>
                <w:bCs/>
                <w:color w:val="000000"/>
                <w:sz w:val="20"/>
                <w:szCs w:val="20"/>
              </w:rPr>
              <w:t>Lumen</w:t>
            </w:r>
            <w:proofErr w:type="spellEnd"/>
            <w:r w:rsidRPr="00E0488B">
              <w:rPr>
                <w:rFonts w:ascii="Arial" w:eastAsia="Arial" w:hAnsi="Arial" w:cs="Arial"/>
                <w:bCs/>
                <w:color w:val="000000"/>
                <w:sz w:val="20"/>
                <w:szCs w:val="20"/>
              </w:rPr>
              <w:t xml:space="preserve"> Juris, 2011. 1157 p.</w:t>
            </w:r>
          </w:p>
          <w:p w14:paraId="31E0E2B5" w14:textId="5E866E77" w:rsidR="003F7957" w:rsidRPr="00E0488B"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2.</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GARCIA, Emerson; ALVES, Rogério Pacheco. Improbidade administrativa. 3. ed. rev. </w:t>
            </w:r>
            <w:proofErr w:type="spellStart"/>
            <w:r w:rsidRPr="00E0488B">
              <w:rPr>
                <w:rFonts w:ascii="Arial" w:eastAsia="Arial" w:hAnsi="Arial" w:cs="Arial"/>
                <w:bCs/>
                <w:color w:val="000000"/>
                <w:sz w:val="20"/>
                <w:szCs w:val="20"/>
              </w:rPr>
              <w:t>ampl</w:t>
            </w:r>
            <w:proofErr w:type="spellEnd"/>
            <w:r w:rsidRPr="00E0488B">
              <w:rPr>
                <w:rFonts w:ascii="Arial" w:eastAsia="Arial" w:hAnsi="Arial" w:cs="Arial"/>
                <w:bCs/>
                <w:color w:val="000000"/>
                <w:sz w:val="20"/>
                <w:szCs w:val="20"/>
              </w:rPr>
              <w:t xml:space="preserve">. Rio de Janeiro: </w:t>
            </w:r>
            <w:proofErr w:type="spellStart"/>
            <w:r w:rsidRPr="00E0488B">
              <w:rPr>
                <w:rFonts w:ascii="Arial" w:eastAsia="Arial" w:hAnsi="Arial" w:cs="Arial"/>
                <w:bCs/>
                <w:color w:val="000000"/>
                <w:sz w:val="20"/>
                <w:szCs w:val="20"/>
              </w:rPr>
              <w:t>Lumen</w:t>
            </w:r>
            <w:proofErr w:type="spellEnd"/>
            <w:r w:rsidRPr="00E0488B">
              <w:rPr>
                <w:rFonts w:ascii="Arial" w:eastAsia="Arial" w:hAnsi="Arial" w:cs="Arial"/>
                <w:bCs/>
                <w:color w:val="000000"/>
                <w:sz w:val="20"/>
                <w:szCs w:val="20"/>
              </w:rPr>
              <w:t xml:space="preserve"> Juris, 2006. 987 p.</w:t>
            </w:r>
          </w:p>
          <w:p w14:paraId="1B66086E" w14:textId="6648A2CE" w:rsidR="003F7957" w:rsidRPr="00E0488B"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3.</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GASPARINI, </w:t>
            </w:r>
            <w:proofErr w:type="spellStart"/>
            <w:r w:rsidRPr="00E0488B">
              <w:rPr>
                <w:rFonts w:ascii="Arial" w:eastAsia="Arial" w:hAnsi="Arial" w:cs="Arial"/>
                <w:bCs/>
                <w:color w:val="000000"/>
                <w:sz w:val="20"/>
                <w:szCs w:val="20"/>
              </w:rPr>
              <w:t>Diogenes</w:t>
            </w:r>
            <w:proofErr w:type="spellEnd"/>
            <w:r w:rsidRPr="00E0488B">
              <w:rPr>
                <w:rFonts w:ascii="Arial" w:eastAsia="Arial" w:hAnsi="Arial" w:cs="Arial"/>
                <w:bCs/>
                <w:color w:val="000000"/>
                <w:sz w:val="20"/>
                <w:szCs w:val="20"/>
              </w:rPr>
              <w:t>. Direito administrativo. 16. ed. atual. São Paulo: Saraiva, 2011. 1166 p.</w:t>
            </w:r>
          </w:p>
          <w:p w14:paraId="345E3329" w14:textId="0B9AAF27" w:rsidR="003F7957" w:rsidRPr="00E0488B"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4.</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MIKALOVSKI, </w:t>
            </w:r>
            <w:proofErr w:type="spellStart"/>
            <w:r w:rsidRPr="00E0488B">
              <w:rPr>
                <w:rFonts w:ascii="Arial" w:eastAsia="Arial" w:hAnsi="Arial" w:cs="Arial"/>
                <w:bCs/>
                <w:color w:val="000000"/>
                <w:sz w:val="20"/>
                <w:szCs w:val="20"/>
              </w:rPr>
              <w:t>Algacir</w:t>
            </w:r>
            <w:proofErr w:type="spellEnd"/>
            <w:r w:rsidRPr="00E0488B">
              <w:rPr>
                <w:rFonts w:ascii="Arial" w:eastAsia="Arial" w:hAnsi="Arial" w:cs="Arial"/>
                <w:bCs/>
                <w:color w:val="000000"/>
                <w:sz w:val="20"/>
                <w:szCs w:val="20"/>
              </w:rPr>
              <w:t xml:space="preserve">; GARRETT, </w:t>
            </w:r>
            <w:proofErr w:type="spellStart"/>
            <w:r w:rsidRPr="00E0488B">
              <w:rPr>
                <w:rFonts w:ascii="Arial" w:eastAsia="Arial" w:hAnsi="Arial" w:cs="Arial"/>
                <w:bCs/>
                <w:color w:val="000000"/>
                <w:sz w:val="20"/>
                <w:szCs w:val="20"/>
              </w:rPr>
              <w:t>Waldick</w:t>
            </w:r>
            <w:proofErr w:type="spellEnd"/>
            <w:r w:rsidRPr="00E0488B">
              <w:rPr>
                <w:rFonts w:ascii="Arial" w:eastAsia="Arial" w:hAnsi="Arial" w:cs="Arial"/>
                <w:bCs/>
                <w:color w:val="000000"/>
                <w:sz w:val="20"/>
                <w:szCs w:val="20"/>
              </w:rPr>
              <w:t xml:space="preserve"> Alan de Almeida. Prática em processos e procedimentos administrativos: sindicância e inquérito policial-militar. Curitiba: </w:t>
            </w:r>
            <w:proofErr w:type="spellStart"/>
            <w:r w:rsidRPr="00E0488B">
              <w:rPr>
                <w:rFonts w:ascii="Arial" w:eastAsia="Arial" w:hAnsi="Arial" w:cs="Arial"/>
                <w:bCs/>
                <w:color w:val="000000"/>
                <w:sz w:val="20"/>
                <w:szCs w:val="20"/>
              </w:rPr>
              <w:t>Jurua</w:t>
            </w:r>
            <w:proofErr w:type="spellEnd"/>
            <w:r w:rsidRPr="00E0488B">
              <w:rPr>
                <w:rFonts w:ascii="Arial" w:eastAsia="Arial" w:hAnsi="Arial" w:cs="Arial"/>
                <w:bCs/>
                <w:color w:val="000000"/>
                <w:sz w:val="20"/>
                <w:szCs w:val="20"/>
              </w:rPr>
              <w:t>, 2005. v. 2. 194 p.</w:t>
            </w:r>
          </w:p>
          <w:p w14:paraId="5BEA2DF2" w14:textId="483E1760" w:rsidR="003F7957" w:rsidRPr="00121B71" w:rsidRDefault="003F7957" w:rsidP="003F7957">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sidRPr="00E0488B">
              <w:rPr>
                <w:rFonts w:ascii="Arial" w:eastAsia="Arial" w:hAnsi="Arial" w:cs="Arial"/>
                <w:bCs/>
                <w:color w:val="000000"/>
                <w:sz w:val="20"/>
                <w:szCs w:val="20"/>
              </w:rPr>
              <w:t>5.</w:t>
            </w:r>
            <w:r w:rsidR="001F4C9F">
              <w:rPr>
                <w:rFonts w:ascii="Arial" w:eastAsia="Arial" w:hAnsi="Arial" w:cs="Arial"/>
                <w:bCs/>
                <w:color w:val="000000"/>
                <w:sz w:val="20"/>
                <w:szCs w:val="20"/>
              </w:rPr>
              <w:t xml:space="preserve"> </w:t>
            </w:r>
            <w:r w:rsidRPr="00E0488B">
              <w:rPr>
                <w:rFonts w:ascii="Arial" w:eastAsia="Arial" w:hAnsi="Arial" w:cs="Arial"/>
                <w:bCs/>
                <w:color w:val="000000"/>
                <w:sz w:val="20"/>
                <w:szCs w:val="20"/>
              </w:rPr>
              <w:t xml:space="preserve">MOREIRA NETO, Diogo de Figueiredo. Curso de direito administrativo: parte introdutória, parte geral e parte especial. 14. </w:t>
            </w:r>
            <w:proofErr w:type="spellStart"/>
            <w:r w:rsidRPr="00E0488B">
              <w:rPr>
                <w:rFonts w:ascii="Arial" w:eastAsia="Arial" w:hAnsi="Arial" w:cs="Arial"/>
                <w:bCs/>
                <w:color w:val="000000"/>
                <w:sz w:val="20"/>
                <w:szCs w:val="20"/>
              </w:rPr>
              <w:t>ed</w:t>
            </w:r>
            <w:proofErr w:type="spellEnd"/>
            <w:r w:rsidRPr="00E0488B">
              <w:rPr>
                <w:rFonts w:ascii="Arial" w:eastAsia="Arial" w:hAnsi="Arial" w:cs="Arial"/>
                <w:bCs/>
                <w:color w:val="000000"/>
                <w:sz w:val="20"/>
                <w:szCs w:val="20"/>
              </w:rPr>
              <w:t xml:space="preserve"> rev. </w:t>
            </w:r>
            <w:proofErr w:type="spellStart"/>
            <w:r w:rsidRPr="00E0488B">
              <w:rPr>
                <w:rFonts w:ascii="Arial" w:eastAsia="Arial" w:hAnsi="Arial" w:cs="Arial"/>
                <w:bCs/>
                <w:color w:val="000000"/>
                <w:sz w:val="20"/>
                <w:szCs w:val="20"/>
              </w:rPr>
              <w:t>ampl</w:t>
            </w:r>
            <w:proofErr w:type="spellEnd"/>
            <w:r w:rsidRPr="00E0488B">
              <w:rPr>
                <w:rFonts w:ascii="Arial" w:eastAsia="Arial" w:hAnsi="Arial" w:cs="Arial"/>
                <w:bCs/>
                <w:color w:val="000000"/>
                <w:sz w:val="20"/>
                <w:szCs w:val="20"/>
              </w:rPr>
              <w:t>. e atual. Rio de Janeiro: Forense, 2005. 667 p.</w:t>
            </w:r>
          </w:p>
        </w:tc>
      </w:tr>
      <w:tr w:rsidR="003F7957" w:rsidRPr="00E20E3C" w14:paraId="62CEC4FC"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C0E99B" w14:textId="2363D24C" w:rsidR="003F7957" w:rsidRPr="00E20E3C" w:rsidRDefault="003F7957" w:rsidP="003F7957">
            <w:pPr>
              <w:pBdr>
                <w:top w:val="nil"/>
                <w:left w:val="nil"/>
                <w:bottom w:val="nil"/>
                <w:right w:val="nil"/>
                <w:between w:val="nil"/>
              </w:pBdr>
              <w:spacing w:line="360" w:lineRule="auto"/>
              <w:jc w:val="center"/>
              <w:rPr>
                <w:rFonts w:ascii="Arial" w:eastAsia="Arial" w:hAnsi="Arial" w:cs="Arial"/>
                <w:b/>
                <w:color w:val="000000"/>
                <w:sz w:val="20"/>
                <w:szCs w:val="20"/>
              </w:rPr>
            </w:pPr>
            <w:r w:rsidRPr="007D0EE8">
              <w:rPr>
                <w:rFonts w:ascii="Arial" w:eastAsia="Arial" w:hAnsi="Arial" w:cs="Arial"/>
                <w:b/>
                <w:color w:val="000000"/>
                <w:sz w:val="20"/>
                <w:szCs w:val="20"/>
              </w:rPr>
              <w:t>DIREITO CIVIL V</w:t>
            </w:r>
          </w:p>
        </w:tc>
      </w:tr>
      <w:tr w:rsidR="003F7957" w:rsidRPr="00E20E3C" w14:paraId="79A7344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67E41F" w14:textId="77777777" w:rsidR="003F7957" w:rsidRPr="00E20E3C" w:rsidRDefault="003F7957" w:rsidP="003F7957">
            <w:pPr>
              <w:pBdr>
                <w:top w:val="nil"/>
                <w:left w:val="nil"/>
                <w:bottom w:val="nil"/>
                <w:right w:val="nil"/>
                <w:between w:val="nil"/>
              </w:pBdr>
              <w:spacing w:line="360" w:lineRule="auto"/>
              <w:jc w:val="center"/>
              <w:rPr>
                <w:rFonts w:ascii="Arial" w:eastAsia="Arial" w:hAnsi="Arial" w:cs="Arial"/>
                <w:b/>
                <w:color w:val="000000"/>
                <w:sz w:val="20"/>
                <w:szCs w:val="20"/>
              </w:rPr>
            </w:pPr>
            <w:r w:rsidRPr="00E20E3C">
              <w:rPr>
                <w:rFonts w:ascii="Arial" w:eastAsia="Arial" w:hAnsi="Arial" w:cs="Arial"/>
                <w:b/>
                <w:color w:val="000000"/>
                <w:sz w:val="20"/>
                <w:szCs w:val="20"/>
              </w:rPr>
              <w:t>BIBLIOGRAFIA</w:t>
            </w:r>
          </w:p>
        </w:tc>
      </w:tr>
      <w:tr w:rsidR="003F7957" w:rsidRPr="00E20E3C" w14:paraId="29210D1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43A21" w14:textId="77777777" w:rsidR="003F7957" w:rsidRPr="000342E7"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0342E7">
              <w:rPr>
                <w:rFonts w:ascii="Arial" w:eastAsia="Arial" w:hAnsi="Arial" w:cs="Arial"/>
                <w:b/>
                <w:color w:val="000000"/>
                <w:sz w:val="20"/>
                <w:szCs w:val="20"/>
              </w:rPr>
              <w:t>Bibliografia Básica:</w:t>
            </w:r>
          </w:p>
          <w:p w14:paraId="3EF6E34C" w14:textId="17D513E2"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
                <w:color w:val="000000"/>
                <w:sz w:val="20"/>
                <w:szCs w:val="20"/>
              </w:rPr>
              <w:t>1</w:t>
            </w:r>
            <w:r w:rsidRPr="000342E7">
              <w:rPr>
                <w:rFonts w:ascii="Arial" w:eastAsia="Arial" w:hAnsi="Arial" w:cs="Arial"/>
                <w:bCs/>
                <w:color w:val="000000"/>
                <w:sz w:val="20"/>
                <w:szCs w:val="20"/>
              </w:rPr>
              <w:t>.</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DINIZ, Maria Helena. Curso de direito civil brasileiro: direito de família. 26. ed. São Paulo: Saraiva, 2011. v. 5. 773 p.</w:t>
            </w:r>
          </w:p>
          <w:p w14:paraId="207AB640" w14:textId="64688577"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2.</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GONÇALVES, Carlos Roberto. Direito civil brasileiro: direito de família. 8. ed. São Paulo: Saraiva, 2011. v. 6. 728 p.</w:t>
            </w:r>
          </w:p>
          <w:p w14:paraId="1EAE6E59" w14:textId="18D50132"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3.</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VENOSA, Sílvio de Salvo. Direito civil: direito de família. 7. ed. São Paulo: Atlas, 2007. v. 6. 459</w:t>
            </w:r>
          </w:p>
          <w:p w14:paraId="24CC0F8B" w14:textId="77777777"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lastRenderedPageBreak/>
              <w:t>p. (Coleção direito civil, v. 6).</w:t>
            </w:r>
          </w:p>
          <w:p w14:paraId="22A2E800" w14:textId="167F0F24" w:rsidR="003F795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p>
          <w:p w14:paraId="2374A748" w14:textId="77777777" w:rsidR="00FB164F" w:rsidRDefault="00FB164F" w:rsidP="003F7957">
            <w:pPr>
              <w:pBdr>
                <w:top w:val="nil"/>
                <w:left w:val="nil"/>
                <w:bottom w:val="nil"/>
                <w:right w:val="nil"/>
                <w:between w:val="nil"/>
              </w:pBdr>
              <w:spacing w:line="360" w:lineRule="auto"/>
              <w:jc w:val="both"/>
              <w:rPr>
                <w:rFonts w:ascii="Arial" w:eastAsia="Arial" w:hAnsi="Arial" w:cs="Arial"/>
                <w:bCs/>
                <w:color w:val="000000"/>
                <w:sz w:val="20"/>
                <w:szCs w:val="20"/>
              </w:rPr>
            </w:pPr>
          </w:p>
          <w:p w14:paraId="437D1EB6" w14:textId="66CB5C5A" w:rsidR="003F7957" w:rsidRPr="000342E7"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0342E7">
              <w:rPr>
                <w:rFonts w:ascii="Arial" w:eastAsia="Arial" w:hAnsi="Arial" w:cs="Arial"/>
                <w:b/>
                <w:color w:val="000000"/>
                <w:sz w:val="20"/>
                <w:szCs w:val="20"/>
              </w:rPr>
              <w:t>Bibliografia Complementar:</w:t>
            </w:r>
          </w:p>
          <w:p w14:paraId="32101671" w14:textId="3E9BA245"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1.</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BRITO, Fernanda de Almeida. União afetiva entre homossexuais e seus aspectos jurídicos. Ribeirão Preto: LTR, 2000. 120 p.</w:t>
            </w:r>
          </w:p>
          <w:p w14:paraId="2E39BD3A" w14:textId="73AD195D"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2.</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CAHALI, Yussef Said. Divórcio e separação. 10. ed. rev. atual. São Paulo: Revista dos Tribunais, 2002. 1376 p.</w:t>
            </w:r>
          </w:p>
          <w:p w14:paraId="781D1B2E" w14:textId="52B2FEFE"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3.</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CHAVES, Antônio. Adoção internacional. [</w:t>
            </w:r>
            <w:proofErr w:type="spellStart"/>
            <w:r w:rsidRPr="000342E7">
              <w:rPr>
                <w:rFonts w:ascii="Arial" w:eastAsia="Arial" w:hAnsi="Arial" w:cs="Arial"/>
                <w:bCs/>
                <w:color w:val="000000"/>
                <w:sz w:val="20"/>
                <w:szCs w:val="20"/>
              </w:rPr>
              <w:t>S.l</w:t>
            </w:r>
            <w:proofErr w:type="spellEnd"/>
            <w:r w:rsidRPr="000342E7">
              <w:rPr>
                <w:rFonts w:ascii="Arial" w:eastAsia="Arial" w:hAnsi="Arial" w:cs="Arial"/>
                <w:bCs/>
                <w:color w:val="000000"/>
                <w:sz w:val="20"/>
                <w:szCs w:val="20"/>
              </w:rPr>
              <w:t>.]: Del Rey, 1994. 238 p.</w:t>
            </w:r>
          </w:p>
          <w:p w14:paraId="0FA8ADFF" w14:textId="37ED3A01" w:rsidR="003F7957" w:rsidRPr="000342E7"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4.</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 xml:space="preserve">DIAS, Maria Berenice; PEREIRA, Rodrigo da Cunha (Coord.). Direito de família e o novo código civil. 2. ed. rev. atual. </w:t>
            </w:r>
            <w:proofErr w:type="spellStart"/>
            <w:r w:rsidRPr="000342E7">
              <w:rPr>
                <w:rFonts w:ascii="Arial" w:eastAsia="Arial" w:hAnsi="Arial" w:cs="Arial"/>
                <w:bCs/>
                <w:color w:val="000000"/>
                <w:sz w:val="20"/>
                <w:szCs w:val="20"/>
              </w:rPr>
              <w:t>ampl</w:t>
            </w:r>
            <w:proofErr w:type="spellEnd"/>
            <w:r w:rsidRPr="000342E7">
              <w:rPr>
                <w:rFonts w:ascii="Arial" w:eastAsia="Arial" w:hAnsi="Arial" w:cs="Arial"/>
                <w:bCs/>
                <w:color w:val="000000"/>
                <w:sz w:val="20"/>
                <w:szCs w:val="20"/>
              </w:rPr>
              <w:t>. Belo Horizonte: Del Rey, 2002. 295 p.</w:t>
            </w:r>
          </w:p>
          <w:p w14:paraId="2C85EEA5" w14:textId="22D70923" w:rsidR="003F7957" w:rsidRPr="002800C6"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0342E7">
              <w:rPr>
                <w:rFonts w:ascii="Arial" w:eastAsia="Arial" w:hAnsi="Arial" w:cs="Arial"/>
                <w:bCs/>
                <w:color w:val="000000"/>
                <w:sz w:val="20"/>
                <w:szCs w:val="20"/>
              </w:rPr>
              <w:t>5.</w:t>
            </w:r>
            <w:r w:rsidR="00F71F8D">
              <w:rPr>
                <w:rFonts w:ascii="Arial" w:eastAsia="Arial" w:hAnsi="Arial" w:cs="Arial"/>
                <w:bCs/>
                <w:color w:val="000000"/>
                <w:sz w:val="20"/>
                <w:szCs w:val="20"/>
              </w:rPr>
              <w:t xml:space="preserve"> </w:t>
            </w:r>
            <w:r w:rsidRPr="000342E7">
              <w:rPr>
                <w:rFonts w:ascii="Arial" w:eastAsia="Arial" w:hAnsi="Arial" w:cs="Arial"/>
                <w:bCs/>
                <w:color w:val="000000"/>
                <w:sz w:val="20"/>
                <w:szCs w:val="20"/>
              </w:rPr>
              <w:t>PEREIRA, Caio Mário da Silva. Reconhecimento de paternidade e seus efeitos. 5. ed. Rio de Janeiro: Forense, 1998. 335 p.</w:t>
            </w:r>
          </w:p>
        </w:tc>
      </w:tr>
      <w:tr w:rsidR="003F7957" w:rsidRPr="00380773" w14:paraId="0162D135" w14:textId="77777777" w:rsidTr="009A0F86">
        <w:tc>
          <w:tcPr>
            <w:tcW w:w="9061" w:type="dxa"/>
            <w:shd w:val="clear" w:color="auto" w:fill="D0CECE" w:themeFill="background2" w:themeFillShade="E6"/>
          </w:tcPr>
          <w:p w14:paraId="63A9BA74" w14:textId="1D23150B" w:rsidR="003F7957" w:rsidRPr="001959D1" w:rsidRDefault="003F7957" w:rsidP="003F7957">
            <w:pPr>
              <w:tabs>
                <w:tab w:val="left" w:pos="0"/>
                <w:tab w:val="left" w:pos="222"/>
                <w:tab w:val="left" w:pos="284"/>
                <w:tab w:val="center" w:pos="4422"/>
              </w:tabs>
              <w:contextualSpacing/>
              <w:jc w:val="center"/>
              <w:rPr>
                <w:rFonts w:ascii="Arial" w:hAnsi="Arial" w:cs="Arial"/>
                <w:b/>
                <w:sz w:val="19"/>
                <w:szCs w:val="19"/>
              </w:rPr>
            </w:pPr>
            <w:r w:rsidRPr="006C4762">
              <w:rPr>
                <w:rFonts w:ascii="Arial" w:hAnsi="Arial" w:cs="Arial"/>
                <w:b/>
                <w:sz w:val="19"/>
                <w:szCs w:val="19"/>
              </w:rPr>
              <w:lastRenderedPageBreak/>
              <w:t>DIREITO PENAL IV</w:t>
            </w:r>
          </w:p>
        </w:tc>
      </w:tr>
      <w:tr w:rsidR="003F7957" w:rsidRPr="00380773" w14:paraId="79935F3F" w14:textId="77777777" w:rsidTr="009A0F86">
        <w:trPr>
          <w:trHeight w:val="248"/>
        </w:trPr>
        <w:tc>
          <w:tcPr>
            <w:tcW w:w="9061" w:type="dxa"/>
            <w:shd w:val="clear" w:color="auto" w:fill="D0CECE" w:themeFill="background2" w:themeFillShade="E6"/>
          </w:tcPr>
          <w:p w14:paraId="4700824B" w14:textId="77777777" w:rsidR="003F7957" w:rsidRPr="001959D1" w:rsidRDefault="003F7957" w:rsidP="003F7957">
            <w:pPr>
              <w:tabs>
                <w:tab w:val="left" w:pos="0"/>
                <w:tab w:val="left" w:pos="284"/>
              </w:tabs>
              <w:contextualSpacing/>
              <w:jc w:val="center"/>
              <w:rPr>
                <w:rFonts w:ascii="Arial" w:hAnsi="Arial" w:cs="Arial"/>
                <w:b/>
                <w:sz w:val="19"/>
                <w:szCs w:val="19"/>
              </w:rPr>
            </w:pPr>
            <w:r w:rsidRPr="001959D1">
              <w:rPr>
                <w:rFonts w:ascii="Arial" w:hAnsi="Arial" w:cs="Arial"/>
                <w:b/>
                <w:sz w:val="19"/>
                <w:szCs w:val="19"/>
              </w:rPr>
              <w:t>BIBLIOGRAFIA</w:t>
            </w:r>
          </w:p>
        </w:tc>
      </w:tr>
      <w:tr w:rsidR="003F7957" w:rsidRPr="00380773" w14:paraId="264F153B" w14:textId="77777777" w:rsidTr="009A0F86">
        <w:trPr>
          <w:trHeight w:val="6102"/>
        </w:trPr>
        <w:tc>
          <w:tcPr>
            <w:tcW w:w="9061" w:type="dxa"/>
            <w:tcBorders>
              <w:bottom w:val="single" w:sz="4" w:space="0" w:color="auto"/>
            </w:tcBorders>
            <w:shd w:val="clear" w:color="auto" w:fill="FFFFFF" w:themeFill="background1"/>
          </w:tcPr>
          <w:p w14:paraId="49FDB1B8" w14:textId="77777777" w:rsidR="003F7957" w:rsidRPr="006C4762"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6C4762">
              <w:rPr>
                <w:rFonts w:ascii="Arial" w:eastAsia="Arial" w:hAnsi="Arial" w:cs="Arial"/>
                <w:b/>
                <w:color w:val="000000"/>
                <w:sz w:val="19"/>
                <w:szCs w:val="19"/>
              </w:rPr>
              <w:t>Bibliografia Básica:</w:t>
            </w:r>
          </w:p>
          <w:p w14:paraId="2497B81C" w14:textId="3D29F4DC" w:rsidR="003F7957" w:rsidRPr="006C4762"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1.</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GRECO, Rogério. Curso de direito penal: parte especial (</w:t>
            </w:r>
            <w:proofErr w:type="spellStart"/>
            <w:r w:rsidRPr="006C4762">
              <w:rPr>
                <w:rFonts w:ascii="Arial" w:eastAsia="Arial" w:hAnsi="Arial" w:cs="Arial"/>
                <w:bCs/>
                <w:color w:val="000000"/>
                <w:sz w:val="19"/>
                <w:szCs w:val="19"/>
              </w:rPr>
              <w:t>arts</w:t>
            </w:r>
            <w:proofErr w:type="spellEnd"/>
            <w:r w:rsidRPr="006C4762">
              <w:rPr>
                <w:rFonts w:ascii="Arial" w:eastAsia="Arial" w:hAnsi="Arial" w:cs="Arial"/>
                <w:bCs/>
                <w:color w:val="000000"/>
                <w:sz w:val="19"/>
                <w:szCs w:val="19"/>
              </w:rPr>
              <w:t xml:space="preserve">. 155 a 249 do CP). 8. ed. rev. </w:t>
            </w:r>
            <w:proofErr w:type="spellStart"/>
            <w:r w:rsidRPr="006C4762">
              <w:rPr>
                <w:rFonts w:ascii="Arial" w:eastAsia="Arial" w:hAnsi="Arial" w:cs="Arial"/>
                <w:bCs/>
                <w:color w:val="000000"/>
                <w:sz w:val="19"/>
                <w:szCs w:val="19"/>
              </w:rPr>
              <w:t>ampl</w:t>
            </w:r>
            <w:proofErr w:type="spellEnd"/>
            <w:r w:rsidRPr="006C4762">
              <w:rPr>
                <w:rFonts w:ascii="Arial" w:eastAsia="Arial" w:hAnsi="Arial" w:cs="Arial"/>
                <w:bCs/>
                <w:color w:val="000000"/>
                <w:sz w:val="19"/>
                <w:szCs w:val="19"/>
              </w:rPr>
              <w:t xml:space="preserve">. e atual. até 1º jan. 2011. Rio de Janeiro: </w:t>
            </w:r>
            <w:proofErr w:type="spellStart"/>
            <w:r w:rsidRPr="006C4762">
              <w:rPr>
                <w:rFonts w:ascii="Arial" w:eastAsia="Arial" w:hAnsi="Arial" w:cs="Arial"/>
                <w:bCs/>
                <w:color w:val="000000"/>
                <w:sz w:val="19"/>
                <w:szCs w:val="19"/>
              </w:rPr>
              <w:t>Impetus</w:t>
            </w:r>
            <w:proofErr w:type="spellEnd"/>
            <w:r w:rsidRPr="006C4762">
              <w:rPr>
                <w:rFonts w:ascii="Arial" w:eastAsia="Arial" w:hAnsi="Arial" w:cs="Arial"/>
                <w:bCs/>
                <w:color w:val="000000"/>
                <w:sz w:val="19"/>
                <w:szCs w:val="19"/>
              </w:rPr>
              <w:t>, 2011. v. 3. 753 p.</w:t>
            </w:r>
          </w:p>
          <w:p w14:paraId="6B7EE2F6" w14:textId="0DA37697" w:rsidR="003F7957" w:rsidRPr="006C4762"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2.</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JESUS, Damásio E. de. Direito penal: parte especial: dos crimes contra a pessoa e dos crimes contra o patrimônio. 28. ed. São Paulo: Saraiva, 2007. v. 2. 521 p.</w:t>
            </w:r>
          </w:p>
          <w:p w14:paraId="7DD5DA92" w14:textId="4D422868" w:rsidR="003F7957"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3.</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 xml:space="preserve">MIRABETE, Júlio Fabbrini; FABBRINI, Renato </w:t>
            </w:r>
            <w:proofErr w:type="gramStart"/>
            <w:r w:rsidRPr="006C4762">
              <w:rPr>
                <w:rFonts w:ascii="Arial" w:eastAsia="Arial" w:hAnsi="Arial" w:cs="Arial"/>
                <w:bCs/>
                <w:color w:val="000000"/>
                <w:sz w:val="19"/>
                <w:szCs w:val="19"/>
              </w:rPr>
              <w:t>N..</w:t>
            </w:r>
            <w:proofErr w:type="gramEnd"/>
            <w:r w:rsidRPr="006C4762">
              <w:rPr>
                <w:rFonts w:ascii="Arial" w:eastAsia="Arial" w:hAnsi="Arial" w:cs="Arial"/>
                <w:bCs/>
                <w:color w:val="000000"/>
                <w:sz w:val="19"/>
                <w:szCs w:val="19"/>
              </w:rPr>
              <w:t xml:space="preserve"> Manual de direito penal: parte especial. </w:t>
            </w:r>
            <w:proofErr w:type="spellStart"/>
            <w:r w:rsidRPr="006C4762">
              <w:rPr>
                <w:rFonts w:ascii="Arial" w:eastAsia="Arial" w:hAnsi="Arial" w:cs="Arial"/>
                <w:bCs/>
                <w:color w:val="000000"/>
                <w:sz w:val="19"/>
                <w:szCs w:val="19"/>
              </w:rPr>
              <w:t>Arts</w:t>
            </w:r>
            <w:proofErr w:type="spellEnd"/>
            <w:r w:rsidRPr="006C4762">
              <w:rPr>
                <w:rFonts w:ascii="Arial" w:eastAsia="Arial" w:hAnsi="Arial" w:cs="Arial"/>
                <w:bCs/>
                <w:color w:val="000000"/>
                <w:sz w:val="19"/>
                <w:szCs w:val="19"/>
              </w:rPr>
              <w:t>. 121 a 234 do CP. 26. ed. rev. e atual. São Paulo: Atlas, 2009. v. 2. 519 p.</w:t>
            </w:r>
          </w:p>
          <w:p w14:paraId="7E1500E8" w14:textId="77777777" w:rsidR="00FB164F" w:rsidRPr="006C4762" w:rsidRDefault="00FB164F" w:rsidP="003F7957">
            <w:pPr>
              <w:pBdr>
                <w:top w:val="nil"/>
                <w:left w:val="nil"/>
                <w:bottom w:val="nil"/>
                <w:right w:val="nil"/>
                <w:between w:val="nil"/>
              </w:pBdr>
              <w:spacing w:line="360" w:lineRule="auto"/>
              <w:jc w:val="both"/>
              <w:rPr>
                <w:rFonts w:ascii="Arial" w:eastAsia="Arial" w:hAnsi="Arial" w:cs="Arial"/>
                <w:bCs/>
                <w:color w:val="000000"/>
                <w:sz w:val="19"/>
                <w:szCs w:val="19"/>
              </w:rPr>
            </w:pPr>
          </w:p>
          <w:p w14:paraId="102EFFC3" w14:textId="77777777" w:rsidR="003F7957" w:rsidRPr="00496755"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496755">
              <w:rPr>
                <w:rFonts w:ascii="Arial" w:eastAsia="Arial" w:hAnsi="Arial" w:cs="Arial"/>
                <w:b/>
                <w:color w:val="000000"/>
                <w:sz w:val="19"/>
                <w:szCs w:val="19"/>
              </w:rPr>
              <w:t>Bibliografia Complementar:</w:t>
            </w:r>
          </w:p>
          <w:p w14:paraId="7616A4E4" w14:textId="21A086C7" w:rsidR="003F7957" w:rsidRPr="006C4762"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1.</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CAPEZ, Fernando. Curso de direito penal: parte especial. Dos crimes contra a dignidade sexual a dos crimes contra a administração pública (art. 213 a 359-H). 9. ed. São Paulo: Saraiva, 2011. v. 3. 775 p.</w:t>
            </w:r>
          </w:p>
          <w:p w14:paraId="5DC0C2DA" w14:textId="265F52A4" w:rsidR="003F7957" w:rsidRPr="006C4762"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2.</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CUNHA, Rogerio Sanches. Direito penal: parte especial: dos crimes contra a administração publica (</w:t>
            </w:r>
            <w:proofErr w:type="spellStart"/>
            <w:r w:rsidRPr="006C4762">
              <w:rPr>
                <w:rFonts w:ascii="Arial" w:eastAsia="Arial" w:hAnsi="Arial" w:cs="Arial"/>
                <w:bCs/>
                <w:color w:val="000000"/>
                <w:sz w:val="19"/>
                <w:szCs w:val="19"/>
              </w:rPr>
              <w:t>arts</w:t>
            </w:r>
            <w:proofErr w:type="spellEnd"/>
            <w:r w:rsidRPr="006C4762">
              <w:rPr>
                <w:rFonts w:ascii="Arial" w:eastAsia="Arial" w:hAnsi="Arial" w:cs="Arial"/>
                <w:bCs/>
                <w:color w:val="000000"/>
                <w:sz w:val="19"/>
                <w:szCs w:val="19"/>
              </w:rPr>
              <w:t>. 312 a 359-H). São Paulo: Revistas dos Tribunais, 2006. v. 6. 236 p. (Série manuais para concursos e graduação, v. 10).</w:t>
            </w:r>
          </w:p>
          <w:p w14:paraId="47000122" w14:textId="31F228F5" w:rsidR="003F7957" w:rsidRPr="006C4762"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3.</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 xml:space="preserve">GIRÃO, Rubia Mara Oliveira Castro. Direito Penal: Crimes contra os Costumes contra a Paz Pública e contra a Fé Pública, </w:t>
            </w:r>
            <w:proofErr w:type="spellStart"/>
            <w:r w:rsidRPr="006C4762">
              <w:rPr>
                <w:rFonts w:ascii="Arial" w:eastAsia="Arial" w:hAnsi="Arial" w:cs="Arial"/>
                <w:bCs/>
                <w:color w:val="000000"/>
                <w:sz w:val="19"/>
                <w:szCs w:val="19"/>
              </w:rPr>
              <w:t>Arts</w:t>
            </w:r>
            <w:proofErr w:type="spellEnd"/>
            <w:r w:rsidRPr="006C4762">
              <w:rPr>
                <w:rFonts w:ascii="Arial" w:eastAsia="Arial" w:hAnsi="Arial" w:cs="Arial"/>
                <w:bCs/>
                <w:color w:val="000000"/>
                <w:sz w:val="19"/>
                <w:szCs w:val="19"/>
              </w:rPr>
              <w:t>. 213 a 234/289 a 311. 2. ed. São Paulo: Atlas, 2006. 203 p. (Série Leituras Jurídicas: Provas e Concursos, v. 17).</w:t>
            </w:r>
          </w:p>
          <w:p w14:paraId="66384A51" w14:textId="321A0E81" w:rsidR="003F7957" w:rsidRPr="006C4762"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4.</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GONÇALVES, Carlos Roberto. Dos crimes contra os costumes aos crimes contra a administração. 6. ed. rev. São Paulo: Saraiva, 2002. 209 p. (Coleção sinopses jurídicas, v. 10).</w:t>
            </w:r>
          </w:p>
          <w:p w14:paraId="40EB84B6" w14:textId="1FF955E2" w:rsidR="003F7957" w:rsidRPr="001959D1" w:rsidRDefault="003F7957" w:rsidP="003F7957">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6C4762">
              <w:rPr>
                <w:rFonts w:ascii="Arial" w:eastAsia="Arial" w:hAnsi="Arial" w:cs="Arial"/>
                <w:bCs/>
                <w:color w:val="000000"/>
                <w:sz w:val="19"/>
                <w:szCs w:val="19"/>
              </w:rPr>
              <w:t>5.</w:t>
            </w:r>
            <w:r w:rsidR="005F203B">
              <w:rPr>
                <w:rFonts w:ascii="Arial" w:eastAsia="Arial" w:hAnsi="Arial" w:cs="Arial"/>
                <w:bCs/>
                <w:color w:val="000000"/>
                <w:sz w:val="19"/>
                <w:szCs w:val="19"/>
              </w:rPr>
              <w:t xml:space="preserve"> </w:t>
            </w:r>
            <w:r w:rsidRPr="006C4762">
              <w:rPr>
                <w:rFonts w:ascii="Arial" w:eastAsia="Arial" w:hAnsi="Arial" w:cs="Arial"/>
                <w:bCs/>
                <w:color w:val="000000"/>
                <w:sz w:val="19"/>
                <w:szCs w:val="19"/>
              </w:rPr>
              <w:t xml:space="preserve">PRADO, Luiz Regis. Curso de direito penal brasileiro: parte especial: </w:t>
            </w:r>
            <w:proofErr w:type="spellStart"/>
            <w:r w:rsidRPr="006C4762">
              <w:rPr>
                <w:rFonts w:ascii="Arial" w:eastAsia="Arial" w:hAnsi="Arial" w:cs="Arial"/>
                <w:bCs/>
                <w:color w:val="000000"/>
                <w:sz w:val="19"/>
                <w:szCs w:val="19"/>
              </w:rPr>
              <w:t>arts</w:t>
            </w:r>
            <w:proofErr w:type="spellEnd"/>
            <w:r w:rsidRPr="006C4762">
              <w:rPr>
                <w:rFonts w:ascii="Arial" w:eastAsia="Arial" w:hAnsi="Arial" w:cs="Arial"/>
                <w:bCs/>
                <w:color w:val="000000"/>
                <w:sz w:val="19"/>
                <w:szCs w:val="19"/>
              </w:rPr>
              <w:t xml:space="preserve">. 289 a 359-H. 4. ed. rev. atual. </w:t>
            </w:r>
            <w:proofErr w:type="spellStart"/>
            <w:r w:rsidRPr="006C4762">
              <w:rPr>
                <w:rFonts w:ascii="Arial" w:eastAsia="Arial" w:hAnsi="Arial" w:cs="Arial"/>
                <w:bCs/>
                <w:color w:val="000000"/>
                <w:sz w:val="19"/>
                <w:szCs w:val="19"/>
              </w:rPr>
              <w:t>ampl</w:t>
            </w:r>
            <w:proofErr w:type="spellEnd"/>
            <w:r w:rsidRPr="006C4762">
              <w:rPr>
                <w:rFonts w:ascii="Arial" w:eastAsia="Arial" w:hAnsi="Arial" w:cs="Arial"/>
                <w:bCs/>
                <w:color w:val="000000"/>
                <w:sz w:val="19"/>
                <w:szCs w:val="19"/>
              </w:rPr>
              <w:t>. São Paulo: Revistas dos Tribunais, 2006. v. 4. 815 p.</w:t>
            </w:r>
            <w:r w:rsidRPr="006C4762">
              <w:rPr>
                <w:rFonts w:ascii="Arial" w:eastAsia="Arial" w:hAnsi="Arial" w:cs="Arial"/>
                <w:b/>
                <w:color w:val="000000"/>
                <w:sz w:val="19"/>
                <w:szCs w:val="19"/>
              </w:rPr>
              <w:t xml:space="preserve">  </w:t>
            </w:r>
          </w:p>
        </w:tc>
      </w:tr>
      <w:tr w:rsidR="003F7957" w:rsidRPr="00380773" w14:paraId="4B1F216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E4D7A" w14:textId="5618A60D" w:rsidR="003F7957" w:rsidRPr="001959D1" w:rsidRDefault="003F7957" w:rsidP="003F7957">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DIREITO PROCESSUAL CIVIL I</w:t>
            </w:r>
            <w:r>
              <w:rPr>
                <w:rFonts w:ascii="Arial" w:eastAsia="Arial" w:hAnsi="Arial" w:cs="Arial"/>
                <w:b/>
                <w:color w:val="000000"/>
                <w:sz w:val="19"/>
                <w:szCs w:val="19"/>
              </w:rPr>
              <w:t>II</w:t>
            </w:r>
          </w:p>
        </w:tc>
      </w:tr>
      <w:tr w:rsidR="003F7957" w:rsidRPr="00380773" w14:paraId="19B979FE"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505AD6" w14:textId="77777777" w:rsidR="003F7957" w:rsidRPr="001959D1" w:rsidRDefault="003F7957" w:rsidP="003F7957">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BIBLIOGRAFIA</w:t>
            </w:r>
          </w:p>
        </w:tc>
      </w:tr>
      <w:tr w:rsidR="003F7957" w:rsidRPr="00A86BBA" w14:paraId="17DB8CE3"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0F7AFF7" w14:textId="77777777" w:rsidR="003F7957" w:rsidRPr="008F5E38"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8F5E38">
              <w:rPr>
                <w:rFonts w:ascii="Arial" w:eastAsia="Arial" w:hAnsi="Arial" w:cs="Arial"/>
                <w:b/>
                <w:color w:val="000000"/>
                <w:sz w:val="19"/>
                <w:szCs w:val="19"/>
              </w:rPr>
              <w:t>Bibliografia Básica:</w:t>
            </w:r>
          </w:p>
          <w:p w14:paraId="79267FDA" w14:textId="3B607619" w:rsidR="003F7957" w:rsidRPr="00D65B1B"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1.</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MONTENEGRO FILHO, Misael. Código de processo civil: comentado e interpretado. São Paulo: Atlas, 2008. 1433 p.</w:t>
            </w:r>
          </w:p>
          <w:p w14:paraId="5503C854" w14:textId="7E9F835B" w:rsidR="003F7957" w:rsidRPr="00D65B1B"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lastRenderedPageBreak/>
              <w:t>2.</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MONTENEGRO FILHO, Misael. Curso de direito processual civil: teoria geral dos recursos, recursos em espécie e processo de execução. 6. ed. São Paulo: Atlas, 2010. v. 2. 556 p.</w:t>
            </w:r>
          </w:p>
          <w:p w14:paraId="0D291B5B" w14:textId="3D8E7B7B" w:rsidR="003F7957"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3.</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THEODORO JÚNIOR, Humberto. Curso de direito processual civil: processo de execução e cumprimento da sentença, processo cautelar e tutela de urgência. 46. ed. Rio de Janeiro: Forense, 2011. v. 2. 789 p.</w:t>
            </w:r>
          </w:p>
          <w:p w14:paraId="1E23FE32" w14:textId="77777777" w:rsidR="00785E2D" w:rsidRPr="00D65B1B" w:rsidRDefault="00785E2D" w:rsidP="003F7957">
            <w:pPr>
              <w:pBdr>
                <w:top w:val="nil"/>
                <w:left w:val="nil"/>
                <w:bottom w:val="nil"/>
                <w:right w:val="nil"/>
                <w:between w:val="nil"/>
              </w:pBdr>
              <w:spacing w:line="360" w:lineRule="auto"/>
              <w:jc w:val="both"/>
              <w:rPr>
                <w:rFonts w:ascii="Arial" w:eastAsia="Arial" w:hAnsi="Arial" w:cs="Arial"/>
                <w:bCs/>
                <w:color w:val="000000"/>
                <w:sz w:val="19"/>
                <w:szCs w:val="19"/>
              </w:rPr>
            </w:pPr>
          </w:p>
          <w:p w14:paraId="7D0B278E" w14:textId="77777777" w:rsidR="003F7957" w:rsidRPr="00FB55AE"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FB55AE">
              <w:rPr>
                <w:rFonts w:ascii="Arial" w:eastAsia="Arial" w:hAnsi="Arial" w:cs="Arial"/>
                <w:b/>
                <w:color w:val="000000"/>
                <w:sz w:val="19"/>
                <w:szCs w:val="19"/>
              </w:rPr>
              <w:t>Bibliografia Complementar:</w:t>
            </w:r>
          </w:p>
          <w:p w14:paraId="2FF966F3" w14:textId="5391D205" w:rsidR="003F7957" w:rsidRPr="00D65B1B"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1.</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FUX, Luiz. O novo processo de execução: o cumprimento da sentença e a execução extrajudicial. Rio de Janeiro: Forense, 2008. 611 p.</w:t>
            </w:r>
          </w:p>
          <w:p w14:paraId="0DEF5591" w14:textId="1C32EFDF" w:rsidR="003F7957" w:rsidRPr="00D65B1B"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2.</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 xml:space="preserve">GRECO FILHO, Vicente. Direito processual civil brasileiro: Processo de execução a procedimentos especiais. 18. </w:t>
            </w:r>
            <w:proofErr w:type="gramStart"/>
            <w:r w:rsidRPr="00D65B1B">
              <w:rPr>
                <w:rFonts w:ascii="Arial" w:eastAsia="Arial" w:hAnsi="Arial" w:cs="Arial"/>
                <w:bCs/>
                <w:color w:val="000000"/>
                <w:sz w:val="19"/>
                <w:szCs w:val="19"/>
              </w:rPr>
              <w:t>ed..</w:t>
            </w:r>
            <w:proofErr w:type="gramEnd"/>
            <w:r w:rsidRPr="00D65B1B">
              <w:rPr>
                <w:rFonts w:ascii="Arial" w:eastAsia="Arial" w:hAnsi="Arial" w:cs="Arial"/>
                <w:bCs/>
                <w:color w:val="000000"/>
                <w:sz w:val="19"/>
                <w:szCs w:val="19"/>
              </w:rPr>
              <w:t xml:space="preserve"> São Paulo: Saraiva, 2006. v. 3. 392 p.</w:t>
            </w:r>
          </w:p>
          <w:p w14:paraId="31B2549F" w14:textId="4215FEEF" w:rsidR="003F7957" w:rsidRPr="00D65B1B"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3.</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MARINONI, Luiz Guilherme; ARENHART, Sérgio Cruz. Curso de processo civil: execução. São Paulo: Revista dos Tribunais, 2007. v. 3. 477 p.</w:t>
            </w:r>
          </w:p>
          <w:p w14:paraId="21653367" w14:textId="60E1E400" w:rsidR="003F7957" w:rsidRPr="00D65B1B"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4.</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 xml:space="preserve">WAMBIER, Luiz Rodrigues; TALAMINI, Eduardo. Curso avançado de processo civil: execução. 11. ed. rev. atual. e </w:t>
            </w:r>
            <w:proofErr w:type="spellStart"/>
            <w:r w:rsidRPr="00D65B1B">
              <w:rPr>
                <w:rFonts w:ascii="Arial" w:eastAsia="Arial" w:hAnsi="Arial" w:cs="Arial"/>
                <w:bCs/>
                <w:color w:val="000000"/>
                <w:sz w:val="19"/>
                <w:szCs w:val="19"/>
              </w:rPr>
              <w:t>ampl</w:t>
            </w:r>
            <w:proofErr w:type="spellEnd"/>
            <w:r w:rsidRPr="00D65B1B">
              <w:rPr>
                <w:rFonts w:ascii="Arial" w:eastAsia="Arial" w:hAnsi="Arial" w:cs="Arial"/>
                <w:bCs/>
                <w:color w:val="000000"/>
                <w:sz w:val="19"/>
                <w:szCs w:val="19"/>
              </w:rPr>
              <w:t>. São Paulo: Revista dos Tribunais, 2011. v. 2. 592 p.</w:t>
            </w:r>
          </w:p>
          <w:p w14:paraId="134D4EFA" w14:textId="54F4B149" w:rsidR="003F7957" w:rsidRPr="001959D1" w:rsidRDefault="003F7957" w:rsidP="003F7957">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D65B1B">
              <w:rPr>
                <w:rFonts w:ascii="Arial" w:eastAsia="Arial" w:hAnsi="Arial" w:cs="Arial"/>
                <w:bCs/>
                <w:color w:val="000000"/>
                <w:sz w:val="19"/>
                <w:szCs w:val="19"/>
              </w:rPr>
              <w:t>5.</w:t>
            </w:r>
            <w:r w:rsidR="002E6456">
              <w:rPr>
                <w:rFonts w:ascii="Arial" w:eastAsia="Arial" w:hAnsi="Arial" w:cs="Arial"/>
                <w:bCs/>
                <w:color w:val="000000"/>
                <w:sz w:val="19"/>
                <w:szCs w:val="19"/>
              </w:rPr>
              <w:t xml:space="preserve"> </w:t>
            </w:r>
            <w:r w:rsidRPr="00D65B1B">
              <w:rPr>
                <w:rFonts w:ascii="Arial" w:eastAsia="Arial" w:hAnsi="Arial" w:cs="Arial"/>
                <w:bCs/>
                <w:color w:val="000000"/>
                <w:sz w:val="19"/>
                <w:szCs w:val="19"/>
              </w:rPr>
              <w:t xml:space="preserve">WAMBIER, Luiz Rodrigues; ALMEIDA, Flávio Renato Correia de; TALAMINI, Eduardo. Curso avançado de processo civil: execução. 9. ed. rev. atual. e </w:t>
            </w:r>
            <w:proofErr w:type="spellStart"/>
            <w:r w:rsidRPr="00D65B1B">
              <w:rPr>
                <w:rFonts w:ascii="Arial" w:eastAsia="Arial" w:hAnsi="Arial" w:cs="Arial"/>
                <w:bCs/>
                <w:color w:val="000000"/>
                <w:sz w:val="19"/>
                <w:szCs w:val="19"/>
              </w:rPr>
              <w:t>ampl</w:t>
            </w:r>
            <w:proofErr w:type="spellEnd"/>
            <w:r w:rsidRPr="00D65B1B">
              <w:rPr>
                <w:rFonts w:ascii="Arial" w:eastAsia="Arial" w:hAnsi="Arial" w:cs="Arial"/>
                <w:bCs/>
                <w:color w:val="000000"/>
                <w:sz w:val="19"/>
                <w:szCs w:val="19"/>
              </w:rPr>
              <w:t>. São Paulo: Revista dos Tribunais, 2007. v. 2. 474 p.</w:t>
            </w:r>
          </w:p>
        </w:tc>
      </w:tr>
      <w:tr w:rsidR="003F7957" w:rsidRPr="00E20E3C" w14:paraId="08D82DD8" w14:textId="77777777" w:rsidTr="009A0F86">
        <w:tc>
          <w:tcPr>
            <w:tcW w:w="9061" w:type="dxa"/>
            <w:shd w:val="clear" w:color="auto" w:fill="D0CECE" w:themeFill="background2" w:themeFillShade="E6"/>
          </w:tcPr>
          <w:p w14:paraId="169C64EA" w14:textId="77777777" w:rsidR="003F7957" w:rsidRPr="00380773" w:rsidRDefault="003F7957" w:rsidP="003F7957">
            <w:pPr>
              <w:tabs>
                <w:tab w:val="left" w:pos="0"/>
                <w:tab w:val="left" w:pos="222"/>
                <w:tab w:val="left" w:pos="284"/>
                <w:tab w:val="center" w:pos="4422"/>
              </w:tabs>
              <w:contextualSpacing/>
              <w:jc w:val="center"/>
              <w:rPr>
                <w:rFonts w:ascii="Arial" w:hAnsi="Arial" w:cs="Arial"/>
                <w:b/>
                <w:sz w:val="20"/>
                <w:szCs w:val="20"/>
              </w:rPr>
            </w:pPr>
            <w:r w:rsidRPr="00380773">
              <w:rPr>
                <w:rFonts w:ascii="Arial" w:hAnsi="Arial" w:cs="Arial"/>
                <w:b/>
                <w:sz w:val="20"/>
                <w:szCs w:val="20"/>
              </w:rPr>
              <w:lastRenderedPageBreak/>
              <w:t>DIREITO PROCESSUAL PENAL III</w:t>
            </w:r>
          </w:p>
        </w:tc>
      </w:tr>
      <w:tr w:rsidR="003F7957" w:rsidRPr="00E20E3C" w14:paraId="467B3512" w14:textId="77777777" w:rsidTr="009A0F86">
        <w:trPr>
          <w:trHeight w:val="248"/>
        </w:trPr>
        <w:tc>
          <w:tcPr>
            <w:tcW w:w="9061" w:type="dxa"/>
            <w:shd w:val="clear" w:color="auto" w:fill="D0CECE" w:themeFill="background2" w:themeFillShade="E6"/>
          </w:tcPr>
          <w:p w14:paraId="686359DC" w14:textId="77777777" w:rsidR="003F7957" w:rsidRPr="00380773" w:rsidRDefault="003F7957" w:rsidP="003F7957">
            <w:pPr>
              <w:tabs>
                <w:tab w:val="left" w:pos="0"/>
                <w:tab w:val="left" w:pos="284"/>
              </w:tabs>
              <w:contextualSpacing/>
              <w:jc w:val="center"/>
              <w:rPr>
                <w:rFonts w:ascii="Arial" w:hAnsi="Arial" w:cs="Arial"/>
                <w:b/>
                <w:sz w:val="20"/>
                <w:szCs w:val="20"/>
              </w:rPr>
            </w:pPr>
            <w:r w:rsidRPr="00380773">
              <w:rPr>
                <w:rFonts w:ascii="Arial" w:hAnsi="Arial" w:cs="Arial"/>
                <w:b/>
                <w:sz w:val="20"/>
                <w:szCs w:val="20"/>
              </w:rPr>
              <w:t>BIBLIOGRAFIA</w:t>
            </w:r>
          </w:p>
        </w:tc>
      </w:tr>
      <w:tr w:rsidR="003F7957" w:rsidRPr="00121B71" w14:paraId="165E6120" w14:textId="77777777" w:rsidTr="009A0F86">
        <w:trPr>
          <w:trHeight w:val="6102"/>
        </w:trPr>
        <w:tc>
          <w:tcPr>
            <w:tcW w:w="9061" w:type="dxa"/>
            <w:tcBorders>
              <w:bottom w:val="single" w:sz="4" w:space="0" w:color="auto"/>
            </w:tcBorders>
            <w:shd w:val="clear" w:color="auto" w:fill="FFFFFF" w:themeFill="background1"/>
          </w:tcPr>
          <w:p w14:paraId="7FAFDFCF" w14:textId="77777777" w:rsidR="003F7957" w:rsidRPr="00380773"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380773">
              <w:rPr>
                <w:rFonts w:ascii="Arial" w:eastAsia="Arial" w:hAnsi="Arial" w:cs="Arial"/>
                <w:b/>
                <w:color w:val="000000"/>
                <w:sz w:val="20"/>
                <w:szCs w:val="20"/>
              </w:rPr>
              <w:t>Bibliografia Básica:</w:t>
            </w:r>
          </w:p>
          <w:p w14:paraId="1929F419" w14:textId="1056F5AE"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1.</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CAPEZ, Fernando. Curso de processo penal. 16. ed. São Paulo: Saraiva, 2009. 819 p.</w:t>
            </w:r>
          </w:p>
          <w:p w14:paraId="79862C22" w14:textId="731BD000"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2.</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MIRABETE, </w:t>
            </w:r>
            <w:proofErr w:type="spellStart"/>
            <w:r w:rsidRPr="00380773">
              <w:rPr>
                <w:rFonts w:ascii="Arial" w:eastAsia="Arial" w:hAnsi="Arial" w:cs="Arial"/>
                <w:bCs/>
                <w:color w:val="000000"/>
                <w:sz w:val="20"/>
                <w:szCs w:val="20"/>
              </w:rPr>
              <w:t>Julio</w:t>
            </w:r>
            <w:proofErr w:type="spellEnd"/>
            <w:r w:rsidRPr="00380773">
              <w:rPr>
                <w:rFonts w:ascii="Arial" w:eastAsia="Arial" w:hAnsi="Arial" w:cs="Arial"/>
                <w:bCs/>
                <w:color w:val="000000"/>
                <w:sz w:val="20"/>
                <w:szCs w:val="20"/>
              </w:rPr>
              <w:t xml:space="preserve"> Fabbrini. Processo penal. 18. ed. rev. atual. São Paulo: Atlas, 2008. 818 p.</w:t>
            </w:r>
          </w:p>
          <w:p w14:paraId="2B581860" w14:textId="0D078E42"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3.</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TOURINHO FILHO, Fernando da Costa. Manual de processo penal. 14. ed. São Paulo: Saraiva, 2011. 1007 p.</w:t>
            </w:r>
          </w:p>
          <w:p w14:paraId="6DABF6CF" w14:textId="77777777" w:rsidR="003F7957" w:rsidRPr="00380773"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380773">
              <w:rPr>
                <w:rFonts w:ascii="Arial" w:eastAsia="Arial" w:hAnsi="Arial" w:cs="Arial"/>
                <w:b/>
                <w:color w:val="000000"/>
                <w:sz w:val="20"/>
                <w:szCs w:val="20"/>
              </w:rPr>
              <w:t>Bibliografia Complementar:</w:t>
            </w:r>
          </w:p>
          <w:p w14:paraId="79285E87" w14:textId="75E92FFF"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1.</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BITENCOURT, Cezar Roberto. Juizados especiais criminais federais: </w:t>
            </w:r>
            <w:proofErr w:type="gramStart"/>
            <w:r w:rsidRPr="00380773">
              <w:rPr>
                <w:rFonts w:ascii="Arial" w:eastAsia="Arial" w:hAnsi="Arial" w:cs="Arial"/>
                <w:bCs/>
                <w:color w:val="000000"/>
                <w:sz w:val="20"/>
                <w:szCs w:val="20"/>
              </w:rPr>
              <w:t>analise</w:t>
            </w:r>
            <w:proofErr w:type="gramEnd"/>
            <w:r w:rsidRPr="00380773">
              <w:rPr>
                <w:rFonts w:ascii="Arial" w:eastAsia="Arial" w:hAnsi="Arial" w:cs="Arial"/>
                <w:bCs/>
                <w:color w:val="000000"/>
                <w:sz w:val="20"/>
                <w:szCs w:val="20"/>
              </w:rPr>
              <w:t xml:space="preserve"> comparativa das leis n.º 9.099/05 e 10.259/2001. São Paulo: Saraiva, 2003. 245 p.</w:t>
            </w:r>
          </w:p>
          <w:p w14:paraId="1CBF60A6" w14:textId="0DE3486B"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2.</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CAPEZ, Fernando. Legislação penal especial: juizados especiais criminais, interceptação telefônica, crime organizado e tóxicos. 5. ed. São Paulo: Damásio de Jesus, 2006. v. 2. 223 p.</w:t>
            </w:r>
          </w:p>
          <w:p w14:paraId="74EB80AA" w14:textId="635DF13C"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3.</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GOMES, Luiz Flavio (Coord.). Nova lei de drogas comentada: artigo por artigo. São Paulo: Revista dos Tribunais, 2006. 320 p.</w:t>
            </w:r>
          </w:p>
          <w:p w14:paraId="09B3FB16" w14:textId="25FC65C3"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4.</w:t>
            </w:r>
            <w:r w:rsidR="00834B14">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GONÇALVES, Victor Eduardo Rios. Legislação penal especial: crimes hediondos, tóxicos, terrorismo, tortura, arma de fogo, contravenções penais e crimes de </w:t>
            </w:r>
            <w:proofErr w:type="gramStart"/>
            <w:r w:rsidRPr="00380773">
              <w:rPr>
                <w:rFonts w:ascii="Arial" w:eastAsia="Arial" w:hAnsi="Arial" w:cs="Arial"/>
                <w:bCs/>
                <w:color w:val="000000"/>
                <w:sz w:val="20"/>
                <w:szCs w:val="20"/>
              </w:rPr>
              <w:t>transito</w:t>
            </w:r>
            <w:proofErr w:type="gramEnd"/>
            <w:r w:rsidRPr="00380773">
              <w:rPr>
                <w:rFonts w:ascii="Arial" w:eastAsia="Arial" w:hAnsi="Arial" w:cs="Arial"/>
                <w:bCs/>
                <w:color w:val="000000"/>
                <w:sz w:val="20"/>
                <w:szCs w:val="20"/>
              </w:rPr>
              <w:t>. 5. ed. São Paulo: Saraiva, 2007. 227 p. (Coleção sinopses jurídicas, v. 24).</w:t>
            </w:r>
          </w:p>
          <w:p w14:paraId="58B4423F" w14:textId="0A8C3DD4" w:rsidR="003F7957" w:rsidRPr="00380773" w:rsidRDefault="00834B14" w:rsidP="003F7957">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3F7957" w:rsidRPr="00380773">
              <w:rPr>
                <w:rFonts w:ascii="Arial" w:eastAsia="Arial" w:hAnsi="Arial" w:cs="Arial"/>
                <w:bCs/>
                <w:color w:val="000000"/>
                <w:sz w:val="20"/>
                <w:szCs w:val="20"/>
              </w:rPr>
              <w:t>SANTOS, Marcus Renan Palácio de M. C. dos. Da denúncia à sentença no procedimento ordinário: doutrina e jurisprudência. 4. ed. rev. atual. Curitiba: Juruá, 2009. 289 p.</w:t>
            </w:r>
          </w:p>
        </w:tc>
      </w:tr>
      <w:tr w:rsidR="003F7957" w:rsidRPr="00E20E3C" w14:paraId="299A997A"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0D43A" w14:textId="77777777" w:rsidR="003F7957" w:rsidRPr="00380773" w:rsidRDefault="003F7957" w:rsidP="003F7957">
            <w:pPr>
              <w:pBdr>
                <w:top w:val="nil"/>
                <w:left w:val="nil"/>
                <w:bottom w:val="nil"/>
                <w:right w:val="nil"/>
                <w:between w:val="nil"/>
              </w:pBdr>
              <w:spacing w:line="360" w:lineRule="auto"/>
              <w:jc w:val="center"/>
              <w:rPr>
                <w:rFonts w:ascii="Arial" w:eastAsia="Arial" w:hAnsi="Arial" w:cs="Arial"/>
                <w:b/>
                <w:color w:val="000000"/>
                <w:sz w:val="20"/>
                <w:szCs w:val="20"/>
              </w:rPr>
            </w:pPr>
            <w:r w:rsidRPr="00380773">
              <w:rPr>
                <w:rFonts w:ascii="Arial" w:eastAsia="Arial" w:hAnsi="Arial" w:cs="Arial"/>
                <w:b/>
                <w:color w:val="000000"/>
                <w:sz w:val="20"/>
                <w:szCs w:val="20"/>
              </w:rPr>
              <w:t>DIREITO ELEITORAL</w:t>
            </w:r>
          </w:p>
        </w:tc>
      </w:tr>
      <w:tr w:rsidR="003F7957" w:rsidRPr="00E20E3C" w14:paraId="0550196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EA015" w14:textId="77777777" w:rsidR="003F7957" w:rsidRPr="00380773" w:rsidRDefault="003F7957" w:rsidP="003F7957">
            <w:pPr>
              <w:pBdr>
                <w:top w:val="nil"/>
                <w:left w:val="nil"/>
                <w:bottom w:val="nil"/>
                <w:right w:val="nil"/>
                <w:between w:val="nil"/>
              </w:pBdr>
              <w:spacing w:line="360" w:lineRule="auto"/>
              <w:jc w:val="center"/>
              <w:rPr>
                <w:rFonts w:ascii="Arial" w:eastAsia="Arial" w:hAnsi="Arial" w:cs="Arial"/>
                <w:b/>
                <w:color w:val="000000"/>
                <w:sz w:val="20"/>
                <w:szCs w:val="20"/>
              </w:rPr>
            </w:pPr>
            <w:r w:rsidRPr="00380773">
              <w:rPr>
                <w:rFonts w:ascii="Arial" w:eastAsia="Arial" w:hAnsi="Arial" w:cs="Arial"/>
                <w:b/>
                <w:color w:val="000000"/>
                <w:sz w:val="20"/>
                <w:szCs w:val="20"/>
              </w:rPr>
              <w:t>BIBLIOGRAFIA</w:t>
            </w:r>
          </w:p>
        </w:tc>
      </w:tr>
      <w:tr w:rsidR="003F7957" w:rsidRPr="002800C6" w14:paraId="633F288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EB3ABD" w14:textId="77777777" w:rsidR="003F7957" w:rsidRPr="00380773"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380773">
              <w:rPr>
                <w:rFonts w:ascii="Arial" w:eastAsia="Arial" w:hAnsi="Arial" w:cs="Arial"/>
                <w:b/>
                <w:color w:val="000000"/>
                <w:sz w:val="20"/>
                <w:szCs w:val="20"/>
              </w:rPr>
              <w:t>Bibliografia Básica:</w:t>
            </w:r>
          </w:p>
          <w:p w14:paraId="173958F4" w14:textId="13E1C354"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1.</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DANTAS, </w:t>
            </w:r>
            <w:proofErr w:type="spellStart"/>
            <w:r w:rsidRPr="00380773">
              <w:rPr>
                <w:rFonts w:ascii="Arial" w:eastAsia="Arial" w:hAnsi="Arial" w:cs="Arial"/>
                <w:bCs/>
                <w:color w:val="000000"/>
                <w:sz w:val="20"/>
                <w:szCs w:val="20"/>
              </w:rPr>
              <w:t>Sivanildo</w:t>
            </w:r>
            <w:proofErr w:type="spellEnd"/>
            <w:r w:rsidRPr="00380773">
              <w:rPr>
                <w:rFonts w:ascii="Arial" w:eastAsia="Arial" w:hAnsi="Arial" w:cs="Arial"/>
                <w:bCs/>
                <w:color w:val="000000"/>
                <w:sz w:val="20"/>
                <w:szCs w:val="20"/>
              </w:rPr>
              <w:t xml:space="preserve"> de Araújo. Direito eleitoral: teoria e prática dos procedimentos das eleições brasileiras. 2. ed. Curitiba: </w:t>
            </w:r>
            <w:proofErr w:type="spellStart"/>
            <w:r w:rsidRPr="00380773">
              <w:rPr>
                <w:rFonts w:ascii="Arial" w:eastAsia="Arial" w:hAnsi="Arial" w:cs="Arial"/>
                <w:bCs/>
                <w:color w:val="000000"/>
                <w:sz w:val="20"/>
                <w:szCs w:val="20"/>
              </w:rPr>
              <w:t>Jurua</w:t>
            </w:r>
            <w:proofErr w:type="spellEnd"/>
            <w:r w:rsidRPr="00380773">
              <w:rPr>
                <w:rFonts w:ascii="Arial" w:eastAsia="Arial" w:hAnsi="Arial" w:cs="Arial"/>
                <w:bCs/>
                <w:color w:val="000000"/>
                <w:sz w:val="20"/>
                <w:szCs w:val="20"/>
              </w:rPr>
              <w:t>, 2006. 259 p.</w:t>
            </w:r>
          </w:p>
          <w:p w14:paraId="0E163886" w14:textId="570F33B9"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lastRenderedPageBreak/>
              <w:t>2.</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PINTO, Djalma. Direito eleitoral. São Paulo: Atlas, 2008.</w:t>
            </w:r>
          </w:p>
          <w:p w14:paraId="058322C8" w14:textId="7D40219C"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3.</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RAMAYANA, Marcos. Direito eleitoral. 9. ed. rev. </w:t>
            </w:r>
            <w:proofErr w:type="spellStart"/>
            <w:r w:rsidRPr="00380773">
              <w:rPr>
                <w:rFonts w:ascii="Arial" w:eastAsia="Arial" w:hAnsi="Arial" w:cs="Arial"/>
                <w:bCs/>
                <w:color w:val="000000"/>
                <w:sz w:val="20"/>
                <w:szCs w:val="20"/>
              </w:rPr>
              <w:t>ampl</w:t>
            </w:r>
            <w:proofErr w:type="spellEnd"/>
            <w:r w:rsidRPr="00380773">
              <w:rPr>
                <w:rFonts w:ascii="Arial" w:eastAsia="Arial" w:hAnsi="Arial" w:cs="Arial"/>
                <w:bCs/>
                <w:color w:val="000000"/>
                <w:sz w:val="20"/>
                <w:szCs w:val="20"/>
              </w:rPr>
              <w:t xml:space="preserve">. atual. Rio de Janeiro: </w:t>
            </w:r>
            <w:proofErr w:type="spellStart"/>
            <w:r w:rsidRPr="00380773">
              <w:rPr>
                <w:rFonts w:ascii="Arial" w:eastAsia="Arial" w:hAnsi="Arial" w:cs="Arial"/>
                <w:bCs/>
                <w:color w:val="000000"/>
                <w:sz w:val="20"/>
                <w:szCs w:val="20"/>
              </w:rPr>
              <w:t>Impetus</w:t>
            </w:r>
            <w:proofErr w:type="spellEnd"/>
            <w:r w:rsidRPr="00380773">
              <w:rPr>
                <w:rFonts w:ascii="Arial" w:eastAsia="Arial" w:hAnsi="Arial" w:cs="Arial"/>
                <w:bCs/>
                <w:color w:val="000000"/>
                <w:sz w:val="20"/>
                <w:szCs w:val="20"/>
              </w:rPr>
              <w:t>, 2009. 873 p.</w:t>
            </w:r>
          </w:p>
          <w:p w14:paraId="12DA0BAE" w14:textId="77777777" w:rsidR="003F7957" w:rsidRPr="00F77C2C" w:rsidRDefault="003F7957" w:rsidP="003F7957">
            <w:pPr>
              <w:pBdr>
                <w:top w:val="nil"/>
                <w:left w:val="nil"/>
                <w:bottom w:val="nil"/>
                <w:right w:val="nil"/>
                <w:between w:val="nil"/>
              </w:pBdr>
              <w:spacing w:line="360" w:lineRule="auto"/>
              <w:jc w:val="both"/>
              <w:rPr>
                <w:rFonts w:ascii="Arial" w:eastAsia="Arial" w:hAnsi="Arial" w:cs="Arial"/>
                <w:b/>
                <w:color w:val="000000"/>
                <w:sz w:val="20"/>
                <w:szCs w:val="20"/>
              </w:rPr>
            </w:pPr>
            <w:r w:rsidRPr="00F77C2C">
              <w:rPr>
                <w:rFonts w:ascii="Arial" w:eastAsia="Arial" w:hAnsi="Arial" w:cs="Arial"/>
                <w:b/>
                <w:color w:val="000000"/>
                <w:sz w:val="20"/>
                <w:szCs w:val="20"/>
              </w:rPr>
              <w:t>Bibliografia Complementar:</w:t>
            </w:r>
          </w:p>
          <w:p w14:paraId="51FECE74" w14:textId="205662F9"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1.</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BRASIL. Código eleitoral: Lei n. 4.737, de15-7-1965, acompanhando de legislação complementar sobre constituição federal, eleições municipais, inelegibilidades, multas eleitorais, partidos políticos, plebiscito, referendo e iniciativa popular, responsabilidade de prefeitos e vereadores e sumulas do TSE. 24. </w:t>
            </w:r>
            <w:proofErr w:type="spellStart"/>
            <w:r w:rsidRPr="00380773">
              <w:rPr>
                <w:rFonts w:ascii="Arial" w:eastAsia="Arial" w:hAnsi="Arial" w:cs="Arial"/>
                <w:bCs/>
                <w:color w:val="000000"/>
                <w:sz w:val="20"/>
                <w:szCs w:val="20"/>
              </w:rPr>
              <w:t>ed</w:t>
            </w:r>
            <w:proofErr w:type="spellEnd"/>
            <w:r w:rsidRPr="00380773">
              <w:rPr>
                <w:rFonts w:ascii="Arial" w:eastAsia="Arial" w:hAnsi="Arial" w:cs="Arial"/>
                <w:bCs/>
                <w:color w:val="000000"/>
                <w:sz w:val="20"/>
                <w:szCs w:val="20"/>
              </w:rPr>
              <w:t xml:space="preserve"> atual. e </w:t>
            </w:r>
            <w:proofErr w:type="spellStart"/>
            <w:r w:rsidRPr="00380773">
              <w:rPr>
                <w:rFonts w:ascii="Arial" w:eastAsia="Arial" w:hAnsi="Arial" w:cs="Arial"/>
                <w:bCs/>
                <w:color w:val="000000"/>
                <w:sz w:val="20"/>
                <w:szCs w:val="20"/>
              </w:rPr>
              <w:t>ampl</w:t>
            </w:r>
            <w:proofErr w:type="spellEnd"/>
            <w:r w:rsidRPr="00380773">
              <w:rPr>
                <w:rFonts w:ascii="Arial" w:eastAsia="Arial" w:hAnsi="Arial" w:cs="Arial"/>
                <w:bCs/>
                <w:color w:val="000000"/>
                <w:sz w:val="20"/>
                <w:szCs w:val="20"/>
              </w:rPr>
              <w:t>. São Paulo: Saraiva, 2005. 231 p. (coleção saraiva de legislação).</w:t>
            </w:r>
          </w:p>
          <w:p w14:paraId="3743137B" w14:textId="2D1FA354"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2.</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 xml:space="preserve">MIRANDA, </w:t>
            </w:r>
            <w:proofErr w:type="spellStart"/>
            <w:r w:rsidRPr="00380773">
              <w:rPr>
                <w:rFonts w:ascii="Arial" w:eastAsia="Arial" w:hAnsi="Arial" w:cs="Arial"/>
                <w:bCs/>
                <w:color w:val="000000"/>
                <w:sz w:val="20"/>
                <w:szCs w:val="20"/>
              </w:rPr>
              <w:t>Helio</w:t>
            </w:r>
            <w:proofErr w:type="spellEnd"/>
            <w:r w:rsidRPr="00380773">
              <w:rPr>
                <w:rFonts w:ascii="Arial" w:eastAsia="Arial" w:hAnsi="Arial" w:cs="Arial"/>
                <w:bCs/>
                <w:color w:val="000000"/>
                <w:sz w:val="20"/>
                <w:szCs w:val="20"/>
              </w:rPr>
              <w:t xml:space="preserve">. A lei de inelegibilidade e a nova lei eleitora ao alcance de todos. 2. ed. Curitiba: </w:t>
            </w:r>
            <w:proofErr w:type="spellStart"/>
            <w:r w:rsidRPr="00380773">
              <w:rPr>
                <w:rFonts w:ascii="Arial" w:eastAsia="Arial" w:hAnsi="Arial" w:cs="Arial"/>
                <w:bCs/>
                <w:color w:val="000000"/>
                <w:sz w:val="20"/>
                <w:szCs w:val="20"/>
              </w:rPr>
              <w:t>Jurua</w:t>
            </w:r>
            <w:proofErr w:type="spellEnd"/>
            <w:r w:rsidRPr="00380773">
              <w:rPr>
                <w:rFonts w:ascii="Arial" w:eastAsia="Arial" w:hAnsi="Arial" w:cs="Arial"/>
                <w:bCs/>
                <w:color w:val="000000"/>
                <w:sz w:val="20"/>
                <w:szCs w:val="20"/>
              </w:rPr>
              <w:t>, 2003. 179 p.</w:t>
            </w:r>
          </w:p>
          <w:p w14:paraId="234F1945" w14:textId="31C9A230"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3.</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NIESS, Pedro Henrique Távora. Direitos políticos: elegibilidade, inelegibilidade e ações eleitorais.</w:t>
            </w:r>
          </w:p>
          <w:p w14:paraId="2C893FC3" w14:textId="77777777"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 xml:space="preserve">2. </w:t>
            </w:r>
            <w:proofErr w:type="spellStart"/>
            <w:r w:rsidRPr="00380773">
              <w:rPr>
                <w:rFonts w:ascii="Arial" w:eastAsia="Arial" w:hAnsi="Arial" w:cs="Arial"/>
                <w:bCs/>
                <w:color w:val="000000"/>
                <w:sz w:val="20"/>
                <w:szCs w:val="20"/>
              </w:rPr>
              <w:t>ed</w:t>
            </w:r>
            <w:proofErr w:type="spellEnd"/>
            <w:r w:rsidRPr="00380773">
              <w:rPr>
                <w:rFonts w:ascii="Arial" w:eastAsia="Arial" w:hAnsi="Arial" w:cs="Arial"/>
                <w:bCs/>
                <w:color w:val="000000"/>
                <w:sz w:val="20"/>
                <w:szCs w:val="20"/>
              </w:rPr>
              <w:t xml:space="preserve"> rev. e atual. São Paulo: </w:t>
            </w:r>
            <w:proofErr w:type="spellStart"/>
            <w:r w:rsidRPr="00380773">
              <w:rPr>
                <w:rFonts w:ascii="Arial" w:eastAsia="Arial" w:hAnsi="Arial" w:cs="Arial"/>
                <w:bCs/>
                <w:color w:val="000000"/>
                <w:sz w:val="20"/>
                <w:szCs w:val="20"/>
              </w:rPr>
              <w:t>Edipro</w:t>
            </w:r>
            <w:proofErr w:type="spellEnd"/>
            <w:r w:rsidRPr="00380773">
              <w:rPr>
                <w:rFonts w:ascii="Arial" w:eastAsia="Arial" w:hAnsi="Arial" w:cs="Arial"/>
                <w:bCs/>
                <w:color w:val="000000"/>
                <w:sz w:val="20"/>
                <w:szCs w:val="20"/>
              </w:rPr>
              <w:t>, 2000. 384 p.</w:t>
            </w:r>
          </w:p>
          <w:p w14:paraId="285FF18F" w14:textId="1F5FC8A8" w:rsidR="003F7957" w:rsidRPr="00380773" w:rsidRDefault="003F7957" w:rsidP="003F7957">
            <w:pPr>
              <w:pBdr>
                <w:top w:val="nil"/>
                <w:left w:val="nil"/>
                <w:bottom w:val="nil"/>
                <w:right w:val="nil"/>
                <w:between w:val="nil"/>
              </w:pBdr>
              <w:spacing w:line="360" w:lineRule="auto"/>
              <w:jc w:val="both"/>
              <w:rPr>
                <w:rFonts w:ascii="Arial" w:eastAsia="Arial" w:hAnsi="Arial" w:cs="Arial"/>
                <w:bCs/>
                <w:color w:val="000000"/>
                <w:sz w:val="20"/>
                <w:szCs w:val="20"/>
              </w:rPr>
            </w:pPr>
            <w:r w:rsidRPr="00380773">
              <w:rPr>
                <w:rFonts w:ascii="Arial" w:eastAsia="Arial" w:hAnsi="Arial" w:cs="Arial"/>
                <w:bCs/>
                <w:color w:val="000000"/>
                <w:sz w:val="20"/>
                <w:szCs w:val="20"/>
              </w:rPr>
              <w:t>4.</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PINTO, Djalma. Direito eleitoral: anotações e temas polêmicos. Revista e atualizada de acordo com a lei que disciplinará as eleições de outubro/2000. Rio de Janeiro: Forense, 2000. 284 p.</w:t>
            </w:r>
          </w:p>
          <w:p w14:paraId="03C2CD00" w14:textId="38A197DE" w:rsidR="003F7957" w:rsidRPr="00380773" w:rsidRDefault="003F7957" w:rsidP="003F7957">
            <w:pPr>
              <w:pBdr>
                <w:top w:val="nil"/>
                <w:left w:val="nil"/>
                <w:bottom w:val="nil"/>
                <w:right w:val="nil"/>
                <w:between w:val="nil"/>
              </w:pBdr>
              <w:tabs>
                <w:tab w:val="left" w:pos="506"/>
              </w:tabs>
              <w:spacing w:line="360" w:lineRule="auto"/>
              <w:jc w:val="both"/>
              <w:rPr>
                <w:rFonts w:ascii="Arial" w:eastAsia="Arial" w:hAnsi="Arial" w:cs="Arial"/>
                <w:color w:val="000000"/>
                <w:sz w:val="20"/>
                <w:szCs w:val="20"/>
              </w:rPr>
            </w:pPr>
            <w:r w:rsidRPr="00380773">
              <w:rPr>
                <w:rFonts w:ascii="Arial" w:eastAsia="Arial" w:hAnsi="Arial" w:cs="Arial"/>
                <w:bCs/>
                <w:color w:val="000000"/>
                <w:sz w:val="20"/>
                <w:szCs w:val="20"/>
              </w:rPr>
              <w:t>5.</w:t>
            </w:r>
            <w:r w:rsidR="009D2B20">
              <w:rPr>
                <w:rFonts w:ascii="Arial" w:eastAsia="Arial" w:hAnsi="Arial" w:cs="Arial"/>
                <w:bCs/>
                <w:color w:val="000000"/>
                <w:sz w:val="20"/>
                <w:szCs w:val="20"/>
              </w:rPr>
              <w:t xml:space="preserve"> </w:t>
            </w:r>
            <w:r w:rsidRPr="00380773">
              <w:rPr>
                <w:rFonts w:ascii="Arial" w:eastAsia="Arial" w:hAnsi="Arial" w:cs="Arial"/>
                <w:bCs/>
                <w:color w:val="000000"/>
                <w:sz w:val="20"/>
                <w:szCs w:val="20"/>
              </w:rPr>
              <w:t>RAMAYANA, Marcos. Código eleitoral comentado. 3. ed. Rio de Janeiro: Roma Victor, 2006. 848 p.</w:t>
            </w:r>
          </w:p>
        </w:tc>
      </w:tr>
      <w:tr w:rsidR="003F7957" w:rsidRPr="00380773" w14:paraId="22B69E76" w14:textId="77777777" w:rsidTr="009A0F86">
        <w:tc>
          <w:tcPr>
            <w:tcW w:w="9061" w:type="dxa"/>
            <w:shd w:val="clear" w:color="auto" w:fill="D0CECE" w:themeFill="background2" w:themeFillShade="E6"/>
          </w:tcPr>
          <w:p w14:paraId="0901BCDA" w14:textId="3F525C90" w:rsidR="003F7957" w:rsidRPr="00380773" w:rsidRDefault="003F7957" w:rsidP="003F7957">
            <w:pPr>
              <w:tabs>
                <w:tab w:val="left" w:pos="0"/>
                <w:tab w:val="left" w:pos="222"/>
                <w:tab w:val="left" w:pos="284"/>
                <w:tab w:val="center" w:pos="4422"/>
              </w:tabs>
              <w:contextualSpacing/>
              <w:jc w:val="center"/>
              <w:rPr>
                <w:rFonts w:ascii="Arial" w:hAnsi="Arial" w:cs="Arial"/>
                <w:b/>
                <w:sz w:val="20"/>
                <w:szCs w:val="20"/>
              </w:rPr>
            </w:pPr>
            <w:r w:rsidRPr="003C5B68">
              <w:rPr>
                <w:rFonts w:ascii="Arial" w:hAnsi="Arial" w:cs="Arial"/>
                <w:b/>
                <w:sz w:val="20"/>
                <w:szCs w:val="20"/>
              </w:rPr>
              <w:lastRenderedPageBreak/>
              <w:t>DIREITO ADMINISTRATIVO III</w:t>
            </w:r>
          </w:p>
        </w:tc>
      </w:tr>
      <w:tr w:rsidR="003F7957" w:rsidRPr="00380773" w14:paraId="6EC01DBD" w14:textId="77777777" w:rsidTr="009A0F86">
        <w:trPr>
          <w:trHeight w:val="248"/>
        </w:trPr>
        <w:tc>
          <w:tcPr>
            <w:tcW w:w="9061" w:type="dxa"/>
            <w:shd w:val="clear" w:color="auto" w:fill="D0CECE" w:themeFill="background2" w:themeFillShade="E6"/>
          </w:tcPr>
          <w:p w14:paraId="52E9CF3C" w14:textId="77777777" w:rsidR="003F7957" w:rsidRPr="00380773" w:rsidRDefault="003F7957" w:rsidP="003F7957">
            <w:pPr>
              <w:tabs>
                <w:tab w:val="left" w:pos="0"/>
                <w:tab w:val="left" w:pos="284"/>
              </w:tabs>
              <w:contextualSpacing/>
              <w:jc w:val="center"/>
              <w:rPr>
                <w:rFonts w:ascii="Arial" w:hAnsi="Arial" w:cs="Arial"/>
                <w:b/>
                <w:sz w:val="20"/>
                <w:szCs w:val="20"/>
              </w:rPr>
            </w:pPr>
            <w:r w:rsidRPr="00380773">
              <w:rPr>
                <w:rFonts w:ascii="Arial" w:hAnsi="Arial" w:cs="Arial"/>
                <w:b/>
                <w:sz w:val="20"/>
                <w:szCs w:val="20"/>
              </w:rPr>
              <w:t>BIBLIOGRAFIA</w:t>
            </w:r>
          </w:p>
        </w:tc>
      </w:tr>
      <w:tr w:rsidR="003F7957" w:rsidRPr="00380773" w14:paraId="212D316F" w14:textId="77777777" w:rsidTr="009A0F86">
        <w:trPr>
          <w:trHeight w:val="6102"/>
        </w:trPr>
        <w:tc>
          <w:tcPr>
            <w:tcW w:w="9061" w:type="dxa"/>
            <w:tcBorders>
              <w:bottom w:val="single" w:sz="4" w:space="0" w:color="auto"/>
            </w:tcBorders>
            <w:shd w:val="clear" w:color="auto" w:fill="FFFFFF" w:themeFill="background1"/>
          </w:tcPr>
          <w:p w14:paraId="4E3C6E22" w14:textId="77777777" w:rsidR="003F7957" w:rsidRPr="003335E3"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3335E3">
              <w:rPr>
                <w:rFonts w:ascii="Arial" w:eastAsia="Arial" w:hAnsi="Arial" w:cs="Arial"/>
                <w:b/>
                <w:color w:val="000000"/>
                <w:sz w:val="19"/>
                <w:szCs w:val="19"/>
              </w:rPr>
              <w:t>Bibliografia Básica:</w:t>
            </w:r>
          </w:p>
          <w:p w14:paraId="7F59ED9F" w14:textId="224DC22C"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1.DI PIETRO, Maria Sylvia Zanella. Direito administrativo. 22. ed. São Paulo: Atlas, 2009. 864 p.</w:t>
            </w:r>
          </w:p>
          <w:p w14:paraId="37FDD80F" w14:textId="1C1ED8A5"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2.MEDAUAR, Odete. Direito administrativo moderno. 13. ed. São Paulo: Revista dos Tribunais, 2009. 435 p.</w:t>
            </w:r>
          </w:p>
          <w:p w14:paraId="2056957D" w14:textId="39DC8023" w:rsidR="003F7957"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 xml:space="preserve">3.MELLO, Celso </w:t>
            </w:r>
            <w:proofErr w:type="spellStart"/>
            <w:r w:rsidRPr="003335E3">
              <w:rPr>
                <w:rFonts w:ascii="Arial" w:eastAsia="Arial" w:hAnsi="Arial" w:cs="Arial"/>
                <w:bCs/>
                <w:color w:val="000000"/>
                <w:sz w:val="19"/>
                <w:szCs w:val="19"/>
              </w:rPr>
              <w:t>Antonio</w:t>
            </w:r>
            <w:proofErr w:type="spellEnd"/>
            <w:r w:rsidRPr="003335E3">
              <w:rPr>
                <w:rFonts w:ascii="Arial" w:eastAsia="Arial" w:hAnsi="Arial" w:cs="Arial"/>
                <w:bCs/>
                <w:color w:val="000000"/>
                <w:sz w:val="19"/>
                <w:szCs w:val="19"/>
              </w:rPr>
              <w:t xml:space="preserve"> Bandeira de. Curso de direito administrativo: atualizado </w:t>
            </w:r>
            <w:proofErr w:type="gramStart"/>
            <w:r w:rsidRPr="003335E3">
              <w:rPr>
                <w:rFonts w:ascii="Arial" w:eastAsia="Arial" w:hAnsi="Arial" w:cs="Arial"/>
                <w:bCs/>
                <w:color w:val="000000"/>
                <w:sz w:val="19"/>
                <w:szCs w:val="19"/>
              </w:rPr>
              <w:t>ate</w:t>
            </w:r>
            <w:proofErr w:type="gramEnd"/>
            <w:r w:rsidRPr="003335E3">
              <w:rPr>
                <w:rFonts w:ascii="Arial" w:eastAsia="Arial" w:hAnsi="Arial" w:cs="Arial"/>
                <w:bCs/>
                <w:color w:val="000000"/>
                <w:sz w:val="19"/>
                <w:szCs w:val="19"/>
              </w:rPr>
              <w:t xml:space="preserve"> a emenda constitucional 52, de 8.3.2006. 21. ed. rev. atual. São Paulo: Medeiros, 2006. 1040 p.</w:t>
            </w:r>
          </w:p>
          <w:p w14:paraId="5B2C8B4A" w14:textId="77777777"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p>
          <w:p w14:paraId="4D439681" w14:textId="34F1C342" w:rsidR="003F7957" w:rsidRPr="003335E3"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3335E3">
              <w:rPr>
                <w:rFonts w:ascii="Arial" w:eastAsia="Arial" w:hAnsi="Arial" w:cs="Arial"/>
                <w:b/>
                <w:color w:val="000000"/>
                <w:sz w:val="19"/>
                <w:szCs w:val="19"/>
              </w:rPr>
              <w:t>Bibliografia Complementar:</w:t>
            </w:r>
          </w:p>
          <w:p w14:paraId="1AAD6BDB" w14:textId="09399889"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 xml:space="preserve">1.CARVALHO FILHO, José dos Santos. Manual de direito administrativo. 24. ed. rev. </w:t>
            </w:r>
            <w:proofErr w:type="spellStart"/>
            <w:r w:rsidRPr="003335E3">
              <w:rPr>
                <w:rFonts w:ascii="Arial" w:eastAsia="Arial" w:hAnsi="Arial" w:cs="Arial"/>
                <w:bCs/>
                <w:color w:val="000000"/>
                <w:sz w:val="19"/>
                <w:szCs w:val="19"/>
              </w:rPr>
              <w:t>ampl</w:t>
            </w:r>
            <w:proofErr w:type="spellEnd"/>
            <w:r w:rsidRPr="003335E3">
              <w:rPr>
                <w:rFonts w:ascii="Arial" w:eastAsia="Arial" w:hAnsi="Arial" w:cs="Arial"/>
                <w:bCs/>
                <w:color w:val="000000"/>
                <w:sz w:val="19"/>
                <w:szCs w:val="19"/>
              </w:rPr>
              <w:t xml:space="preserve">. e atual. Rio de Janeiro: </w:t>
            </w:r>
            <w:proofErr w:type="spellStart"/>
            <w:r w:rsidRPr="003335E3">
              <w:rPr>
                <w:rFonts w:ascii="Arial" w:eastAsia="Arial" w:hAnsi="Arial" w:cs="Arial"/>
                <w:bCs/>
                <w:color w:val="000000"/>
                <w:sz w:val="19"/>
                <w:szCs w:val="19"/>
              </w:rPr>
              <w:t>Lumen</w:t>
            </w:r>
            <w:proofErr w:type="spellEnd"/>
            <w:r w:rsidRPr="003335E3">
              <w:rPr>
                <w:rFonts w:ascii="Arial" w:eastAsia="Arial" w:hAnsi="Arial" w:cs="Arial"/>
                <w:bCs/>
                <w:color w:val="000000"/>
                <w:sz w:val="19"/>
                <w:szCs w:val="19"/>
              </w:rPr>
              <w:t xml:space="preserve"> Juris, 2011. 1157 p.</w:t>
            </w:r>
          </w:p>
          <w:p w14:paraId="0A0F6D67" w14:textId="019D7AD1"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 xml:space="preserve">2.GASPARINI, </w:t>
            </w:r>
            <w:proofErr w:type="spellStart"/>
            <w:r w:rsidRPr="003335E3">
              <w:rPr>
                <w:rFonts w:ascii="Arial" w:eastAsia="Arial" w:hAnsi="Arial" w:cs="Arial"/>
                <w:bCs/>
                <w:color w:val="000000"/>
                <w:sz w:val="19"/>
                <w:szCs w:val="19"/>
              </w:rPr>
              <w:t>Diogenes</w:t>
            </w:r>
            <w:proofErr w:type="spellEnd"/>
            <w:r w:rsidRPr="003335E3">
              <w:rPr>
                <w:rFonts w:ascii="Arial" w:eastAsia="Arial" w:hAnsi="Arial" w:cs="Arial"/>
                <w:bCs/>
                <w:color w:val="000000"/>
                <w:sz w:val="19"/>
                <w:szCs w:val="19"/>
              </w:rPr>
              <w:t>. Direito administrativo. 16. ed. atual. São Paulo: Saraiva, 2011. 1166 p.</w:t>
            </w:r>
          </w:p>
          <w:p w14:paraId="0CE4CEC7" w14:textId="117D5C80"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 xml:space="preserve">3.MOREIRA NETO, Diogo de Figueiredo. Curso de direito administrativo: parte introdutória, parte geral e parte especial. 14. </w:t>
            </w:r>
            <w:proofErr w:type="spellStart"/>
            <w:r w:rsidRPr="003335E3">
              <w:rPr>
                <w:rFonts w:ascii="Arial" w:eastAsia="Arial" w:hAnsi="Arial" w:cs="Arial"/>
                <w:bCs/>
                <w:color w:val="000000"/>
                <w:sz w:val="19"/>
                <w:szCs w:val="19"/>
              </w:rPr>
              <w:t>ed</w:t>
            </w:r>
            <w:proofErr w:type="spellEnd"/>
            <w:r w:rsidRPr="003335E3">
              <w:rPr>
                <w:rFonts w:ascii="Arial" w:eastAsia="Arial" w:hAnsi="Arial" w:cs="Arial"/>
                <w:bCs/>
                <w:color w:val="000000"/>
                <w:sz w:val="19"/>
                <w:szCs w:val="19"/>
              </w:rPr>
              <w:t xml:space="preserve"> rev. </w:t>
            </w:r>
            <w:proofErr w:type="spellStart"/>
            <w:r w:rsidRPr="003335E3">
              <w:rPr>
                <w:rFonts w:ascii="Arial" w:eastAsia="Arial" w:hAnsi="Arial" w:cs="Arial"/>
                <w:bCs/>
                <w:color w:val="000000"/>
                <w:sz w:val="19"/>
                <w:szCs w:val="19"/>
              </w:rPr>
              <w:t>ampl</w:t>
            </w:r>
            <w:proofErr w:type="spellEnd"/>
            <w:r w:rsidRPr="003335E3">
              <w:rPr>
                <w:rFonts w:ascii="Arial" w:eastAsia="Arial" w:hAnsi="Arial" w:cs="Arial"/>
                <w:bCs/>
                <w:color w:val="000000"/>
                <w:sz w:val="19"/>
                <w:szCs w:val="19"/>
              </w:rPr>
              <w:t>. e atual. Rio de Janeiro: Forense, 2005. 667 p.</w:t>
            </w:r>
          </w:p>
          <w:p w14:paraId="40DD7146" w14:textId="1152534D" w:rsidR="003F7957" w:rsidRPr="003335E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3335E3">
              <w:rPr>
                <w:rFonts w:ascii="Arial" w:eastAsia="Arial" w:hAnsi="Arial" w:cs="Arial"/>
                <w:bCs/>
                <w:color w:val="000000"/>
                <w:sz w:val="19"/>
                <w:szCs w:val="19"/>
              </w:rPr>
              <w:t xml:space="preserve">4.MIKALOVSKI, </w:t>
            </w:r>
            <w:proofErr w:type="spellStart"/>
            <w:r w:rsidRPr="003335E3">
              <w:rPr>
                <w:rFonts w:ascii="Arial" w:eastAsia="Arial" w:hAnsi="Arial" w:cs="Arial"/>
                <w:bCs/>
                <w:color w:val="000000"/>
                <w:sz w:val="19"/>
                <w:szCs w:val="19"/>
              </w:rPr>
              <w:t>Algacir</w:t>
            </w:r>
            <w:proofErr w:type="spellEnd"/>
            <w:r w:rsidRPr="003335E3">
              <w:rPr>
                <w:rFonts w:ascii="Arial" w:eastAsia="Arial" w:hAnsi="Arial" w:cs="Arial"/>
                <w:bCs/>
                <w:color w:val="000000"/>
                <w:sz w:val="19"/>
                <w:szCs w:val="19"/>
              </w:rPr>
              <w:t xml:space="preserve">; GARRETT, </w:t>
            </w:r>
            <w:proofErr w:type="spellStart"/>
            <w:r w:rsidRPr="003335E3">
              <w:rPr>
                <w:rFonts w:ascii="Arial" w:eastAsia="Arial" w:hAnsi="Arial" w:cs="Arial"/>
                <w:bCs/>
                <w:color w:val="000000"/>
                <w:sz w:val="19"/>
                <w:szCs w:val="19"/>
              </w:rPr>
              <w:t>Waldick</w:t>
            </w:r>
            <w:proofErr w:type="spellEnd"/>
            <w:r w:rsidRPr="003335E3">
              <w:rPr>
                <w:rFonts w:ascii="Arial" w:eastAsia="Arial" w:hAnsi="Arial" w:cs="Arial"/>
                <w:bCs/>
                <w:color w:val="000000"/>
                <w:sz w:val="19"/>
                <w:szCs w:val="19"/>
              </w:rPr>
              <w:t xml:space="preserve"> Alan de Almeida. Prática em processos e procedimentos administrativos: sindicância e inquérito policial-militar. Curitiba: </w:t>
            </w:r>
            <w:proofErr w:type="spellStart"/>
            <w:r w:rsidRPr="003335E3">
              <w:rPr>
                <w:rFonts w:ascii="Arial" w:eastAsia="Arial" w:hAnsi="Arial" w:cs="Arial"/>
                <w:bCs/>
                <w:color w:val="000000"/>
                <w:sz w:val="19"/>
                <w:szCs w:val="19"/>
              </w:rPr>
              <w:t>Jurua</w:t>
            </w:r>
            <w:proofErr w:type="spellEnd"/>
            <w:r w:rsidRPr="003335E3">
              <w:rPr>
                <w:rFonts w:ascii="Arial" w:eastAsia="Arial" w:hAnsi="Arial" w:cs="Arial"/>
                <w:bCs/>
                <w:color w:val="000000"/>
                <w:sz w:val="19"/>
                <w:szCs w:val="19"/>
              </w:rPr>
              <w:t>, 2005. v. 2. 194 p.</w:t>
            </w:r>
          </w:p>
          <w:p w14:paraId="3D41D24A" w14:textId="16DD4A4A" w:rsidR="003F7957" w:rsidRPr="00380773" w:rsidRDefault="003F7957" w:rsidP="003F7957">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sidRPr="003335E3">
              <w:rPr>
                <w:rFonts w:ascii="Arial" w:eastAsia="Arial" w:hAnsi="Arial" w:cs="Arial"/>
                <w:bCs/>
                <w:color w:val="000000"/>
                <w:sz w:val="19"/>
                <w:szCs w:val="19"/>
              </w:rPr>
              <w:t xml:space="preserve">5.GARCIA, Emerson; ALVES, Rogério Pacheco. Improbidade administrativa. 3. ed. rev. </w:t>
            </w:r>
            <w:proofErr w:type="spellStart"/>
            <w:r w:rsidRPr="003335E3">
              <w:rPr>
                <w:rFonts w:ascii="Arial" w:eastAsia="Arial" w:hAnsi="Arial" w:cs="Arial"/>
                <w:bCs/>
                <w:color w:val="000000"/>
                <w:sz w:val="19"/>
                <w:szCs w:val="19"/>
              </w:rPr>
              <w:t>ampl</w:t>
            </w:r>
            <w:proofErr w:type="spellEnd"/>
            <w:r w:rsidRPr="003335E3">
              <w:rPr>
                <w:rFonts w:ascii="Arial" w:eastAsia="Arial" w:hAnsi="Arial" w:cs="Arial"/>
                <w:bCs/>
                <w:color w:val="000000"/>
                <w:sz w:val="19"/>
                <w:szCs w:val="19"/>
              </w:rPr>
              <w:t xml:space="preserve">. Rio de Janeiro: </w:t>
            </w:r>
            <w:proofErr w:type="spellStart"/>
            <w:r w:rsidRPr="003335E3">
              <w:rPr>
                <w:rFonts w:ascii="Arial" w:eastAsia="Arial" w:hAnsi="Arial" w:cs="Arial"/>
                <w:bCs/>
                <w:color w:val="000000"/>
                <w:sz w:val="19"/>
                <w:szCs w:val="19"/>
              </w:rPr>
              <w:t>Lumen</w:t>
            </w:r>
            <w:proofErr w:type="spellEnd"/>
            <w:r w:rsidRPr="003335E3">
              <w:rPr>
                <w:rFonts w:ascii="Arial" w:eastAsia="Arial" w:hAnsi="Arial" w:cs="Arial"/>
                <w:bCs/>
                <w:color w:val="000000"/>
                <w:sz w:val="19"/>
                <w:szCs w:val="19"/>
              </w:rPr>
              <w:t xml:space="preserve"> Juris, 2006. 987 p</w:t>
            </w:r>
            <w:r w:rsidR="00040B20">
              <w:rPr>
                <w:rFonts w:ascii="Arial" w:eastAsia="Arial" w:hAnsi="Arial" w:cs="Arial"/>
                <w:bCs/>
                <w:color w:val="000000"/>
                <w:sz w:val="19"/>
                <w:szCs w:val="19"/>
              </w:rPr>
              <w:t>.</w:t>
            </w:r>
          </w:p>
        </w:tc>
      </w:tr>
      <w:tr w:rsidR="003F7957" w:rsidRPr="00380773" w14:paraId="499DF2AF"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CE2CEA" w14:textId="2F3A5E0F" w:rsidR="003F7957" w:rsidRPr="007D33AC" w:rsidRDefault="003F7957" w:rsidP="003F7957">
            <w:pPr>
              <w:pBdr>
                <w:top w:val="nil"/>
                <w:left w:val="nil"/>
                <w:bottom w:val="nil"/>
                <w:right w:val="nil"/>
                <w:between w:val="nil"/>
              </w:pBdr>
              <w:spacing w:line="360" w:lineRule="auto"/>
              <w:jc w:val="center"/>
              <w:rPr>
                <w:rFonts w:ascii="Arial" w:eastAsia="Arial" w:hAnsi="Arial" w:cs="Arial"/>
                <w:b/>
                <w:color w:val="000000"/>
                <w:sz w:val="19"/>
                <w:szCs w:val="19"/>
              </w:rPr>
            </w:pPr>
            <w:r w:rsidRPr="00291643">
              <w:rPr>
                <w:rFonts w:ascii="Arial" w:eastAsia="Arial" w:hAnsi="Arial" w:cs="Arial"/>
                <w:b/>
                <w:color w:val="000000"/>
                <w:sz w:val="19"/>
                <w:szCs w:val="19"/>
              </w:rPr>
              <w:t>DIREITO CIVIL VI</w:t>
            </w:r>
          </w:p>
        </w:tc>
      </w:tr>
      <w:tr w:rsidR="003F7957" w:rsidRPr="00380773" w14:paraId="3E995CFA"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741012" w14:textId="77777777" w:rsidR="003F7957" w:rsidRPr="007D33AC" w:rsidRDefault="003F7957" w:rsidP="003F7957">
            <w:pPr>
              <w:pBdr>
                <w:top w:val="nil"/>
                <w:left w:val="nil"/>
                <w:bottom w:val="nil"/>
                <w:right w:val="nil"/>
                <w:between w:val="nil"/>
              </w:pBdr>
              <w:spacing w:line="360" w:lineRule="auto"/>
              <w:jc w:val="center"/>
              <w:rPr>
                <w:rFonts w:ascii="Arial" w:eastAsia="Arial" w:hAnsi="Arial" w:cs="Arial"/>
                <w:b/>
                <w:color w:val="000000"/>
                <w:sz w:val="19"/>
                <w:szCs w:val="19"/>
              </w:rPr>
            </w:pPr>
            <w:r w:rsidRPr="007D33AC">
              <w:rPr>
                <w:rFonts w:ascii="Arial" w:eastAsia="Arial" w:hAnsi="Arial" w:cs="Arial"/>
                <w:b/>
                <w:color w:val="000000"/>
                <w:sz w:val="19"/>
                <w:szCs w:val="19"/>
              </w:rPr>
              <w:t>BIBLIOGRAFIA</w:t>
            </w:r>
          </w:p>
        </w:tc>
      </w:tr>
      <w:tr w:rsidR="003F7957" w:rsidRPr="00380773" w14:paraId="30E560B9"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BEA1" w14:textId="77777777" w:rsidR="003F7957" w:rsidRPr="007D33AC"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7D33AC">
              <w:rPr>
                <w:rFonts w:ascii="Arial" w:eastAsia="Arial" w:hAnsi="Arial" w:cs="Arial"/>
                <w:b/>
                <w:color w:val="000000"/>
                <w:sz w:val="19"/>
                <w:szCs w:val="19"/>
              </w:rPr>
              <w:t>Bibliografia Básica:</w:t>
            </w:r>
          </w:p>
          <w:p w14:paraId="1CF2B9DA" w14:textId="701DD1B4"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t>1.</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DINIZ, Maria Helena. Curso de direito civil brasileiro: direito das coisas. 26. ed. São Paulo: Saraiva, 2011. v. 4. 667 p.</w:t>
            </w:r>
          </w:p>
          <w:p w14:paraId="26D0A9B4" w14:textId="4302E4F2"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lastRenderedPageBreak/>
              <w:t>2.</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GONÇALVES, Carlos Roberto. Direito civil brasileiro: direito de família. 8. ed. São Paulo: Saraiva, 2011. v. 6. 728 p.</w:t>
            </w:r>
          </w:p>
          <w:p w14:paraId="2E0B1923" w14:textId="6115E9CF"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t>3.</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VENOSA, Sílvio de Salvo. Direito civil: direitos reais. 9. ed. São Paulo: Atlas, 2009. v. 5. 644 p. (Coleção direito civil).</w:t>
            </w:r>
          </w:p>
          <w:p w14:paraId="7AD016C6" w14:textId="77777777" w:rsidR="003F7957" w:rsidRPr="00D508A3" w:rsidRDefault="003F7957" w:rsidP="003F7957">
            <w:pPr>
              <w:pBdr>
                <w:top w:val="nil"/>
                <w:left w:val="nil"/>
                <w:bottom w:val="nil"/>
                <w:right w:val="nil"/>
                <w:between w:val="nil"/>
              </w:pBdr>
              <w:spacing w:line="360" w:lineRule="auto"/>
              <w:jc w:val="both"/>
              <w:rPr>
                <w:rFonts w:ascii="Arial" w:eastAsia="Arial" w:hAnsi="Arial" w:cs="Arial"/>
                <w:b/>
                <w:color w:val="000000"/>
                <w:sz w:val="19"/>
                <w:szCs w:val="19"/>
              </w:rPr>
            </w:pPr>
            <w:r w:rsidRPr="00D508A3">
              <w:rPr>
                <w:rFonts w:ascii="Arial" w:eastAsia="Arial" w:hAnsi="Arial" w:cs="Arial"/>
                <w:b/>
                <w:color w:val="000000"/>
                <w:sz w:val="19"/>
                <w:szCs w:val="19"/>
              </w:rPr>
              <w:t>Bibliografia Complementar:</w:t>
            </w:r>
          </w:p>
          <w:p w14:paraId="1C069993" w14:textId="20B7987F"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t>1.</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 xml:space="preserve">FARIAS, Cristiano Chaves de; ROSENVALD, Nelson. Direitos reais. 6. ed. Rio de Janeiro: </w:t>
            </w:r>
            <w:proofErr w:type="spellStart"/>
            <w:r w:rsidRPr="00291643">
              <w:rPr>
                <w:rFonts w:ascii="Arial" w:eastAsia="Arial" w:hAnsi="Arial" w:cs="Arial"/>
                <w:bCs/>
                <w:color w:val="000000"/>
                <w:sz w:val="19"/>
                <w:szCs w:val="19"/>
              </w:rPr>
              <w:t>Lumen</w:t>
            </w:r>
            <w:proofErr w:type="spellEnd"/>
            <w:r w:rsidRPr="00291643">
              <w:rPr>
                <w:rFonts w:ascii="Arial" w:eastAsia="Arial" w:hAnsi="Arial" w:cs="Arial"/>
                <w:bCs/>
                <w:color w:val="000000"/>
                <w:sz w:val="19"/>
                <w:szCs w:val="19"/>
              </w:rPr>
              <w:t xml:space="preserve"> Juris, 2009. 664 p.</w:t>
            </w:r>
          </w:p>
          <w:p w14:paraId="443E68C1" w14:textId="3E620200"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t>2.</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 xml:space="preserve">FIUZA, </w:t>
            </w:r>
            <w:proofErr w:type="spellStart"/>
            <w:r w:rsidRPr="00291643">
              <w:rPr>
                <w:rFonts w:ascii="Arial" w:eastAsia="Arial" w:hAnsi="Arial" w:cs="Arial"/>
                <w:bCs/>
                <w:color w:val="000000"/>
                <w:sz w:val="19"/>
                <w:szCs w:val="19"/>
              </w:rPr>
              <w:t>Ricado</w:t>
            </w:r>
            <w:proofErr w:type="spellEnd"/>
            <w:r w:rsidRPr="00291643">
              <w:rPr>
                <w:rFonts w:ascii="Arial" w:eastAsia="Arial" w:hAnsi="Arial" w:cs="Arial"/>
                <w:bCs/>
                <w:color w:val="000000"/>
                <w:sz w:val="19"/>
                <w:szCs w:val="19"/>
              </w:rPr>
              <w:t xml:space="preserve"> (Coord.). Novo código civil comentado. São Paulo: Saraiva, 2003. 1843 p.</w:t>
            </w:r>
          </w:p>
          <w:p w14:paraId="2945917A" w14:textId="50F386E0"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t>3.</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NERY JUNIOR, Nelson; NERY, Rosa Maria de Andrade. Código civil comentado: atualizado até 28.3.2008. 6. ed. São Paulo: Revista dos Tribunais, 2008. 1598 p.</w:t>
            </w:r>
          </w:p>
          <w:p w14:paraId="6CEAB53B" w14:textId="298A2727" w:rsidR="003F7957" w:rsidRPr="00291643" w:rsidRDefault="003F7957" w:rsidP="003F7957">
            <w:pPr>
              <w:pBdr>
                <w:top w:val="nil"/>
                <w:left w:val="nil"/>
                <w:bottom w:val="nil"/>
                <w:right w:val="nil"/>
                <w:between w:val="nil"/>
              </w:pBdr>
              <w:spacing w:line="360" w:lineRule="auto"/>
              <w:jc w:val="both"/>
              <w:rPr>
                <w:rFonts w:ascii="Arial" w:eastAsia="Arial" w:hAnsi="Arial" w:cs="Arial"/>
                <w:bCs/>
                <w:color w:val="000000"/>
                <w:sz w:val="19"/>
                <w:szCs w:val="19"/>
              </w:rPr>
            </w:pPr>
            <w:r w:rsidRPr="00291643">
              <w:rPr>
                <w:rFonts w:ascii="Arial" w:eastAsia="Arial" w:hAnsi="Arial" w:cs="Arial"/>
                <w:bCs/>
                <w:color w:val="000000"/>
                <w:sz w:val="19"/>
                <w:szCs w:val="19"/>
              </w:rPr>
              <w:t>4.</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PEREIRA, Caio Mário da Silva. Instituições de direito civil: direitos reais. 19. ed. Rio de Janeiro: Forense, 2005. v. 4. 467 p.</w:t>
            </w:r>
          </w:p>
          <w:p w14:paraId="13AEB869" w14:textId="340CCC99" w:rsidR="003F7957" w:rsidRPr="007D33AC" w:rsidRDefault="003F7957" w:rsidP="003F7957">
            <w:pPr>
              <w:pBdr>
                <w:top w:val="nil"/>
                <w:left w:val="nil"/>
                <w:bottom w:val="nil"/>
                <w:right w:val="nil"/>
                <w:between w:val="nil"/>
              </w:pBdr>
              <w:tabs>
                <w:tab w:val="left" w:pos="506"/>
              </w:tabs>
              <w:spacing w:line="360" w:lineRule="auto"/>
              <w:jc w:val="both"/>
              <w:rPr>
                <w:rFonts w:ascii="Arial" w:eastAsia="Arial" w:hAnsi="Arial" w:cs="Arial"/>
                <w:color w:val="000000"/>
                <w:sz w:val="19"/>
                <w:szCs w:val="19"/>
              </w:rPr>
            </w:pPr>
            <w:r w:rsidRPr="00291643">
              <w:rPr>
                <w:rFonts w:ascii="Arial" w:eastAsia="Arial" w:hAnsi="Arial" w:cs="Arial"/>
                <w:bCs/>
                <w:color w:val="000000"/>
                <w:sz w:val="19"/>
                <w:szCs w:val="19"/>
              </w:rPr>
              <w:t>5.</w:t>
            </w:r>
            <w:r w:rsidR="006F5696">
              <w:rPr>
                <w:rFonts w:ascii="Arial" w:eastAsia="Arial" w:hAnsi="Arial" w:cs="Arial"/>
                <w:bCs/>
                <w:color w:val="000000"/>
                <w:sz w:val="19"/>
                <w:szCs w:val="19"/>
              </w:rPr>
              <w:t xml:space="preserve"> </w:t>
            </w:r>
            <w:r w:rsidRPr="00291643">
              <w:rPr>
                <w:rFonts w:ascii="Arial" w:eastAsia="Arial" w:hAnsi="Arial" w:cs="Arial"/>
                <w:bCs/>
                <w:color w:val="000000"/>
                <w:sz w:val="19"/>
                <w:szCs w:val="19"/>
              </w:rPr>
              <w:t>SILVA, Regina Beatriz Tavares da (Coord.). Código civil comentado. 6. ed. rev. atual. São Paulo: Saraiva, 2008. 2321 p.</w:t>
            </w:r>
          </w:p>
        </w:tc>
      </w:tr>
      <w:tr w:rsidR="006F290B" w:rsidRPr="001959D1" w14:paraId="66399429" w14:textId="77777777" w:rsidTr="009A0F86">
        <w:tc>
          <w:tcPr>
            <w:tcW w:w="9061" w:type="dxa"/>
            <w:shd w:val="clear" w:color="auto" w:fill="D0CECE" w:themeFill="background2" w:themeFillShade="E6"/>
          </w:tcPr>
          <w:p w14:paraId="03D38FA0" w14:textId="6FD96B5A" w:rsidR="006F290B" w:rsidRPr="001959D1" w:rsidRDefault="00981CEB" w:rsidP="009A0F86">
            <w:pPr>
              <w:tabs>
                <w:tab w:val="left" w:pos="0"/>
                <w:tab w:val="left" w:pos="222"/>
                <w:tab w:val="left" w:pos="284"/>
                <w:tab w:val="center" w:pos="4422"/>
              </w:tabs>
              <w:contextualSpacing/>
              <w:jc w:val="center"/>
              <w:rPr>
                <w:rFonts w:ascii="Arial" w:hAnsi="Arial" w:cs="Arial"/>
                <w:b/>
                <w:sz w:val="19"/>
                <w:szCs w:val="19"/>
              </w:rPr>
            </w:pPr>
            <w:r w:rsidRPr="00981CEB">
              <w:rPr>
                <w:rFonts w:ascii="Arial" w:hAnsi="Arial" w:cs="Arial"/>
                <w:b/>
                <w:sz w:val="19"/>
                <w:szCs w:val="19"/>
              </w:rPr>
              <w:lastRenderedPageBreak/>
              <w:t>DIREITO DO TRABALHO I</w:t>
            </w:r>
          </w:p>
        </w:tc>
      </w:tr>
      <w:tr w:rsidR="006F290B" w:rsidRPr="001959D1" w14:paraId="77E2ADEF" w14:textId="77777777" w:rsidTr="009A0F86">
        <w:trPr>
          <w:trHeight w:val="248"/>
        </w:trPr>
        <w:tc>
          <w:tcPr>
            <w:tcW w:w="9061" w:type="dxa"/>
            <w:shd w:val="clear" w:color="auto" w:fill="D0CECE" w:themeFill="background2" w:themeFillShade="E6"/>
          </w:tcPr>
          <w:p w14:paraId="49F5DB16" w14:textId="77777777" w:rsidR="006F290B" w:rsidRPr="001959D1" w:rsidRDefault="006F290B" w:rsidP="009A0F86">
            <w:pPr>
              <w:tabs>
                <w:tab w:val="left" w:pos="0"/>
                <w:tab w:val="left" w:pos="284"/>
              </w:tabs>
              <w:contextualSpacing/>
              <w:jc w:val="center"/>
              <w:rPr>
                <w:rFonts w:ascii="Arial" w:hAnsi="Arial" w:cs="Arial"/>
                <w:b/>
                <w:sz w:val="19"/>
                <w:szCs w:val="19"/>
              </w:rPr>
            </w:pPr>
            <w:r w:rsidRPr="001959D1">
              <w:rPr>
                <w:rFonts w:ascii="Arial" w:hAnsi="Arial" w:cs="Arial"/>
                <w:b/>
                <w:sz w:val="19"/>
                <w:szCs w:val="19"/>
              </w:rPr>
              <w:t>BIBLIOGRAFIA</w:t>
            </w:r>
          </w:p>
        </w:tc>
      </w:tr>
      <w:tr w:rsidR="006F290B" w:rsidRPr="001959D1" w14:paraId="7603743A" w14:textId="77777777" w:rsidTr="009A0F86">
        <w:trPr>
          <w:trHeight w:val="6102"/>
        </w:trPr>
        <w:tc>
          <w:tcPr>
            <w:tcW w:w="9061" w:type="dxa"/>
            <w:tcBorders>
              <w:bottom w:val="single" w:sz="4" w:space="0" w:color="auto"/>
            </w:tcBorders>
            <w:shd w:val="clear" w:color="auto" w:fill="FFFFFF" w:themeFill="background1"/>
          </w:tcPr>
          <w:p w14:paraId="533AF067" w14:textId="77777777" w:rsidR="00981CEB" w:rsidRPr="00981CEB" w:rsidRDefault="00981CEB" w:rsidP="00981CEB">
            <w:pPr>
              <w:pBdr>
                <w:top w:val="nil"/>
                <w:left w:val="nil"/>
                <w:bottom w:val="nil"/>
                <w:right w:val="nil"/>
                <w:between w:val="nil"/>
              </w:pBdr>
              <w:spacing w:line="360" w:lineRule="auto"/>
              <w:jc w:val="both"/>
              <w:rPr>
                <w:rFonts w:ascii="Arial" w:eastAsia="Arial" w:hAnsi="Arial" w:cs="Arial"/>
                <w:b/>
                <w:color w:val="000000"/>
                <w:sz w:val="20"/>
                <w:szCs w:val="20"/>
              </w:rPr>
            </w:pPr>
            <w:r w:rsidRPr="00981CEB">
              <w:rPr>
                <w:rFonts w:ascii="Arial" w:eastAsia="Arial" w:hAnsi="Arial" w:cs="Arial"/>
                <w:b/>
                <w:color w:val="000000"/>
                <w:sz w:val="20"/>
                <w:szCs w:val="20"/>
              </w:rPr>
              <w:t>Bibliografia Básica:</w:t>
            </w:r>
          </w:p>
          <w:p w14:paraId="17257C8F" w14:textId="3359127E" w:rsidR="00981CEB" w:rsidRPr="00981CEB" w:rsidRDefault="00981CEB" w:rsidP="00981CEB">
            <w:pPr>
              <w:pBdr>
                <w:top w:val="nil"/>
                <w:left w:val="nil"/>
                <w:bottom w:val="nil"/>
                <w:right w:val="nil"/>
                <w:between w:val="nil"/>
              </w:pBdr>
              <w:spacing w:line="360" w:lineRule="auto"/>
              <w:jc w:val="both"/>
              <w:rPr>
                <w:rFonts w:ascii="Arial" w:eastAsia="Arial" w:hAnsi="Arial" w:cs="Arial"/>
                <w:bCs/>
                <w:color w:val="000000"/>
                <w:sz w:val="20"/>
                <w:szCs w:val="20"/>
              </w:rPr>
            </w:pPr>
            <w:r w:rsidRPr="00981CEB">
              <w:rPr>
                <w:rFonts w:ascii="Arial" w:eastAsia="Arial" w:hAnsi="Arial" w:cs="Arial"/>
                <w:bCs/>
                <w:color w:val="000000"/>
                <w:sz w:val="20"/>
                <w:szCs w:val="20"/>
              </w:rPr>
              <w:t>1.</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 xml:space="preserve">CORREIA, Marcus </w:t>
            </w:r>
            <w:proofErr w:type="spellStart"/>
            <w:r w:rsidRPr="00981CEB">
              <w:rPr>
                <w:rFonts w:ascii="Arial" w:eastAsia="Arial" w:hAnsi="Arial" w:cs="Arial"/>
                <w:bCs/>
                <w:color w:val="000000"/>
                <w:sz w:val="20"/>
                <w:szCs w:val="20"/>
              </w:rPr>
              <w:t>Orione</w:t>
            </w:r>
            <w:proofErr w:type="spellEnd"/>
            <w:r w:rsidRPr="00981CEB">
              <w:rPr>
                <w:rFonts w:ascii="Arial" w:eastAsia="Arial" w:hAnsi="Arial" w:cs="Arial"/>
                <w:bCs/>
                <w:color w:val="000000"/>
                <w:sz w:val="20"/>
                <w:szCs w:val="20"/>
              </w:rPr>
              <w:t xml:space="preserve"> Gonçalves (Org.). Curso de direito do trabalho: teoria geral do direito do trabalho. São Paulo: </w:t>
            </w:r>
            <w:proofErr w:type="spellStart"/>
            <w:r w:rsidRPr="00981CEB">
              <w:rPr>
                <w:rFonts w:ascii="Arial" w:eastAsia="Arial" w:hAnsi="Arial" w:cs="Arial"/>
                <w:bCs/>
                <w:color w:val="000000"/>
                <w:sz w:val="20"/>
                <w:szCs w:val="20"/>
              </w:rPr>
              <w:t>LTr</w:t>
            </w:r>
            <w:proofErr w:type="spellEnd"/>
            <w:r w:rsidRPr="00981CEB">
              <w:rPr>
                <w:rFonts w:ascii="Arial" w:eastAsia="Arial" w:hAnsi="Arial" w:cs="Arial"/>
                <w:bCs/>
                <w:color w:val="000000"/>
                <w:sz w:val="20"/>
                <w:szCs w:val="20"/>
              </w:rPr>
              <w:t>, 2007. v. 1. 189 p. (Pedro Vidal Neto).</w:t>
            </w:r>
          </w:p>
          <w:p w14:paraId="142824F6" w14:textId="7B272996" w:rsidR="00981CEB" w:rsidRPr="00981CEB" w:rsidRDefault="00981CEB" w:rsidP="00981CEB">
            <w:pPr>
              <w:pBdr>
                <w:top w:val="nil"/>
                <w:left w:val="nil"/>
                <w:bottom w:val="nil"/>
                <w:right w:val="nil"/>
                <w:between w:val="nil"/>
              </w:pBdr>
              <w:spacing w:line="360" w:lineRule="auto"/>
              <w:jc w:val="both"/>
              <w:rPr>
                <w:rFonts w:ascii="Arial" w:eastAsia="Arial" w:hAnsi="Arial" w:cs="Arial"/>
                <w:bCs/>
                <w:color w:val="000000"/>
                <w:sz w:val="20"/>
                <w:szCs w:val="20"/>
              </w:rPr>
            </w:pPr>
            <w:r w:rsidRPr="00981CEB">
              <w:rPr>
                <w:rFonts w:ascii="Arial" w:eastAsia="Arial" w:hAnsi="Arial" w:cs="Arial"/>
                <w:bCs/>
                <w:color w:val="000000"/>
                <w:sz w:val="20"/>
                <w:szCs w:val="20"/>
              </w:rPr>
              <w:t>2.</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MARTINS, Sergio Pinto. Direito do trabalho. 8. ed. São Paulo: Atlas, 2007. v. 10. 203 p. (Série fundamentos jurídicos). Coordenação Alexandre de Moraes. ISBN 978-85-224-4604-9.</w:t>
            </w:r>
          </w:p>
          <w:p w14:paraId="631EAEE2" w14:textId="28735A14" w:rsidR="00981CEB" w:rsidRPr="00981CEB" w:rsidRDefault="00981CEB" w:rsidP="00981CEB">
            <w:pPr>
              <w:pBdr>
                <w:top w:val="nil"/>
                <w:left w:val="nil"/>
                <w:bottom w:val="nil"/>
                <w:right w:val="nil"/>
                <w:between w:val="nil"/>
              </w:pBdr>
              <w:spacing w:line="360" w:lineRule="auto"/>
              <w:jc w:val="both"/>
              <w:rPr>
                <w:rFonts w:ascii="Arial" w:eastAsia="Arial" w:hAnsi="Arial" w:cs="Arial"/>
                <w:b/>
                <w:color w:val="000000"/>
                <w:sz w:val="20"/>
                <w:szCs w:val="20"/>
              </w:rPr>
            </w:pPr>
            <w:r w:rsidRPr="00981CEB">
              <w:rPr>
                <w:rFonts w:ascii="Arial" w:eastAsia="Arial" w:hAnsi="Arial" w:cs="Arial"/>
                <w:bCs/>
                <w:color w:val="000000"/>
                <w:sz w:val="20"/>
                <w:szCs w:val="20"/>
              </w:rPr>
              <w:t>3.</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 xml:space="preserve">NASCIMENTO, Amauri Mascaro. Curso de direito do trabalho: história e teoria geral do direito do trabalho, relações individuais e coletivas do trabalho. 26. ed. São Paulo: Saraiva, 2011. 1469 p. </w:t>
            </w:r>
            <w:r w:rsidRPr="00981CEB">
              <w:rPr>
                <w:rFonts w:ascii="Arial" w:eastAsia="Arial" w:hAnsi="Arial" w:cs="Arial"/>
                <w:b/>
                <w:color w:val="000000"/>
                <w:sz w:val="20"/>
                <w:szCs w:val="20"/>
              </w:rPr>
              <w:t>Bibliografia Complementar:</w:t>
            </w:r>
          </w:p>
          <w:p w14:paraId="2B27F2D0" w14:textId="6C536B08" w:rsidR="00981CEB" w:rsidRPr="00981CEB" w:rsidRDefault="00981CEB" w:rsidP="00981CEB">
            <w:pPr>
              <w:pBdr>
                <w:top w:val="nil"/>
                <w:left w:val="nil"/>
                <w:bottom w:val="nil"/>
                <w:right w:val="nil"/>
                <w:between w:val="nil"/>
              </w:pBdr>
              <w:spacing w:line="360" w:lineRule="auto"/>
              <w:jc w:val="both"/>
              <w:rPr>
                <w:rFonts w:ascii="Arial" w:eastAsia="Arial" w:hAnsi="Arial" w:cs="Arial"/>
                <w:bCs/>
                <w:color w:val="000000"/>
                <w:sz w:val="20"/>
                <w:szCs w:val="20"/>
              </w:rPr>
            </w:pPr>
            <w:r w:rsidRPr="00981CEB">
              <w:rPr>
                <w:rFonts w:ascii="Arial" w:eastAsia="Arial" w:hAnsi="Arial" w:cs="Arial"/>
                <w:bCs/>
                <w:color w:val="000000"/>
                <w:sz w:val="20"/>
                <w:szCs w:val="20"/>
              </w:rPr>
              <w:t>1.</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MARTINEZ, Luciano. Curso de direito do trabalho: relações individuais, sindicais e coletivas do trabalho. 2. ed. São Paulo: Saraiva, 2011. 736 p.</w:t>
            </w:r>
          </w:p>
          <w:p w14:paraId="369ADFD1" w14:textId="573E13D5" w:rsidR="00981CEB" w:rsidRPr="00981CEB" w:rsidRDefault="00981CEB" w:rsidP="00981CEB">
            <w:pPr>
              <w:pBdr>
                <w:top w:val="nil"/>
                <w:left w:val="nil"/>
                <w:bottom w:val="nil"/>
                <w:right w:val="nil"/>
                <w:between w:val="nil"/>
              </w:pBdr>
              <w:spacing w:line="360" w:lineRule="auto"/>
              <w:jc w:val="both"/>
              <w:rPr>
                <w:rFonts w:ascii="Arial" w:eastAsia="Arial" w:hAnsi="Arial" w:cs="Arial"/>
                <w:bCs/>
                <w:color w:val="000000"/>
                <w:sz w:val="20"/>
                <w:szCs w:val="20"/>
              </w:rPr>
            </w:pPr>
            <w:r w:rsidRPr="00981CEB">
              <w:rPr>
                <w:rFonts w:ascii="Arial" w:eastAsia="Arial" w:hAnsi="Arial" w:cs="Arial"/>
                <w:bCs/>
                <w:color w:val="000000"/>
                <w:sz w:val="20"/>
                <w:szCs w:val="20"/>
              </w:rPr>
              <w:t>2.</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MARTINS, Sergio Pinto. Contrato de trabalho de prazo determinado e banco de horas. 4. ed. São Paulo: Atlas, 2002. 126 p. (Coleção temas jurídicos).</w:t>
            </w:r>
          </w:p>
          <w:p w14:paraId="6E892EFD" w14:textId="038BAB06" w:rsidR="00981CEB" w:rsidRPr="00981CEB" w:rsidRDefault="00981CEB" w:rsidP="00981CEB">
            <w:pPr>
              <w:pBdr>
                <w:top w:val="nil"/>
                <w:left w:val="nil"/>
                <w:bottom w:val="nil"/>
                <w:right w:val="nil"/>
                <w:between w:val="nil"/>
              </w:pBdr>
              <w:spacing w:line="360" w:lineRule="auto"/>
              <w:jc w:val="both"/>
              <w:rPr>
                <w:rFonts w:ascii="Arial" w:eastAsia="Arial" w:hAnsi="Arial" w:cs="Arial"/>
                <w:bCs/>
                <w:color w:val="000000"/>
                <w:sz w:val="20"/>
                <w:szCs w:val="20"/>
              </w:rPr>
            </w:pPr>
            <w:r w:rsidRPr="00981CEB">
              <w:rPr>
                <w:rFonts w:ascii="Arial" w:eastAsia="Arial" w:hAnsi="Arial" w:cs="Arial"/>
                <w:bCs/>
                <w:color w:val="000000"/>
                <w:sz w:val="20"/>
                <w:szCs w:val="20"/>
              </w:rPr>
              <w:t>3.</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MARTINS, Sergio pinto. Manual do trabalho doméstico. 6. ed. São Paulo: Atlas, 2002. 162 p. (Coleção temas jurídicos).</w:t>
            </w:r>
          </w:p>
          <w:p w14:paraId="1FDC867D" w14:textId="202CB416" w:rsidR="00981CEB" w:rsidRPr="00981CEB" w:rsidRDefault="00981CEB" w:rsidP="00981CEB">
            <w:pPr>
              <w:pBdr>
                <w:top w:val="nil"/>
                <w:left w:val="nil"/>
                <w:bottom w:val="nil"/>
                <w:right w:val="nil"/>
                <w:between w:val="nil"/>
              </w:pBdr>
              <w:spacing w:line="360" w:lineRule="auto"/>
              <w:jc w:val="both"/>
              <w:rPr>
                <w:rFonts w:ascii="Arial" w:eastAsia="Arial" w:hAnsi="Arial" w:cs="Arial"/>
                <w:bCs/>
                <w:color w:val="000000"/>
                <w:sz w:val="20"/>
                <w:szCs w:val="20"/>
              </w:rPr>
            </w:pPr>
            <w:r w:rsidRPr="00981CEB">
              <w:rPr>
                <w:rFonts w:ascii="Arial" w:eastAsia="Arial" w:hAnsi="Arial" w:cs="Arial"/>
                <w:bCs/>
                <w:color w:val="000000"/>
                <w:sz w:val="20"/>
                <w:szCs w:val="20"/>
              </w:rPr>
              <w:t>4.</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NASCIMENTO, Amauri Mascaro. Iniciação ao direito do trabalho. 36. ed. São Paulo: LTR, 2011. 588 p.</w:t>
            </w:r>
          </w:p>
          <w:p w14:paraId="5837F6C9" w14:textId="6E057E97" w:rsidR="006F290B" w:rsidRPr="001959D1" w:rsidRDefault="00981CEB" w:rsidP="00981CEB">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981CEB">
              <w:rPr>
                <w:rFonts w:ascii="Arial" w:eastAsia="Arial" w:hAnsi="Arial" w:cs="Arial"/>
                <w:bCs/>
                <w:color w:val="000000"/>
                <w:sz w:val="20"/>
                <w:szCs w:val="20"/>
              </w:rPr>
              <w:t>5.</w:t>
            </w:r>
            <w:r w:rsidR="00B21736">
              <w:rPr>
                <w:rFonts w:ascii="Arial" w:eastAsia="Arial" w:hAnsi="Arial" w:cs="Arial"/>
                <w:bCs/>
                <w:color w:val="000000"/>
                <w:sz w:val="20"/>
                <w:szCs w:val="20"/>
              </w:rPr>
              <w:t xml:space="preserve"> </w:t>
            </w:r>
            <w:r w:rsidRPr="00981CEB">
              <w:rPr>
                <w:rFonts w:ascii="Arial" w:eastAsia="Arial" w:hAnsi="Arial" w:cs="Arial"/>
                <w:bCs/>
                <w:color w:val="000000"/>
                <w:sz w:val="20"/>
                <w:szCs w:val="20"/>
              </w:rPr>
              <w:t xml:space="preserve">SAAD, Eduardo Gabriel. Consolidação das leis do trabalho comentada. revisão de José Eduardo Duarte Saad e Ana Maria Saad C. Branco. 44.ed. atual. rev. e </w:t>
            </w:r>
            <w:proofErr w:type="spellStart"/>
            <w:proofErr w:type="gramStart"/>
            <w:r w:rsidRPr="00981CEB">
              <w:rPr>
                <w:rFonts w:ascii="Arial" w:eastAsia="Arial" w:hAnsi="Arial" w:cs="Arial"/>
                <w:bCs/>
                <w:color w:val="000000"/>
                <w:sz w:val="20"/>
                <w:szCs w:val="20"/>
              </w:rPr>
              <w:t>ampl</w:t>
            </w:r>
            <w:proofErr w:type="spellEnd"/>
            <w:r w:rsidRPr="00981CEB">
              <w:rPr>
                <w:rFonts w:ascii="Arial" w:eastAsia="Arial" w:hAnsi="Arial" w:cs="Arial"/>
                <w:bCs/>
                <w:color w:val="000000"/>
                <w:sz w:val="20"/>
                <w:szCs w:val="20"/>
              </w:rPr>
              <w:t>..</w:t>
            </w:r>
            <w:proofErr w:type="gramEnd"/>
            <w:r w:rsidRPr="00981CEB">
              <w:rPr>
                <w:rFonts w:ascii="Arial" w:eastAsia="Arial" w:hAnsi="Arial" w:cs="Arial"/>
                <w:bCs/>
                <w:color w:val="000000"/>
                <w:sz w:val="20"/>
                <w:szCs w:val="20"/>
              </w:rPr>
              <w:t xml:space="preserve"> São Paulo: </w:t>
            </w:r>
            <w:proofErr w:type="spellStart"/>
            <w:r w:rsidRPr="00981CEB">
              <w:rPr>
                <w:rFonts w:ascii="Arial" w:eastAsia="Arial" w:hAnsi="Arial" w:cs="Arial"/>
                <w:bCs/>
                <w:color w:val="000000"/>
                <w:sz w:val="20"/>
                <w:szCs w:val="20"/>
              </w:rPr>
              <w:t>LTr</w:t>
            </w:r>
            <w:proofErr w:type="spellEnd"/>
            <w:r w:rsidRPr="00981CEB">
              <w:rPr>
                <w:rFonts w:ascii="Arial" w:eastAsia="Arial" w:hAnsi="Arial" w:cs="Arial"/>
                <w:bCs/>
                <w:color w:val="000000"/>
                <w:sz w:val="20"/>
                <w:szCs w:val="20"/>
              </w:rPr>
              <w:t>, 2011. 1632 p.</w:t>
            </w:r>
          </w:p>
        </w:tc>
      </w:tr>
      <w:tr w:rsidR="006F290B" w:rsidRPr="001959D1" w14:paraId="6B8A50E5"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ED4E5" w14:textId="18DCD397" w:rsidR="006F290B" w:rsidRPr="001959D1" w:rsidRDefault="008117D3"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8117D3">
              <w:rPr>
                <w:rFonts w:ascii="Arial" w:eastAsia="Arial" w:hAnsi="Arial" w:cs="Arial"/>
                <w:b/>
                <w:color w:val="000000"/>
                <w:sz w:val="19"/>
                <w:szCs w:val="19"/>
              </w:rPr>
              <w:t>DIREITO PROCESSUAL CIVIL IV</w:t>
            </w:r>
          </w:p>
        </w:tc>
      </w:tr>
      <w:tr w:rsidR="006F290B" w:rsidRPr="001959D1" w14:paraId="3D5A38AE"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4E5D33" w14:textId="77777777" w:rsidR="006F290B" w:rsidRPr="001959D1" w:rsidRDefault="006F290B"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BIBLIOGRAFIA</w:t>
            </w:r>
          </w:p>
        </w:tc>
      </w:tr>
      <w:tr w:rsidR="006F290B" w:rsidRPr="001959D1" w14:paraId="6615FBC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5DFF46" w14:textId="77777777" w:rsidR="008117D3" w:rsidRPr="008117D3" w:rsidRDefault="008117D3" w:rsidP="008117D3">
            <w:pPr>
              <w:pBdr>
                <w:top w:val="nil"/>
                <w:left w:val="nil"/>
                <w:bottom w:val="nil"/>
                <w:right w:val="nil"/>
                <w:between w:val="nil"/>
              </w:pBdr>
              <w:spacing w:line="360" w:lineRule="auto"/>
              <w:jc w:val="both"/>
              <w:rPr>
                <w:rFonts w:ascii="Arial" w:eastAsia="Arial" w:hAnsi="Arial" w:cs="Arial"/>
                <w:b/>
                <w:color w:val="000000"/>
                <w:sz w:val="19"/>
                <w:szCs w:val="19"/>
              </w:rPr>
            </w:pPr>
            <w:r w:rsidRPr="008117D3">
              <w:rPr>
                <w:rFonts w:ascii="Arial" w:eastAsia="Arial" w:hAnsi="Arial" w:cs="Arial"/>
                <w:b/>
                <w:color w:val="000000"/>
                <w:sz w:val="19"/>
                <w:szCs w:val="19"/>
              </w:rPr>
              <w:t>Bibliografia Básica:</w:t>
            </w:r>
          </w:p>
          <w:p w14:paraId="41171192" w14:textId="18E7BE6D" w:rsidR="008117D3" w:rsidRPr="00AF68B8" w:rsidRDefault="008117D3" w:rsidP="008117D3">
            <w:pPr>
              <w:pBdr>
                <w:top w:val="nil"/>
                <w:left w:val="nil"/>
                <w:bottom w:val="nil"/>
                <w:right w:val="nil"/>
                <w:between w:val="nil"/>
              </w:pBdr>
              <w:spacing w:line="360" w:lineRule="auto"/>
              <w:jc w:val="both"/>
              <w:rPr>
                <w:rFonts w:ascii="Arial" w:eastAsia="Arial" w:hAnsi="Arial" w:cs="Arial"/>
                <w:bCs/>
                <w:color w:val="000000"/>
                <w:sz w:val="18"/>
                <w:szCs w:val="18"/>
              </w:rPr>
            </w:pPr>
            <w:r w:rsidRPr="00AF68B8">
              <w:rPr>
                <w:rFonts w:ascii="Arial" w:eastAsia="Arial" w:hAnsi="Arial" w:cs="Arial"/>
                <w:bCs/>
                <w:color w:val="000000"/>
                <w:sz w:val="18"/>
                <w:szCs w:val="18"/>
              </w:rPr>
              <w:t>1.</w:t>
            </w:r>
            <w:r w:rsidR="00AF68B8" w:rsidRPr="00AF68B8">
              <w:rPr>
                <w:rFonts w:ascii="Arial" w:eastAsia="Arial" w:hAnsi="Arial" w:cs="Arial"/>
                <w:bCs/>
                <w:color w:val="000000"/>
                <w:sz w:val="18"/>
                <w:szCs w:val="18"/>
              </w:rPr>
              <w:t xml:space="preserve"> </w:t>
            </w:r>
            <w:r w:rsidRPr="00AF68B8">
              <w:rPr>
                <w:rFonts w:ascii="Arial" w:eastAsia="Arial" w:hAnsi="Arial" w:cs="Arial"/>
                <w:bCs/>
                <w:color w:val="000000"/>
                <w:sz w:val="18"/>
                <w:szCs w:val="18"/>
              </w:rPr>
              <w:t>MONTENEGRO FILHO, Misael. Curso de direito processual civil: medidas de urgência, tutela antecipada e ação cautelar, procedimentos especiais. 3. ed. São Paulo: Atlas, 2006. v. 3. 554 p.</w:t>
            </w:r>
          </w:p>
          <w:p w14:paraId="2D09F285" w14:textId="0D811585" w:rsidR="008117D3" w:rsidRPr="00AF68B8" w:rsidRDefault="008117D3" w:rsidP="008117D3">
            <w:pPr>
              <w:pBdr>
                <w:top w:val="nil"/>
                <w:left w:val="nil"/>
                <w:bottom w:val="nil"/>
                <w:right w:val="nil"/>
                <w:between w:val="nil"/>
              </w:pBdr>
              <w:spacing w:line="360" w:lineRule="auto"/>
              <w:jc w:val="both"/>
              <w:rPr>
                <w:rFonts w:ascii="Arial" w:eastAsia="Arial" w:hAnsi="Arial" w:cs="Arial"/>
                <w:bCs/>
                <w:color w:val="000000"/>
                <w:sz w:val="18"/>
                <w:szCs w:val="18"/>
              </w:rPr>
            </w:pPr>
            <w:r w:rsidRPr="00AF68B8">
              <w:rPr>
                <w:rFonts w:ascii="Arial" w:eastAsia="Arial" w:hAnsi="Arial" w:cs="Arial"/>
                <w:bCs/>
                <w:color w:val="000000"/>
                <w:sz w:val="18"/>
                <w:szCs w:val="18"/>
              </w:rPr>
              <w:t>2.</w:t>
            </w:r>
            <w:r w:rsidR="00AF68B8" w:rsidRPr="00AF68B8">
              <w:rPr>
                <w:rFonts w:ascii="Arial" w:eastAsia="Arial" w:hAnsi="Arial" w:cs="Arial"/>
                <w:bCs/>
                <w:color w:val="000000"/>
                <w:sz w:val="18"/>
                <w:szCs w:val="18"/>
              </w:rPr>
              <w:t xml:space="preserve"> </w:t>
            </w:r>
            <w:r w:rsidRPr="00AF68B8">
              <w:rPr>
                <w:rFonts w:ascii="Arial" w:eastAsia="Arial" w:hAnsi="Arial" w:cs="Arial"/>
                <w:bCs/>
                <w:color w:val="000000"/>
                <w:sz w:val="18"/>
                <w:szCs w:val="18"/>
              </w:rPr>
              <w:t>THEODORO JÚNIOR, Humberto. Curso de direito processual civil: processo de execução e cumprimento da sentença, processo cautelar e tutela de urgência. 46. ed. Rio de Janeiro: Forense, 2011. v. 2. 789 p.</w:t>
            </w:r>
          </w:p>
          <w:p w14:paraId="71A9A20B" w14:textId="59C55068" w:rsidR="008117D3" w:rsidRPr="00AF68B8" w:rsidRDefault="00AF68B8" w:rsidP="008117D3">
            <w:pPr>
              <w:pBdr>
                <w:top w:val="nil"/>
                <w:left w:val="nil"/>
                <w:bottom w:val="nil"/>
                <w:right w:val="nil"/>
                <w:between w:val="nil"/>
              </w:pBdr>
              <w:spacing w:line="360" w:lineRule="auto"/>
              <w:jc w:val="both"/>
              <w:rPr>
                <w:rFonts w:ascii="Arial" w:eastAsia="Arial" w:hAnsi="Arial" w:cs="Arial"/>
                <w:bCs/>
                <w:color w:val="000000"/>
                <w:sz w:val="18"/>
                <w:szCs w:val="18"/>
              </w:rPr>
            </w:pPr>
            <w:r w:rsidRPr="00AF68B8">
              <w:rPr>
                <w:rFonts w:ascii="Arial" w:eastAsia="Arial" w:hAnsi="Arial" w:cs="Arial"/>
                <w:bCs/>
                <w:color w:val="000000"/>
                <w:sz w:val="18"/>
                <w:szCs w:val="18"/>
              </w:rPr>
              <w:lastRenderedPageBreak/>
              <w:t xml:space="preserve">3. </w:t>
            </w:r>
            <w:r w:rsidR="008117D3" w:rsidRPr="00AF68B8">
              <w:rPr>
                <w:rFonts w:ascii="Arial" w:eastAsia="Arial" w:hAnsi="Arial" w:cs="Arial"/>
                <w:bCs/>
                <w:color w:val="000000"/>
                <w:sz w:val="18"/>
                <w:szCs w:val="18"/>
              </w:rPr>
              <w:t xml:space="preserve">WAMBIER, Luiz Rodrigues; TALAMINI, Eduardo. Curso avançado de processo civil: processo cautelar e procedimentos especiais. 10. ed. rev., </w:t>
            </w:r>
            <w:proofErr w:type="spellStart"/>
            <w:r w:rsidR="008117D3" w:rsidRPr="00AF68B8">
              <w:rPr>
                <w:rFonts w:ascii="Arial" w:eastAsia="Arial" w:hAnsi="Arial" w:cs="Arial"/>
                <w:bCs/>
                <w:color w:val="000000"/>
                <w:sz w:val="18"/>
                <w:szCs w:val="18"/>
              </w:rPr>
              <w:t>ampl</w:t>
            </w:r>
            <w:proofErr w:type="spellEnd"/>
            <w:r w:rsidR="008117D3" w:rsidRPr="00AF68B8">
              <w:rPr>
                <w:rFonts w:ascii="Arial" w:eastAsia="Arial" w:hAnsi="Arial" w:cs="Arial"/>
                <w:bCs/>
                <w:color w:val="000000"/>
                <w:sz w:val="18"/>
                <w:szCs w:val="18"/>
              </w:rPr>
              <w:t>. e atual. São Paulo: Revista dos Tribunais, 2011. v. 3. 426 p.</w:t>
            </w:r>
          </w:p>
          <w:p w14:paraId="17DE6B70" w14:textId="77777777" w:rsidR="008117D3" w:rsidRDefault="008117D3" w:rsidP="008117D3">
            <w:pPr>
              <w:pBdr>
                <w:top w:val="nil"/>
                <w:left w:val="nil"/>
                <w:bottom w:val="nil"/>
                <w:right w:val="nil"/>
                <w:between w:val="nil"/>
              </w:pBdr>
              <w:spacing w:line="360" w:lineRule="auto"/>
              <w:jc w:val="both"/>
              <w:rPr>
                <w:rFonts w:ascii="Arial" w:eastAsia="Arial" w:hAnsi="Arial" w:cs="Arial"/>
                <w:b/>
                <w:color w:val="000000"/>
                <w:sz w:val="19"/>
                <w:szCs w:val="19"/>
              </w:rPr>
            </w:pPr>
          </w:p>
          <w:p w14:paraId="13BA7603" w14:textId="4F0542BF" w:rsidR="008117D3" w:rsidRPr="008117D3" w:rsidRDefault="008117D3" w:rsidP="008117D3">
            <w:pPr>
              <w:pBdr>
                <w:top w:val="nil"/>
                <w:left w:val="nil"/>
                <w:bottom w:val="nil"/>
                <w:right w:val="nil"/>
                <w:between w:val="nil"/>
              </w:pBdr>
              <w:spacing w:line="360" w:lineRule="auto"/>
              <w:jc w:val="both"/>
              <w:rPr>
                <w:rFonts w:ascii="Arial" w:eastAsia="Arial" w:hAnsi="Arial" w:cs="Arial"/>
                <w:b/>
                <w:color w:val="000000"/>
                <w:sz w:val="19"/>
                <w:szCs w:val="19"/>
              </w:rPr>
            </w:pPr>
            <w:r w:rsidRPr="008117D3">
              <w:rPr>
                <w:rFonts w:ascii="Arial" w:eastAsia="Arial" w:hAnsi="Arial" w:cs="Arial"/>
                <w:b/>
                <w:color w:val="000000"/>
                <w:sz w:val="19"/>
                <w:szCs w:val="19"/>
              </w:rPr>
              <w:t>Bibliografia Complementar:</w:t>
            </w:r>
          </w:p>
          <w:p w14:paraId="734E07DC" w14:textId="2B847E63" w:rsidR="008117D3" w:rsidRPr="00AF68B8" w:rsidRDefault="008117D3" w:rsidP="008117D3">
            <w:pPr>
              <w:pBdr>
                <w:top w:val="nil"/>
                <w:left w:val="nil"/>
                <w:bottom w:val="nil"/>
                <w:right w:val="nil"/>
                <w:between w:val="nil"/>
              </w:pBdr>
              <w:spacing w:line="360" w:lineRule="auto"/>
              <w:jc w:val="both"/>
              <w:rPr>
                <w:rFonts w:ascii="Arial" w:eastAsia="Arial" w:hAnsi="Arial" w:cs="Arial"/>
                <w:bCs/>
                <w:color w:val="000000"/>
                <w:sz w:val="18"/>
                <w:szCs w:val="18"/>
              </w:rPr>
            </w:pPr>
            <w:r w:rsidRPr="00AF68B8">
              <w:rPr>
                <w:rFonts w:ascii="Arial" w:eastAsia="Arial" w:hAnsi="Arial" w:cs="Arial"/>
                <w:bCs/>
                <w:color w:val="000000"/>
                <w:sz w:val="18"/>
                <w:szCs w:val="18"/>
              </w:rPr>
              <w:t>1.</w:t>
            </w:r>
            <w:r w:rsidR="00AF68B8" w:rsidRPr="00AF68B8">
              <w:rPr>
                <w:rFonts w:ascii="Arial" w:eastAsia="Arial" w:hAnsi="Arial" w:cs="Arial"/>
                <w:bCs/>
                <w:color w:val="000000"/>
                <w:sz w:val="18"/>
                <w:szCs w:val="18"/>
              </w:rPr>
              <w:t xml:space="preserve"> </w:t>
            </w:r>
            <w:r w:rsidRPr="00AF68B8">
              <w:rPr>
                <w:rFonts w:ascii="Arial" w:eastAsia="Arial" w:hAnsi="Arial" w:cs="Arial"/>
                <w:bCs/>
                <w:color w:val="000000"/>
                <w:sz w:val="18"/>
                <w:szCs w:val="18"/>
              </w:rPr>
              <w:t>ALVIM, Arruda. Direito processual civil: execução, medidas cautelares, ações em espécie. São Paulo: Revista dos Tribunais, 2002. 3. 384 p. (Coleção estudos e pareceres - II).</w:t>
            </w:r>
          </w:p>
          <w:p w14:paraId="13907AA9" w14:textId="14F17559" w:rsidR="008117D3" w:rsidRPr="00AF68B8" w:rsidRDefault="008117D3" w:rsidP="008117D3">
            <w:pPr>
              <w:pBdr>
                <w:top w:val="nil"/>
                <w:left w:val="nil"/>
                <w:bottom w:val="nil"/>
                <w:right w:val="nil"/>
                <w:between w:val="nil"/>
              </w:pBdr>
              <w:spacing w:line="360" w:lineRule="auto"/>
              <w:jc w:val="both"/>
              <w:rPr>
                <w:rFonts w:ascii="Arial" w:eastAsia="Arial" w:hAnsi="Arial" w:cs="Arial"/>
                <w:bCs/>
                <w:color w:val="000000"/>
                <w:sz w:val="18"/>
                <w:szCs w:val="18"/>
              </w:rPr>
            </w:pPr>
            <w:r w:rsidRPr="00AF68B8">
              <w:rPr>
                <w:rFonts w:ascii="Arial" w:eastAsia="Arial" w:hAnsi="Arial" w:cs="Arial"/>
                <w:bCs/>
                <w:color w:val="000000"/>
                <w:sz w:val="18"/>
                <w:szCs w:val="18"/>
              </w:rPr>
              <w:t>2.</w:t>
            </w:r>
            <w:r w:rsidR="00AF68B8" w:rsidRPr="00AF68B8">
              <w:rPr>
                <w:rFonts w:ascii="Arial" w:eastAsia="Arial" w:hAnsi="Arial" w:cs="Arial"/>
                <w:bCs/>
                <w:color w:val="000000"/>
                <w:sz w:val="18"/>
                <w:szCs w:val="18"/>
              </w:rPr>
              <w:t xml:space="preserve"> </w:t>
            </w:r>
            <w:r w:rsidRPr="00AF68B8">
              <w:rPr>
                <w:rFonts w:ascii="Arial" w:eastAsia="Arial" w:hAnsi="Arial" w:cs="Arial"/>
                <w:bCs/>
                <w:color w:val="000000"/>
                <w:sz w:val="18"/>
                <w:szCs w:val="18"/>
              </w:rPr>
              <w:t xml:space="preserve">FIGUEIRA JUNIOR, Joel Dias. Liminares nas ações possessórias. 2. ed. rev. atual. e </w:t>
            </w:r>
            <w:proofErr w:type="spellStart"/>
            <w:r w:rsidRPr="00AF68B8">
              <w:rPr>
                <w:rFonts w:ascii="Arial" w:eastAsia="Arial" w:hAnsi="Arial" w:cs="Arial"/>
                <w:bCs/>
                <w:color w:val="000000"/>
                <w:sz w:val="18"/>
                <w:szCs w:val="18"/>
              </w:rPr>
              <w:t>ampl</w:t>
            </w:r>
            <w:proofErr w:type="spellEnd"/>
            <w:r w:rsidRPr="00AF68B8">
              <w:rPr>
                <w:rFonts w:ascii="Arial" w:eastAsia="Arial" w:hAnsi="Arial" w:cs="Arial"/>
                <w:bCs/>
                <w:color w:val="000000"/>
                <w:sz w:val="18"/>
                <w:szCs w:val="18"/>
              </w:rPr>
              <w:t>. São Paulo: Revista dos Tribunais, 1999. 496 p.</w:t>
            </w:r>
          </w:p>
          <w:p w14:paraId="28BE6310" w14:textId="0E2F9650" w:rsidR="008117D3" w:rsidRPr="00AF68B8" w:rsidRDefault="008117D3" w:rsidP="008117D3">
            <w:pPr>
              <w:pBdr>
                <w:top w:val="nil"/>
                <w:left w:val="nil"/>
                <w:bottom w:val="nil"/>
                <w:right w:val="nil"/>
                <w:between w:val="nil"/>
              </w:pBdr>
              <w:spacing w:line="360" w:lineRule="auto"/>
              <w:jc w:val="both"/>
              <w:rPr>
                <w:rFonts w:ascii="Arial" w:eastAsia="Arial" w:hAnsi="Arial" w:cs="Arial"/>
                <w:bCs/>
                <w:color w:val="000000"/>
                <w:sz w:val="18"/>
                <w:szCs w:val="18"/>
              </w:rPr>
            </w:pPr>
            <w:r w:rsidRPr="00AF68B8">
              <w:rPr>
                <w:rFonts w:ascii="Arial" w:eastAsia="Arial" w:hAnsi="Arial" w:cs="Arial"/>
                <w:bCs/>
                <w:color w:val="000000"/>
                <w:sz w:val="18"/>
                <w:szCs w:val="18"/>
              </w:rPr>
              <w:t>3.</w:t>
            </w:r>
            <w:r w:rsidR="00AF68B8" w:rsidRPr="00AF68B8">
              <w:rPr>
                <w:rFonts w:ascii="Arial" w:eastAsia="Arial" w:hAnsi="Arial" w:cs="Arial"/>
                <w:bCs/>
                <w:color w:val="000000"/>
                <w:sz w:val="18"/>
                <w:szCs w:val="18"/>
              </w:rPr>
              <w:t xml:space="preserve"> </w:t>
            </w:r>
            <w:r w:rsidRPr="00AF68B8">
              <w:rPr>
                <w:rFonts w:ascii="Arial" w:eastAsia="Arial" w:hAnsi="Arial" w:cs="Arial"/>
                <w:bCs/>
                <w:color w:val="000000"/>
                <w:sz w:val="18"/>
                <w:szCs w:val="18"/>
              </w:rPr>
              <w:t>FUX, Luiz. Curso de direito processual civil: processo de conhecimento, processo de execução e processo cautelar. 3. ed. Rio de Janeiro: Forense, 2005. 1859 p.</w:t>
            </w:r>
          </w:p>
          <w:p w14:paraId="2AEB2319" w14:textId="52A63505" w:rsidR="008117D3" w:rsidRPr="00AF68B8" w:rsidRDefault="008117D3" w:rsidP="008117D3">
            <w:pPr>
              <w:pBdr>
                <w:top w:val="nil"/>
                <w:left w:val="nil"/>
                <w:bottom w:val="nil"/>
                <w:right w:val="nil"/>
                <w:between w:val="nil"/>
              </w:pBdr>
              <w:spacing w:line="360" w:lineRule="auto"/>
              <w:jc w:val="both"/>
              <w:rPr>
                <w:rFonts w:ascii="Arial" w:eastAsia="Arial" w:hAnsi="Arial" w:cs="Arial"/>
                <w:bCs/>
                <w:color w:val="000000"/>
                <w:sz w:val="18"/>
                <w:szCs w:val="18"/>
                <w:lang w:val="en-US"/>
              </w:rPr>
            </w:pPr>
            <w:r w:rsidRPr="00AF68B8">
              <w:rPr>
                <w:rFonts w:ascii="Arial" w:eastAsia="Arial" w:hAnsi="Arial" w:cs="Arial"/>
                <w:bCs/>
                <w:color w:val="000000"/>
                <w:sz w:val="18"/>
                <w:szCs w:val="18"/>
              </w:rPr>
              <w:t>4.</w:t>
            </w:r>
            <w:r w:rsidR="00AF68B8" w:rsidRPr="00AF68B8">
              <w:rPr>
                <w:rFonts w:ascii="Arial" w:eastAsia="Arial" w:hAnsi="Arial" w:cs="Arial"/>
                <w:bCs/>
                <w:color w:val="000000"/>
                <w:sz w:val="18"/>
                <w:szCs w:val="18"/>
              </w:rPr>
              <w:t xml:space="preserve"> </w:t>
            </w:r>
            <w:r w:rsidRPr="00AF68B8">
              <w:rPr>
                <w:rFonts w:ascii="Arial" w:eastAsia="Arial" w:hAnsi="Arial" w:cs="Arial"/>
                <w:bCs/>
                <w:color w:val="000000"/>
                <w:sz w:val="18"/>
                <w:szCs w:val="18"/>
              </w:rPr>
              <w:t xml:space="preserve">MARQUES, José Frederico. Manual de direito processual civil: processo de execução e processo cautelar. </w:t>
            </w:r>
            <w:r w:rsidRPr="00AF68B8">
              <w:rPr>
                <w:rFonts w:ascii="Arial" w:eastAsia="Arial" w:hAnsi="Arial" w:cs="Arial"/>
                <w:bCs/>
                <w:color w:val="000000"/>
                <w:sz w:val="18"/>
                <w:szCs w:val="18"/>
                <w:lang w:val="en-US"/>
              </w:rPr>
              <w:t>9. ed. Campinas, SP: Millennium, 2003. v. 3. 465 p.</w:t>
            </w:r>
          </w:p>
          <w:p w14:paraId="46E8A530" w14:textId="4D4CDA9E" w:rsidR="006F290B" w:rsidRPr="008117D3" w:rsidRDefault="008117D3" w:rsidP="008117D3">
            <w:pPr>
              <w:pBdr>
                <w:top w:val="nil"/>
                <w:left w:val="nil"/>
                <w:bottom w:val="nil"/>
                <w:right w:val="nil"/>
                <w:between w:val="nil"/>
              </w:pBdr>
              <w:spacing w:line="360" w:lineRule="auto"/>
              <w:jc w:val="both"/>
              <w:rPr>
                <w:rFonts w:ascii="Arial" w:eastAsia="Arial" w:hAnsi="Arial" w:cs="Arial"/>
                <w:bCs/>
                <w:color w:val="000000"/>
                <w:sz w:val="19"/>
                <w:szCs w:val="19"/>
              </w:rPr>
            </w:pPr>
            <w:r w:rsidRPr="00AF68B8">
              <w:rPr>
                <w:rFonts w:ascii="Arial" w:eastAsia="Arial" w:hAnsi="Arial" w:cs="Arial"/>
                <w:bCs/>
                <w:color w:val="000000"/>
                <w:sz w:val="18"/>
                <w:szCs w:val="18"/>
                <w:lang w:val="en-US"/>
              </w:rPr>
              <w:t>5.</w:t>
            </w:r>
            <w:r w:rsidR="00AF68B8" w:rsidRPr="00AF68B8">
              <w:rPr>
                <w:rFonts w:ascii="Arial" w:eastAsia="Arial" w:hAnsi="Arial" w:cs="Arial"/>
                <w:bCs/>
                <w:color w:val="000000"/>
                <w:sz w:val="18"/>
                <w:szCs w:val="18"/>
                <w:lang w:val="en-US"/>
              </w:rPr>
              <w:t xml:space="preserve"> </w:t>
            </w:r>
            <w:r w:rsidRPr="00AF68B8">
              <w:rPr>
                <w:rFonts w:ascii="Arial" w:eastAsia="Arial" w:hAnsi="Arial" w:cs="Arial"/>
                <w:bCs/>
                <w:color w:val="000000"/>
                <w:sz w:val="18"/>
                <w:szCs w:val="18"/>
                <w:lang w:val="en-US"/>
              </w:rPr>
              <w:t xml:space="preserve">NERY JUNIOR, Nelson; NERY, Rosa Maria Andrade. </w:t>
            </w:r>
            <w:r w:rsidRPr="00AF68B8">
              <w:rPr>
                <w:rFonts w:ascii="Arial" w:eastAsia="Arial" w:hAnsi="Arial" w:cs="Arial"/>
                <w:bCs/>
                <w:color w:val="000000"/>
                <w:sz w:val="18"/>
                <w:szCs w:val="18"/>
              </w:rPr>
              <w:t>Código de processo civil comentado: e legislação extravagante. 11. ed. São Paulo: Revista dos Tribunais, 2010. 1999 p.</w:t>
            </w:r>
          </w:p>
        </w:tc>
      </w:tr>
      <w:tr w:rsidR="00065D70" w:rsidRPr="001959D1" w14:paraId="1B96206E" w14:textId="77777777" w:rsidTr="009A0F86">
        <w:tc>
          <w:tcPr>
            <w:tcW w:w="9061" w:type="dxa"/>
            <w:shd w:val="clear" w:color="auto" w:fill="D0CECE" w:themeFill="background2" w:themeFillShade="E6"/>
          </w:tcPr>
          <w:p w14:paraId="398E1A5C" w14:textId="3B435937" w:rsidR="00065D70" w:rsidRPr="0072663E" w:rsidRDefault="00E40B60" w:rsidP="009A0F86">
            <w:pPr>
              <w:tabs>
                <w:tab w:val="left" w:pos="0"/>
                <w:tab w:val="left" w:pos="222"/>
                <w:tab w:val="left" w:pos="284"/>
                <w:tab w:val="center" w:pos="4422"/>
              </w:tabs>
              <w:contextualSpacing/>
              <w:jc w:val="center"/>
              <w:rPr>
                <w:rFonts w:ascii="Arial" w:hAnsi="Arial" w:cs="Arial"/>
                <w:b/>
                <w:sz w:val="19"/>
                <w:szCs w:val="19"/>
              </w:rPr>
            </w:pPr>
            <w:r w:rsidRPr="0072663E">
              <w:rPr>
                <w:rFonts w:ascii="Arial" w:hAnsi="Arial" w:cs="Arial"/>
                <w:b/>
                <w:sz w:val="19"/>
                <w:szCs w:val="19"/>
              </w:rPr>
              <w:lastRenderedPageBreak/>
              <w:t>DIREITO PROCESSUAL PENAL IV</w:t>
            </w:r>
          </w:p>
        </w:tc>
      </w:tr>
      <w:tr w:rsidR="00065D70" w:rsidRPr="001959D1" w14:paraId="27565731" w14:textId="77777777" w:rsidTr="009A0F86">
        <w:trPr>
          <w:trHeight w:val="248"/>
        </w:trPr>
        <w:tc>
          <w:tcPr>
            <w:tcW w:w="9061" w:type="dxa"/>
            <w:shd w:val="clear" w:color="auto" w:fill="D0CECE" w:themeFill="background2" w:themeFillShade="E6"/>
          </w:tcPr>
          <w:p w14:paraId="6966C9BD" w14:textId="77777777" w:rsidR="00065D70" w:rsidRPr="0072663E" w:rsidRDefault="00065D70" w:rsidP="009A0F86">
            <w:pPr>
              <w:tabs>
                <w:tab w:val="left" w:pos="0"/>
                <w:tab w:val="left" w:pos="284"/>
              </w:tabs>
              <w:contextualSpacing/>
              <w:jc w:val="center"/>
              <w:rPr>
                <w:rFonts w:ascii="Arial" w:hAnsi="Arial" w:cs="Arial"/>
                <w:b/>
                <w:sz w:val="19"/>
                <w:szCs w:val="19"/>
              </w:rPr>
            </w:pPr>
            <w:r w:rsidRPr="0072663E">
              <w:rPr>
                <w:rFonts w:ascii="Arial" w:hAnsi="Arial" w:cs="Arial"/>
                <w:b/>
                <w:sz w:val="19"/>
                <w:szCs w:val="19"/>
              </w:rPr>
              <w:t>BIBLIOGRAFIA</w:t>
            </w:r>
          </w:p>
        </w:tc>
      </w:tr>
      <w:tr w:rsidR="00065D70" w:rsidRPr="001959D1" w14:paraId="659065AC" w14:textId="77777777" w:rsidTr="009A0F86">
        <w:trPr>
          <w:trHeight w:val="6102"/>
        </w:trPr>
        <w:tc>
          <w:tcPr>
            <w:tcW w:w="9061" w:type="dxa"/>
            <w:tcBorders>
              <w:bottom w:val="single" w:sz="4" w:space="0" w:color="auto"/>
            </w:tcBorders>
            <w:shd w:val="clear" w:color="auto" w:fill="FFFFFF" w:themeFill="background1"/>
          </w:tcPr>
          <w:p w14:paraId="7D4258BA" w14:textId="77777777" w:rsidR="00E40B60" w:rsidRPr="0072663E" w:rsidRDefault="00E40B60" w:rsidP="00E40B60">
            <w:pPr>
              <w:pBdr>
                <w:top w:val="nil"/>
                <w:left w:val="nil"/>
                <w:bottom w:val="nil"/>
                <w:right w:val="nil"/>
                <w:between w:val="nil"/>
              </w:pBdr>
              <w:spacing w:line="360" w:lineRule="auto"/>
              <w:jc w:val="both"/>
              <w:rPr>
                <w:rFonts w:ascii="Arial" w:eastAsia="Arial" w:hAnsi="Arial" w:cs="Arial"/>
                <w:b/>
                <w:color w:val="000000"/>
                <w:sz w:val="19"/>
                <w:szCs w:val="19"/>
              </w:rPr>
            </w:pPr>
            <w:r w:rsidRPr="0072663E">
              <w:rPr>
                <w:rFonts w:ascii="Arial" w:eastAsia="Arial" w:hAnsi="Arial" w:cs="Arial"/>
                <w:b/>
                <w:color w:val="000000"/>
                <w:sz w:val="19"/>
                <w:szCs w:val="19"/>
              </w:rPr>
              <w:t>Bibliografia Básica:</w:t>
            </w:r>
          </w:p>
          <w:p w14:paraId="7552DB4B" w14:textId="12D2810D"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1.</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CAPEZ, Fernando. Curso de processo penal. 16. ed. São Paulo: Saraiva, 2009. 819 p.</w:t>
            </w:r>
          </w:p>
          <w:p w14:paraId="06B3B2AD" w14:textId="30AD902A"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2.</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MIRABETE, </w:t>
            </w:r>
            <w:proofErr w:type="spellStart"/>
            <w:r w:rsidRPr="0072663E">
              <w:rPr>
                <w:rFonts w:ascii="Arial" w:eastAsia="Arial" w:hAnsi="Arial" w:cs="Arial"/>
                <w:bCs/>
                <w:color w:val="000000"/>
                <w:sz w:val="19"/>
                <w:szCs w:val="19"/>
              </w:rPr>
              <w:t>Julio</w:t>
            </w:r>
            <w:proofErr w:type="spellEnd"/>
            <w:r w:rsidRPr="0072663E">
              <w:rPr>
                <w:rFonts w:ascii="Arial" w:eastAsia="Arial" w:hAnsi="Arial" w:cs="Arial"/>
                <w:bCs/>
                <w:color w:val="000000"/>
                <w:sz w:val="19"/>
                <w:szCs w:val="19"/>
              </w:rPr>
              <w:t xml:space="preserve"> Fabbrini. Processo penal. 18. ed. rev. atual. São Paulo: Atlas, 2008. 818 p.</w:t>
            </w:r>
          </w:p>
          <w:p w14:paraId="36DA5603" w14:textId="0D8056D4"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3.</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NUCCI, Guilherme de Souza. Código de processo penal comentado: estudo integrado com direito penal e execução penal. Apresentações esquemáticas da matéria. 10. ed. rev. atual. e </w:t>
            </w:r>
            <w:proofErr w:type="spellStart"/>
            <w:r w:rsidRPr="0072663E">
              <w:rPr>
                <w:rFonts w:ascii="Arial" w:eastAsia="Arial" w:hAnsi="Arial" w:cs="Arial"/>
                <w:bCs/>
                <w:color w:val="000000"/>
                <w:sz w:val="19"/>
                <w:szCs w:val="19"/>
              </w:rPr>
              <w:t>ampl</w:t>
            </w:r>
            <w:proofErr w:type="spellEnd"/>
            <w:r w:rsidRPr="0072663E">
              <w:rPr>
                <w:rFonts w:ascii="Arial" w:eastAsia="Arial" w:hAnsi="Arial" w:cs="Arial"/>
                <w:bCs/>
                <w:color w:val="000000"/>
                <w:sz w:val="19"/>
                <w:szCs w:val="19"/>
              </w:rPr>
              <w:t>. São Paulo: Revista dos Tribunais, 2011. 1246 p.</w:t>
            </w:r>
          </w:p>
          <w:p w14:paraId="71228FA6" w14:textId="77777777" w:rsidR="00E40B60" w:rsidRPr="0072663E" w:rsidRDefault="00E40B60" w:rsidP="00E40B60">
            <w:pPr>
              <w:pBdr>
                <w:top w:val="nil"/>
                <w:left w:val="nil"/>
                <w:bottom w:val="nil"/>
                <w:right w:val="nil"/>
                <w:between w:val="nil"/>
              </w:pBdr>
              <w:spacing w:line="360" w:lineRule="auto"/>
              <w:jc w:val="both"/>
              <w:rPr>
                <w:rFonts w:ascii="Arial" w:eastAsia="Arial" w:hAnsi="Arial" w:cs="Arial"/>
                <w:b/>
                <w:color w:val="000000"/>
                <w:sz w:val="19"/>
                <w:szCs w:val="19"/>
              </w:rPr>
            </w:pPr>
            <w:r w:rsidRPr="0072663E">
              <w:rPr>
                <w:rFonts w:ascii="Arial" w:eastAsia="Arial" w:hAnsi="Arial" w:cs="Arial"/>
                <w:b/>
                <w:color w:val="000000"/>
                <w:sz w:val="19"/>
                <w:szCs w:val="19"/>
              </w:rPr>
              <w:t>Bibliografia Complementar:</w:t>
            </w:r>
          </w:p>
          <w:p w14:paraId="55EDB5FC" w14:textId="0F8FC601"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1.</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NUCCI, Guilherme de Souza. Código de processo penal comentado: estudo integrado com direito penal e execução penal. Apresentações esquemáticas da matéria. 10. ed. rev. atual. e </w:t>
            </w:r>
            <w:proofErr w:type="spellStart"/>
            <w:r w:rsidRPr="0072663E">
              <w:rPr>
                <w:rFonts w:ascii="Arial" w:eastAsia="Arial" w:hAnsi="Arial" w:cs="Arial"/>
                <w:bCs/>
                <w:color w:val="000000"/>
                <w:sz w:val="19"/>
                <w:szCs w:val="19"/>
              </w:rPr>
              <w:t>ampl</w:t>
            </w:r>
            <w:proofErr w:type="spellEnd"/>
            <w:r w:rsidRPr="0072663E">
              <w:rPr>
                <w:rFonts w:ascii="Arial" w:eastAsia="Arial" w:hAnsi="Arial" w:cs="Arial"/>
                <w:bCs/>
                <w:color w:val="000000"/>
                <w:sz w:val="19"/>
                <w:szCs w:val="19"/>
              </w:rPr>
              <w:t>. São Paulo: Revista dos Tribunais, 2011. 1246 p.</w:t>
            </w:r>
          </w:p>
          <w:p w14:paraId="1B6B66EE" w14:textId="19ABD6AD"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2.</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NUCCI, Guilherme de Souza. Código penal comentado: estudo integrado com processo e execução penal e apresentações esquemáticas da matéria. 10. ed. rev. atual. </w:t>
            </w:r>
            <w:proofErr w:type="spellStart"/>
            <w:r w:rsidRPr="0072663E">
              <w:rPr>
                <w:rFonts w:ascii="Arial" w:eastAsia="Arial" w:hAnsi="Arial" w:cs="Arial"/>
                <w:bCs/>
                <w:color w:val="000000"/>
                <w:sz w:val="19"/>
                <w:szCs w:val="19"/>
              </w:rPr>
              <w:t>ampl</w:t>
            </w:r>
            <w:proofErr w:type="spellEnd"/>
            <w:r w:rsidRPr="0072663E">
              <w:rPr>
                <w:rFonts w:ascii="Arial" w:eastAsia="Arial" w:hAnsi="Arial" w:cs="Arial"/>
                <w:bCs/>
                <w:color w:val="000000"/>
                <w:sz w:val="19"/>
                <w:szCs w:val="19"/>
              </w:rPr>
              <w:t>. São Paulo: Revistas dos Tribunais, 2010. 1323 p. Exemplares destinados ao Escritório Modelo de Direito.</w:t>
            </w:r>
          </w:p>
          <w:p w14:paraId="02587EE6" w14:textId="70577B2B"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3.</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REIS, Alexandre </w:t>
            </w:r>
            <w:proofErr w:type="spellStart"/>
            <w:r w:rsidRPr="0072663E">
              <w:rPr>
                <w:rFonts w:ascii="Arial" w:eastAsia="Arial" w:hAnsi="Arial" w:cs="Arial"/>
                <w:bCs/>
                <w:color w:val="000000"/>
                <w:sz w:val="19"/>
                <w:szCs w:val="19"/>
              </w:rPr>
              <w:t>Cebrian</w:t>
            </w:r>
            <w:proofErr w:type="spellEnd"/>
            <w:r w:rsidRPr="0072663E">
              <w:rPr>
                <w:rFonts w:ascii="Arial" w:eastAsia="Arial" w:hAnsi="Arial" w:cs="Arial"/>
                <w:bCs/>
                <w:color w:val="000000"/>
                <w:sz w:val="19"/>
                <w:szCs w:val="19"/>
              </w:rPr>
              <w:t xml:space="preserve"> Araújo; GONÇALVES, Victor Eduardo Rios. Processo penal: procedimentos, nulidades e recursos. 10. ed. rev. atual. </w:t>
            </w:r>
            <w:proofErr w:type="spellStart"/>
            <w:r w:rsidRPr="0072663E">
              <w:rPr>
                <w:rFonts w:ascii="Arial" w:eastAsia="Arial" w:hAnsi="Arial" w:cs="Arial"/>
                <w:bCs/>
                <w:color w:val="000000"/>
                <w:sz w:val="19"/>
                <w:szCs w:val="19"/>
              </w:rPr>
              <w:t>ampl</w:t>
            </w:r>
            <w:proofErr w:type="spellEnd"/>
            <w:r w:rsidRPr="0072663E">
              <w:rPr>
                <w:rFonts w:ascii="Arial" w:eastAsia="Arial" w:hAnsi="Arial" w:cs="Arial"/>
                <w:bCs/>
                <w:color w:val="000000"/>
                <w:sz w:val="19"/>
                <w:szCs w:val="19"/>
              </w:rPr>
              <w:t>. São Paulo: Saraiva, 2007. 190 p. (Coleção sinopses jurídicas, v. 15).</w:t>
            </w:r>
          </w:p>
          <w:p w14:paraId="1808E725" w14:textId="671D1608" w:rsidR="00E40B60" w:rsidRPr="0072663E" w:rsidRDefault="00E40B60" w:rsidP="00E40B60">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4.</w:t>
            </w:r>
            <w:r w:rsidR="00252249">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REIS, Alexandre </w:t>
            </w:r>
            <w:proofErr w:type="spellStart"/>
            <w:r w:rsidRPr="0072663E">
              <w:rPr>
                <w:rFonts w:ascii="Arial" w:eastAsia="Arial" w:hAnsi="Arial" w:cs="Arial"/>
                <w:bCs/>
                <w:color w:val="000000"/>
                <w:sz w:val="19"/>
                <w:szCs w:val="19"/>
              </w:rPr>
              <w:t>Cebrian</w:t>
            </w:r>
            <w:proofErr w:type="spellEnd"/>
            <w:r w:rsidRPr="0072663E">
              <w:rPr>
                <w:rFonts w:ascii="Arial" w:eastAsia="Arial" w:hAnsi="Arial" w:cs="Arial"/>
                <w:bCs/>
                <w:color w:val="000000"/>
                <w:sz w:val="19"/>
                <w:szCs w:val="19"/>
              </w:rPr>
              <w:t xml:space="preserve"> Araújo; GONÇALVES, Victor Eduardo Rios. Processo penal: procedimentos, nulidades e recursos. 13. ed. São Paulo: Saraiva, 2011. 220 p. (Coleção sinopses jurídicas, v. 15, t. I).</w:t>
            </w:r>
          </w:p>
          <w:p w14:paraId="383F0ADC" w14:textId="289822A7" w:rsidR="00065D70" w:rsidRPr="0072663E" w:rsidRDefault="00E40B60" w:rsidP="00E40B60">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 xml:space="preserve">SANTOS, Sandra </w:t>
            </w:r>
            <w:proofErr w:type="gramStart"/>
            <w:r w:rsidRPr="0072663E">
              <w:rPr>
                <w:rFonts w:ascii="Arial" w:eastAsia="Arial" w:hAnsi="Arial" w:cs="Arial"/>
                <w:bCs/>
                <w:color w:val="000000"/>
                <w:sz w:val="19"/>
                <w:szCs w:val="19"/>
              </w:rPr>
              <w:t>aparecida</w:t>
            </w:r>
            <w:proofErr w:type="gramEnd"/>
            <w:r w:rsidRPr="0072663E">
              <w:rPr>
                <w:rFonts w:ascii="Arial" w:eastAsia="Arial" w:hAnsi="Arial" w:cs="Arial"/>
                <w:bCs/>
                <w:color w:val="000000"/>
                <w:sz w:val="19"/>
                <w:szCs w:val="19"/>
              </w:rPr>
              <w:t xml:space="preserve"> Sá dos. A Inversão do ônus da prova: como garantia constitucional do devido processo legal. São Paulo: Revista dos Tribunais, 2002. 142 p.</w:t>
            </w:r>
          </w:p>
        </w:tc>
      </w:tr>
      <w:tr w:rsidR="00065D70" w:rsidRPr="001959D1" w14:paraId="6B7DA48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969D3" w14:textId="42554943" w:rsidR="00065D70" w:rsidRPr="0072663E" w:rsidRDefault="0072663E"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72663E">
              <w:rPr>
                <w:rFonts w:ascii="Arial" w:eastAsia="Arial" w:hAnsi="Arial" w:cs="Arial"/>
                <w:b/>
                <w:color w:val="000000"/>
                <w:sz w:val="19"/>
                <w:szCs w:val="19"/>
              </w:rPr>
              <w:t>ÉTICA GERAL</w:t>
            </w:r>
          </w:p>
        </w:tc>
      </w:tr>
      <w:tr w:rsidR="00065D70" w:rsidRPr="001959D1" w14:paraId="6D9AFC7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1DF05D" w14:textId="77777777" w:rsidR="00065D70" w:rsidRPr="0072663E" w:rsidRDefault="00065D70"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72663E">
              <w:rPr>
                <w:rFonts w:ascii="Arial" w:eastAsia="Arial" w:hAnsi="Arial" w:cs="Arial"/>
                <w:b/>
                <w:color w:val="000000"/>
                <w:sz w:val="19"/>
                <w:szCs w:val="19"/>
              </w:rPr>
              <w:t>BIBLIOGRAFIA</w:t>
            </w:r>
          </w:p>
        </w:tc>
      </w:tr>
      <w:tr w:rsidR="00065D70" w:rsidRPr="001959D1" w14:paraId="22B4823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4758F" w14:textId="77777777" w:rsidR="004666F8" w:rsidRPr="0072663E" w:rsidRDefault="004666F8" w:rsidP="004666F8">
            <w:pPr>
              <w:pBdr>
                <w:top w:val="nil"/>
                <w:left w:val="nil"/>
                <w:bottom w:val="nil"/>
                <w:right w:val="nil"/>
                <w:between w:val="nil"/>
              </w:pBdr>
              <w:spacing w:line="360" w:lineRule="auto"/>
              <w:jc w:val="both"/>
              <w:rPr>
                <w:rFonts w:ascii="Arial" w:eastAsia="Arial" w:hAnsi="Arial" w:cs="Arial"/>
                <w:b/>
                <w:color w:val="000000"/>
                <w:sz w:val="19"/>
                <w:szCs w:val="19"/>
              </w:rPr>
            </w:pPr>
            <w:r w:rsidRPr="0072663E">
              <w:rPr>
                <w:rFonts w:ascii="Arial" w:eastAsia="Arial" w:hAnsi="Arial" w:cs="Arial"/>
                <w:b/>
                <w:color w:val="000000"/>
                <w:sz w:val="19"/>
                <w:szCs w:val="19"/>
              </w:rPr>
              <w:t>Bibliografia Básica:</w:t>
            </w:r>
          </w:p>
          <w:p w14:paraId="4D186849" w14:textId="14E98254" w:rsidR="0072663E" w:rsidRPr="0072663E" w:rsidRDefault="0072663E" w:rsidP="00D96B14">
            <w:pPr>
              <w:pBdr>
                <w:top w:val="nil"/>
                <w:left w:val="nil"/>
                <w:bottom w:val="nil"/>
                <w:right w:val="nil"/>
                <w:between w:val="nil"/>
              </w:pBdr>
              <w:tabs>
                <w:tab w:val="left" w:pos="450"/>
              </w:tabs>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1.</w:t>
            </w:r>
            <w:r w:rsidR="00D96B14">
              <w:rPr>
                <w:rFonts w:ascii="Arial" w:eastAsia="Arial" w:hAnsi="Arial" w:cs="Arial"/>
                <w:bCs/>
                <w:color w:val="000000"/>
                <w:sz w:val="19"/>
                <w:szCs w:val="19"/>
              </w:rPr>
              <w:t xml:space="preserve"> </w:t>
            </w:r>
            <w:r w:rsidRPr="0072663E">
              <w:rPr>
                <w:rFonts w:ascii="Arial" w:eastAsia="Arial" w:hAnsi="Arial" w:cs="Arial"/>
                <w:bCs/>
                <w:color w:val="000000"/>
                <w:sz w:val="19"/>
                <w:szCs w:val="19"/>
              </w:rPr>
              <w:t>BITTAR, Eduardo C. B. Curso de ética jurídica: ética geral e profissional. 6. ed. São Paulo: Saraiva, 2009. 625 p.</w:t>
            </w:r>
          </w:p>
          <w:p w14:paraId="3C6595F5" w14:textId="2DC0090F" w:rsidR="0072663E" w:rsidRPr="0072663E" w:rsidRDefault="0072663E" w:rsidP="00D96B14">
            <w:pPr>
              <w:pBdr>
                <w:top w:val="nil"/>
                <w:left w:val="nil"/>
                <w:bottom w:val="nil"/>
                <w:right w:val="nil"/>
                <w:between w:val="nil"/>
              </w:pBdr>
              <w:tabs>
                <w:tab w:val="left" w:pos="450"/>
              </w:tabs>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2.</w:t>
            </w:r>
            <w:r w:rsidR="00D96B14">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BOBBIO, Norberto. O futuro da democracia. 8. ed. rev. e </w:t>
            </w:r>
            <w:proofErr w:type="spellStart"/>
            <w:r w:rsidRPr="0072663E">
              <w:rPr>
                <w:rFonts w:ascii="Arial" w:eastAsia="Arial" w:hAnsi="Arial" w:cs="Arial"/>
                <w:bCs/>
                <w:color w:val="000000"/>
                <w:sz w:val="19"/>
                <w:szCs w:val="19"/>
              </w:rPr>
              <w:t>ampl</w:t>
            </w:r>
            <w:proofErr w:type="spellEnd"/>
            <w:r w:rsidRPr="0072663E">
              <w:rPr>
                <w:rFonts w:ascii="Arial" w:eastAsia="Arial" w:hAnsi="Arial" w:cs="Arial"/>
                <w:bCs/>
                <w:color w:val="000000"/>
                <w:sz w:val="19"/>
                <w:szCs w:val="19"/>
              </w:rPr>
              <w:t>. São Paulo: Paz e Terra, 2006. 207 p. (pensamento crítico, v. 63).</w:t>
            </w:r>
          </w:p>
          <w:p w14:paraId="20369EE3" w14:textId="3B285646" w:rsidR="0072663E" w:rsidRPr="0072663E" w:rsidRDefault="0072663E" w:rsidP="00D96B14">
            <w:pPr>
              <w:pBdr>
                <w:top w:val="nil"/>
                <w:left w:val="nil"/>
                <w:bottom w:val="nil"/>
                <w:right w:val="nil"/>
                <w:between w:val="nil"/>
              </w:pBdr>
              <w:tabs>
                <w:tab w:val="left" w:pos="450"/>
              </w:tabs>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lastRenderedPageBreak/>
              <w:t>3.</w:t>
            </w:r>
            <w:r w:rsidR="00D96B14">
              <w:rPr>
                <w:rFonts w:ascii="Arial" w:eastAsia="Arial" w:hAnsi="Arial" w:cs="Arial"/>
                <w:bCs/>
                <w:color w:val="000000"/>
                <w:sz w:val="19"/>
                <w:szCs w:val="19"/>
              </w:rPr>
              <w:t xml:space="preserve"> </w:t>
            </w:r>
            <w:r w:rsidRPr="0072663E">
              <w:rPr>
                <w:rFonts w:ascii="Arial" w:eastAsia="Arial" w:hAnsi="Arial" w:cs="Arial"/>
                <w:bCs/>
                <w:color w:val="000000"/>
                <w:sz w:val="19"/>
                <w:szCs w:val="19"/>
              </w:rPr>
              <w:t>NALINI, José Renato. Ética geral e profissional. 7. ed. São Paulo: Revista dos tribunais, 2009. 544 p.</w:t>
            </w:r>
          </w:p>
          <w:p w14:paraId="6A7A3DDC" w14:textId="77777777" w:rsidR="0072663E" w:rsidRPr="00D96B14" w:rsidRDefault="0072663E" w:rsidP="0072663E">
            <w:pPr>
              <w:pBdr>
                <w:top w:val="nil"/>
                <w:left w:val="nil"/>
                <w:bottom w:val="nil"/>
                <w:right w:val="nil"/>
                <w:between w:val="nil"/>
              </w:pBdr>
              <w:spacing w:line="360" w:lineRule="auto"/>
              <w:jc w:val="both"/>
              <w:rPr>
                <w:rFonts w:ascii="Arial" w:eastAsia="Arial" w:hAnsi="Arial" w:cs="Arial"/>
                <w:b/>
                <w:color w:val="000000"/>
                <w:sz w:val="19"/>
                <w:szCs w:val="19"/>
              </w:rPr>
            </w:pPr>
            <w:r w:rsidRPr="00D96B14">
              <w:rPr>
                <w:rFonts w:ascii="Arial" w:eastAsia="Arial" w:hAnsi="Arial" w:cs="Arial"/>
                <w:b/>
                <w:color w:val="000000"/>
                <w:sz w:val="19"/>
                <w:szCs w:val="19"/>
              </w:rPr>
              <w:t>Bibliografia Complementar:</w:t>
            </w:r>
          </w:p>
          <w:p w14:paraId="6EA40121" w14:textId="1F6CE880" w:rsidR="0072663E" w:rsidRPr="0072663E" w:rsidRDefault="0072663E" w:rsidP="0072663E">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1.</w:t>
            </w:r>
            <w:r w:rsidR="001E460D">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ARISTÓTELES. Ética e </w:t>
            </w:r>
            <w:proofErr w:type="spellStart"/>
            <w:r w:rsidRPr="0072663E">
              <w:rPr>
                <w:rFonts w:ascii="Arial" w:eastAsia="Arial" w:hAnsi="Arial" w:cs="Arial"/>
                <w:bCs/>
                <w:color w:val="000000"/>
                <w:sz w:val="19"/>
                <w:szCs w:val="19"/>
              </w:rPr>
              <w:t>nicômaco</w:t>
            </w:r>
            <w:proofErr w:type="spellEnd"/>
            <w:r w:rsidRPr="0072663E">
              <w:rPr>
                <w:rFonts w:ascii="Arial" w:eastAsia="Arial" w:hAnsi="Arial" w:cs="Arial"/>
                <w:bCs/>
                <w:color w:val="000000"/>
                <w:sz w:val="19"/>
                <w:szCs w:val="19"/>
              </w:rPr>
              <w:t xml:space="preserve">: texto integral. São Paulo: Martin </w:t>
            </w:r>
            <w:proofErr w:type="spellStart"/>
            <w:r w:rsidRPr="0072663E">
              <w:rPr>
                <w:rFonts w:ascii="Arial" w:eastAsia="Arial" w:hAnsi="Arial" w:cs="Arial"/>
                <w:bCs/>
                <w:color w:val="000000"/>
                <w:sz w:val="19"/>
                <w:szCs w:val="19"/>
              </w:rPr>
              <w:t>Claret</w:t>
            </w:r>
            <w:proofErr w:type="spellEnd"/>
            <w:r w:rsidRPr="0072663E">
              <w:rPr>
                <w:rFonts w:ascii="Arial" w:eastAsia="Arial" w:hAnsi="Arial" w:cs="Arial"/>
                <w:bCs/>
                <w:color w:val="000000"/>
                <w:sz w:val="19"/>
                <w:szCs w:val="19"/>
              </w:rPr>
              <w:t>, 2002. 240 p. (Coleção a obra-prima de cada autor).</w:t>
            </w:r>
          </w:p>
          <w:p w14:paraId="24CC3185" w14:textId="425C7CD4" w:rsidR="0072663E" w:rsidRPr="0072663E" w:rsidRDefault="0072663E" w:rsidP="0072663E">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2.</w:t>
            </w:r>
            <w:r w:rsidR="001E460D">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BARBOSA, </w:t>
            </w:r>
            <w:proofErr w:type="spellStart"/>
            <w:r w:rsidRPr="0072663E">
              <w:rPr>
                <w:rFonts w:ascii="Arial" w:eastAsia="Arial" w:hAnsi="Arial" w:cs="Arial"/>
                <w:bCs/>
                <w:color w:val="000000"/>
                <w:sz w:val="19"/>
                <w:szCs w:val="19"/>
              </w:rPr>
              <w:t>Avamor</w:t>
            </w:r>
            <w:proofErr w:type="spellEnd"/>
            <w:r w:rsidRPr="0072663E">
              <w:rPr>
                <w:rFonts w:ascii="Arial" w:eastAsia="Arial" w:hAnsi="Arial" w:cs="Arial"/>
                <w:bCs/>
                <w:color w:val="000000"/>
                <w:sz w:val="19"/>
                <w:szCs w:val="19"/>
              </w:rPr>
              <w:t xml:space="preserve"> </w:t>
            </w:r>
            <w:proofErr w:type="spellStart"/>
            <w:r w:rsidRPr="0072663E">
              <w:rPr>
                <w:rFonts w:ascii="Arial" w:eastAsia="Arial" w:hAnsi="Arial" w:cs="Arial"/>
                <w:bCs/>
                <w:color w:val="000000"/>
                <w:sz w:val="19"/>
                <w:szCs w:val="19"/>
              </w:rPr>
              <w:t>Berlanga</w:t>
            </w:r>
            <w:proofErr w:type="spellEnd"/>
            <w:r w:rsidRPr="0072663E">
              <w:rPr>
                <w:rFonts w:ascii="Arial" w:eastAsia="Arial" w:hAnsi="Arial" w:cs="Arial"/>
                <w:bCs/>
                <w:color w:val="000000"/>
                <w:sz w:val="19"/>
                <w:szCs w:val="19"/>
              </w:rPr>
              <w:t xml:space="preserve">; BERLANGA, </w:t>
            </w:r>
            <w:proofErr w:type="spellStart"/>
            <w:r w:rsidRPr="0072663E">
              <w:rPr>
                <w:rFonts w:ascii="Arial" w:eastAsia="Arial" w:hAnsi="Arial" w:cs="Arial"/>
                <w:bCs/>
                <w:color w:val="000000"/>
                <w:sz w:val="19"/>
                <w:szCs w:val="19"/>
              </w:rPr>
              <w:t>Tayon</w:t>
            </w:r>
            <w:proofErr w:type="spellEnd"/>
            <w:r w:rsidRPr="0072663E">
              <w:rPr>
                <w:rFonts w:ascii="Arial" w:eastAsia="Arial" w:hAnsi="Arial" w:cs="Arial"/>
                <w:bCs/>
                <w:color w:val="000000"/>
                <w:sz w:val="19"/>
                <w:szCs w:val="19"/>
              </w:rPr>
              <w:t xml:space="preserve"> </w:t>
            </w:r>
            <w:proofErr w:type="spellStart"/>
            <w:r w:rsidRPr="0072663E">
              <w:rPr>
                <w:rFonts w:ascii="Arial" w:eastAsia="Arial" w:hAnsi="Arial" w:cs="Arial"/>
                <w:bCs/>
                <w:color w:val="000000"/>
                <w:sz w:val="19"/>
                <w:szCs w:val="19"/>
              </w:rPr>
              <w:t>Soffener</w:t>
            </w:r>
            <w:proofErr w:type="spellEnd"/>
            <w:r w:rsidRPr="0072663E">
              <w:rPr>
                <w:rFonts w:ascii="Arial" w:eastAsia="Arial" w:hAnsi="Arial" w:cs="Arial"/>
                <w:bCs/>
                <w:color w:val="000000"/>
                <w:sz w:val="19"/>
                <w:szCs w:val="19"/>
              </w:rPr>
              <w:t xml:space="preserve">. Ética geral e profissional. </w:t>
            </w:r>
            <w:proofErr w:type="spellStart"/>
            <w:proofErr w:type="gramStart"/>
            <w:r w:rsidRPr="0072663E">
              <w:rPr>
                <w:rFonts w:ascii="Arial" w:eastAsia="Arial" w:hAnsi="Arial" w:cs="Arial"/>
                <w:bCs/>
                <w:color w:val="000000"/>
                <w:sz w:val="19"/>
                <w:szCs w:val="19"/>
              </w:rPr>
              <w:t>Marília,SP</w:t>
            </w:r>
            <w:proofErr w:type="spellEnd"/>
            <w:proofErr w:type="gramEnd"/>
            <w:r w:rsidRPr="0072663E">
              <w:rPr>
                <w:rFonts w:ascii="Arial" w:eastAsia="Arial" w:hAnsi="Arial" w:cs="Arial"/>
                <w:bCs/>
                <w:color w:val="000000"/>
                <w:sz w:val="19"/>
                <w:szCs w:val="19"/>
              </w:rPr>
              <w:t>: Unimar, 1999. 143 p.</w:t>
            </w:r>
          </w:p>
          <w:p w14:paraId="48948FC3" w14:textId="712DB02C" w:rsidR="0072663E" w:rsidRPr="0072663E" w:rsidRDefault="0072663E" w:rsidP="0072663E">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3.</w:t>
            </w:r>
            <w:r w:rsidR="001E460D">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LAURELLI, Laercio. Iniciação e formação do advogado criminalista. 3. ed. São Paulo: </w:t>
            </w:r>
            <w:proofErr w:type="spellStart"/>
            <w:r w:rsidRPr="0072663E">
              <w:rPr>
                <w:rFonts w:ascii="Arial" w:eastAsia="Arial" w:hAnsi="Arial" w:cs="Arial"/>
                <w:bCs/>
                <w:color w:val="000000"/>
                <w:sz w:val="19"/>
                <w:szCs w:val="19"/>
              </w:rPr>
              <w:t>Paulistanajur</w:t>
            </w:r>
            <w:proofErr w:type="spellEnd"/>
            <w:r w:rsidRPr="0072663E">
              <w:rPr>
                <w:rFonts w:ascii="Arial" w:eastAsia="Arial" w:hAnsi="Arial" w:cs="Arial"/>
                <w:bCs/>
                <w:color w:val="000000"/>
                <w:sz w:val="19"/>
                <w:szCs w:val="19"/>
              </w:rPr>
              <w:t>, 2004. 454 p.</w:t>
            </w:r>
          </w:p>
          <w:p w14:paraId="11A66928" w14:textId="00CC7C0D" w:rsidR="0072663E" w:rsidRPr="0072663E" w:rsidRDefault="0072663E" w:rsidP="0072663E">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4.</w:t>
            </w:r>
            <w:r w:rsidR="001E460D">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PINHEIRO, Patrícia </w:t>
            </w:r>
            <w:proofErr w:type="spellStart"/>
            <w:r w:rsidRPr="0072663E">
              <w:rPr>
                <w:rFonts w:ascii="Arial" w:eastAsia="Arial" w:hAnsi="Arial" w:cs="Arial"/>
                <w:bCs/>
                <w:color w:val="000000"/>
                <w:sz w:val="19"/>
                <w:szCs w:val="19"/>
              </w:rPr>
              <w:t>Neyva</w:t>
            </w:r>
            <w:proofErr w:type="spellEnd"/>
            <w:r w:rsidRPr="0072663E">
              <w:rPr>
                <w:rFonts w:ascii="Arial" w:eastAsia="Arial" w:hAnsi="Arial" w:cs="Arial"/>
                <w:bCs/>
                <w:color w:val="000000"/>
                <w:sz w:val="19"/>
                <w:szCs w:val="19"/>
              </w:rPr>
              <w:t xml:space="preserve"> da Costa. Ética na formação </w:t>
            </w:r>
            <w:proofErr w:type="gramStart"/>
            <w:r w:rsidRPr="0072663E">
              <w:rPr>
                <w:rFonts w:ascii="Arial" w:eastAsia="Arial" w:hAnsi="Arial" w:cs="Arial"/>
                <w:bCs/>
                <w:color w:val="000000"/>
                <w:sz w:val="19"/>
                <w:szCs w:val="19"/>
              </w:rPr>
              <w:t>profissional :</w:t>
            </w:r>
            <w:proofErr w:type="gramEnd"/>
            <w:r w:rsidRPr="0072663E">
              <w:rPr>
                <w:rFonts w:ascii="Arial" w:eastAsia="Arial" w:hAnsi="Arial" w:cs="Arial"/>
                <w:bCs/>
                <w:color w:val="000000"/>
                <w:sz w:val="19"/>
                <w:szCs w:val="19"/>
              </w:rPr>
              <w:t xml:space="preserve"> uma reflexão. Esc. Anna Nery, </w:t>
            </w:r>
            <w:proofErr w:type="spellStart"/>
            <w:r w:rsidRPr="0072663E">
              <w:rPr>
                <w:rFonts w:ascii="Arial" w:eastAsia="Arial" w:hAnsi="Arial" w:cs="Arial"/>
                <w:bCs/>
                <w:color w:val="000000"/>
                <w:sz w:val="19"/>
                <w:szCs w:val="19"/>
              </w:rPr>
              <w:t>Abr</w:t>
            </w:r>
            <w:proofErr w:type="spellEnd"/>
            <w:r w:rsidRPr="0072663E">
              <w:rPr>
                <w:rFonts w:ascii="Arial" w:eastAsia="Arial" w:hAnsi="Arial" w:cs="Arial"/>
                <w:bCs/>
                <w:color w:val="000000"/>
                <w:sz w:val="19"/>
                <w:szCs w:val="19"/>
              </w:rPr>
              <w:t xml:space="preserve"> 2006, vol.10,</w:t>
            </w:r>
            <w:r w:rsidRPr="0072663E">
              <w:rPr>
                <w:rFonts w:ascii="Arial" w:eastAsia="Arial" w:hAnsi="Arial" w:cs="Arial"/>
                <w:bCs/>
                <w:color w:val="000000"/>
                <w:sz w:val="19"/>
                <w:szCs w:val="19"/>
              </w:rPr>
              <w:tab/>
              <w:t>no.1,</w:t>
            </w:r>
            <w:r w:rsidRPr="0072663E">
              <w:rPr>
                <w:rFonts w:ascii="Arial" w:eastAsia="Arial" w:hAnsi="Arial" w:cs="Arial"/>
                <w:bCs/>
                <w:color w:val="000000"/>
                <w:sz w:val="19"/>
                <w:szCs w:val="19"/>
              </w:rPr>
              <w:tab/>
              <w:t>p.116-120. ISSN</w:t>
            </w:r>
            <w:r w:rsidRPr="0072663E">
              <w:rPr>
                <w:rFonts w:ascii="Arial" w:eastAsia="Arial" w:hAnsi="Arial" w:cs="Arial"/>
                <w:bCs/>
                <w:color w:val="000000"/>
                <w:sz w:val="19"/>
                <w:szCs w:val="19"/>
              </w:rPr>
              <w:tab/>
              <w:t xml:space="preserve">1414-8145. Disponível em: &lt;http://www.scielo.br/scielo.php?script=sci_arttext&amp;pid=S1414-81452006000100015&amp; </w:t>
            </w:r>
            <w:proofErr w:type="spellStart"/>
            <w:r w:rsidRPr="0072663E">
              <w:rPr>
                <w:rFonts w:ascii="Arial" w:eastAsia="Arial" w:hAnsi="Arial" w:cs="Arial"/>
                <w:bCs/>
                <w:color w:val="000000"/>
                <w:sz w:val="19"/>
                <w:szCs w:val="19"/>
              </w:rPr>
              <w:t>Lng</w:t>
            </w:r>
            <w:proofErr w:type="spellEnd"/>
            <w:r w:rsidRPr="0072663E">
              <w:rPr>
                <w:rFonts w:ascii="Arial" w:eastAsia="Arial" w:hAnsi="Arial" w:cs="Arial"/>
                <w:bCs/>
                <w:color w:val="000000"/>
                <w:sz w:val="19"/>
                <w:szCs w:val="19"/>
              </w:rPr>
              <w:t>=</w:t>
            </w:r>
            <w:proofErr w:type="spellStart"/>
            <w:r w:rsidRPr="0072663E">
              <w:rPr>
                <w:rFonts w:ascii="Arial" w:eastAsia="Arial" w:hAnsi="Arial" w:cs="Arial"/>
                <w:bCs/>
                <w:color w:val="000000"/>
                <w:sz w:val="19"/>
                <w:szCs w:val="19"/>
              </w:rPr>
              <w:t>pt&amp;nrm</w:t>
            </w:r>
            <w:proofErr w:type="spellEnd"/>
            <w:r w:rsidRPr="0072663E">
              <w:rPr>
                <w:rFonts w:ascii="Arial" w:eastAsia="Arial" w:hAnsi="Arial" w:cs="Arial"/>
                <w:bCs/>
                <w:color w:val="000000"/>
                <w:sz w:val="19"/>
                <w:szCs w:val="19"/>
              </w:rPr>
              <w:t>=isso&gt;. Acesso em: 13.dez.2011.</w:t>
            </w:r>
          </w:p>
          <w:p w14:paraId="267647FD" w14:textId="3A3AC825" w:rsidR="00065D70" w:rsidRPr="0072663E" w:rsidRDefault="0072663E" w:rsidP="0072663E">
            <w:pPr>
              <w:pBdr>
                <w:top w:val="nil"/>
                <w:left w:val="nil"/>
                <w:bottom w:val="nil"/>
                <w:right w:val="nil"/>
                <w:between w:val="nil"/>
              </w:pBdr>
              <w:spacing w:line="360" w:lineRule="auto"/>
              <w:jc w:val="both"/>
              <w:rPr>
                <w:rFonts w:ascii="Arial" w:eastAsia="Arial" w:hAnsi="Arial" w:cs="Arial"/>
                <w:bCs/>
                <w:color w:val="000000"/>
                <w:sz w:val="19"/>
                <w:szCs w:val="19"/>
              </w:rPr>
            </w:pPr>
            <w:r w:rsidRPr="0072663E">
              <w:rPr>
                <w:rFonts w:ascii="Arial" w:eastAsia="Arial" w:hAnsi="Arial" w:cs="Arial"/>
                <w:bCs/>
                <w:color w:val="000000"/>
                <w:sz w:val="19"/>
                <w:szCs w:val="19"/>
              </w:rPr>
              <w:t>5.</w:t>
            </w:r>
            <w:r w:rsidR="001E460D">
              <w:rPr>
                <w:rFonts w:ascii="Arial" w:eastAsia="Arial" w:hAnsi="Arial" w:cs="Arial"/>
                <w:bCs/>
                <w:color w:val="000000"/>
                <w:sz w:val="19"/>
                <w:szCs w:val="19"/>
              </w:rPr>
              <w:t xml:space="preserve"> </w:t>
            </w:r>
            <w:r w:rsidRPr="0072663E">
              <w:rPr>
                <w:rFonts w:ascii="Arial" w:eastAsia="Arial" w:hAnsi="Arial" w:cs="Arial"/>
                <w:bCs/>
                <w:color w:val="000000"/>
                <w:sz w:val="19"/>
                <w:szCs w:val="19"/>
              </w:rPr>
              <w:t xml:space="preserve">SÁ, </w:t>
            </w:r>
            <w:proofErr w:type="spellStart"/>
            <w:r w:rsidRPr="0072663E">
              <w:rPr>
                <w:rFonts w:ascii="Arial" w:eastAsia="Arial" w:hAnsi="Arial" w:cs="Arial"/>
                <w:bCs/>
                <w:color w:val="000000"/>
                <w:sz w:val="19"/>
                <w:szCs w:val="19"/>
              </w:rPr>
              <w:t>Antonio</w:t>
            </w:r>
            <w:proofErr w:type="spellEnd"/>
            <w:r w:rsidRPr="0072663E">
              <w:rPr>
                <w:rFonts w:ascii="Arial" w:eastAsia="Arial" w:hAnsi="Arial" w:cs="Arial"/>
                <w:bCs/>
                <w:color w:val="000000"/>
                <w:sz w:val="19"/>
                <w:szCs w:val="19"/>
              </w:rPr>
              <w:t xml:space="preserve"> Lopes de. Ética profissional. 5. ed. rev. </w:t>
            </w:r>
            <w:proofErr w:type="spellStart"/>
            <w:r w:rsidRPr="0072663E">
              <w:rPr>
                <w:rFonts w:ascii="Arial" w:eastAsia="Arial" w:hAnsi="Arial" w:cs="Arial"/>
                <w:bCs/>
                <w:color w:val="000000"/>
                <w:sz w:val="19"/>
                <w:szCs w:val="19"/>
              </w:rPr>
              <w:t>ampl</w:t>
            </w:r>
            <w:proofErr w:type="spellEnd"/>
            <w:r w:rsidRPr="0072663E">
              <w:rPr>
                <w:rFonts w:ascii="Arial" w:eastAsia="Arial" w:hAnsi="Arial" w:cs="Arial"/>
                <w:bCs/>
                <w:color w:val="000000"/>
                <w:sz w:val="19"/>
                <w:szCs w:val="19"/>
              </w:rPr>
              <w:t>. São Paulo: Atlas, 2004. 260 p.</w:t>
            </w:r>
          </w:p>
        </w:tc>
      </w:tr>
      <w:tr w:rsidR="00FA20F9" w:rsidRPr="001959D1" w14:paraId="6BE1EACD" w14:textId="77777777" w:rsidTr="009A0F86">
        <w:tc>
          <w:tcPr>
            <w:tcW w:w="9061" w:type="dxa"/>
            <w:shd w:val="clear" w:color="auto" w:fill="D0CECE" w:themeFill="background2" w:themeFillShade="E6"/>
          </w:tcPr>
          <w:p w14:paraId="2AD2966F" w14:textId="77777777" w:rsidR="00FA20F9" w:rsidRPr="001959D1" w:rsidRDefault="00FA20F9" w:rsidP="009A0F86">
            <w:pPr>
              <w:tabs>
                <w:tab w:val="left" w:pos="0"/>
                <w:tab w:val="left" w:pos="222"/>
                <w:tab w:val="left" w:pos="284"/>
                <w:tab w:val="center" w:pos="4422"/>
              </w:tabs>
              <w:contextualSpacing/>
              <w:jc w:val="center"/>
              <w:rPr>
                <w:rFonts w:ascii="Arial" w:hAnsi="Arial" w:cs="Arial"/>
                <w:b/>
                <w:sz w:val="19"/>
                <w:szCs w:val="19"/>
              </w:rPr>
            </w:pPr>
            <w:r w:rsidRPr="00F911A5">
              <w:rPr>
                <w:rFonts w:ascii="Arial" w:hAnsi="Arial" w:cs="Arial"/>
                <w:b/>
                <w:sz w:val="19"/>
                <w:szCs w:val="19"/>
              </w:rPr>
              <w:lastRenderedPageBreak/>
              <w:t>PRÁTICA FORENSE I - CIVIL</w:t>
            </w:r>
          </w:p>
        </w:tc>
      </w:tr>
      <w:tr w:rsidR="00FA20F9" w:rsidRPr="001959D1" w14:paraId="08E62E58" w14:textId="77777777" w:rsidTr="009A0F86">
        <w:trPr>
          <w:trHeight w:val="248"/>
        </w:trPr>
        <w:tc>
          <w:tcPr>
            <w:tcW w:w="9061" w:type="dxa"/>
            <w:shd w:val="clear" w:color="auto" w:fill="D0CECE" w:themeFill="background2" w:themeFillShade="E6"/>
          </w:tcPr>
          <w:p w14:paraId="54F9A971" w14:textId="77777777" w:rsidR="00FA20F9" w:rsidRPr="001959D1" w:rsidRDefault="00FA20F9" w:rsidP="009A0F86">
            <w:pPr>
              <w:tabs>
                <w:tab w:val="left" w:pos="0"/>
                <w:tab w:val="left" w:pos="284"/>
              </w:tabs>
              <w:contextualSpacing/>
              <w:jc w:val="center"/>
              <w:rPr>
                <w:rFonts w:ascii="Arial" w:hAnsi="Arial" w:cs="Arial"/>
                <w:b/>
                <w:sz w:val="19"/>
                <w:szCs w:val="19"/>
              </w:rPr>
            </w:pPr>
            <w:r w:rsidRPr="001959D1">
              <w:rPr>
                <w:rFonts w:ascii="Arial" w:hAnsi="Arial" w:cs="Arial"/>
                <w:b/>
                <w:sz w:val="19"/>
                <w:szCs w:val="19"/>
              </w:rPr>
              <w:t>BIBLIOGRAFIA</w:t>
            </w:r>
          </w:p>
        </w:tc>
      </w:tr>
      <w:tr w:rsidR="00FA20F9" w:rsidRPr="001959D1" w14:paraId="6387D922" w14:textId="77777777" w:rsidTr="009A0F86">
        <w:trPr>
          <w:trHeight w:val="6102"/>
        </w:trPr>
        <w:tc>
          <w:tcPr>
            <w:tcW w:w="9061" w:type="dxa"/>
            <w:tcBorders>
              <w:bottom w:val="single" w:sz="4" w:space="0" w:color="auto"/>
            </w:tcBorders>
            <w:shd w:val="clear" w:color="auto" w:fill="FFFFFF" w:themeFill="background1"/>
          </w:tcPr>
          <w:p w14:paraId="018C94BA" w14:textId="77777777" w:rsidR="00FA20F9" w:rsidRPr="00771B2E" w:rsidRDefault="00FA20F9" w:rsidP="009A0F86">
            <w:pPr>
              <w:pBdr>
                <w:top w:val="nil"/>
                <w:left w:val="nil"/>
                <w:bottom w:val="nil"/>
                <w:right w:val="nil"/>
                <w:between w:val="nil"/>
              </w:pBdr>
              <w:spacing w:line="360" w:lineRule="auto"/>
              <w:jc w:val="both"/>
              <w:rPr>
                <w:rFonts w:ascii="Arial" w:eastAsia="Arial" w:hAnsi="Arial" w:cs="Arial"/>
                <w:b/>
                <w:color w:val="000000"/>
                <w:sz w:val="20"/>
                <w:szCs w:val="20"/>
              </w:rPr>
            </w:pPr>
            <w:r w:rsidRPr="00771B2E">
              <w:rPr>
                <w:rFonts w:ascii="Arial" w:eastAsia="Arial" w:hAnsi="Arial" w:cs="Arial"/>
                <w:b/>
                <w:color w:val="000000"/>
                <w:sz w:val="20"/>
                <w:szCs w:val="20"/>
              </w:rPr>
              <w:t>Bibliografia Básica:</w:t>
            </w:r>
          </w:p>
          <w:p w14:paraId="0932643D" w14:textId="644385DB"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1.</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 xml:space="preserve">ARAÚJO JÚNIOR, </w:t>
            </w:r>
            <w:proofErr w:type="spellStart"/>
            <w:r w:rsidRPr="00771B2E">
              <w:rPr>
                <w:rFonts w:ascii="Arial" w:eastAsia="Arial" w:hAnsi="Arial" w:cs="Arial"/>
                <w:bCs/>
                <w:color w:val="000000"/>
                <w:sz w:val="20"/>
                <w:szCs w:val="20"/>
              </w:rPr>
              <w:t>Gediel</w:t>
            </w:r>
            <w:proofErr w:type="spellEnd"/>
            <w:r w:rsidRPr="00771B2E">
              <w:rPr>
                <w:rFonts w:ascii="Arial" w:eastAsia="Arial" w:hAnsi="Arial" w:cs="Arial"/>
                <w:bCs/>
                <w:color w:val="000000"/>
                <w:sz w:val="20"/>
                <w:szCs w:val="20"/>
              </w:rPr>
              <w:t xml:space="preserve"> Claudino de. Prática no processo civil: cabimento, ações diversas, competência, procedimentos, petições, modelos. 14. ed. São Paulo: Atlas, 2011. 792 p.</w:t>
            </w:r>
          </w:p>
          <w:p w14:paraId="6D3C2245" w14:textId="0D72FFC6"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2.</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 xml:space="preserve">GAMA, Ricardo Rodrigues. Prática processual civil. 7. ed. rev. atual. </w:t>
            </w:r>
            <w:proofErr w:type="spellStart"/>
            <w:r w:rsidRPr="00771B2E">
              <w:rPr>
                <w:rFonts w:ascii="Arial" w:eastAsia="Arial" w:hAnsi="Arial" w:cs="Arial"/>
                <w:bCs/>
                <w:color w:val="000000"/>
                <w:sz w:val="20"/>
                <w:szCs w:val="20"/>
              </w:rPr>
              <w:t>ampl</w:t>
            </w:r>
            <w:proofErr w:type="spellEnd"/>
            <w:r w:rsidRPr="00771B2E">
              <w:rPr>
                <w:rFonts w:ascii="Arial" w:eastAsia="Arial" w:hAnsi="Arial" w:cs="Arial"/>
                <w:bCs/>
                <w:color w:val="000000"/>
                <w:sz w:val="20"/>
                <w:szCs w:val="20"/>
              </w:rPr>
              <w:t>. Campinas: Russell, 2009. 508 p.</w:t>
            </w:r>
          </w:p>
          <w:p w14:paraId="36FB998E" w14:textId="0FCB00E9"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3.</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PARIZATTO, João Roberto. Manual prático do processo civil. Leme, SP: EDIPA, 2007. v. 2. 2579 p.</w:t>
            </w:r>
          </w:p>
          <w:p w14:paraId="6D3EAEC8" w14:textId="77777777" w:rsidR="00FA20F9" w:rsidRPr="00771B2E" w:rsidRDefault="00FA20F9" w:rsidP="009A0F86">
            <w:pPr>
              <w:pBdr>
                <w:top w:val="nil"/>
                <w:left w:val="nil"/>
                <w:bottom w:val="nil"/>
                <w:right w:val="nil"/>
                <w:between w:val="nil"/>
              </w:pBdr>
              <w:spacing w:line="360" w:lineRule="auto"/>
              <w:jc w:val="both"/>
              <w:rPr>
                <w:rFonts w:ascii="Arial" w:eastAsia="Arial" w:hAnsi="Arial" w:cs="Arial"/>
                <w:b/>
                <w:color w:val="000000"/>
                <w:sz w:val="20"/>
                <w:szCs w:val="20"/>
              </w:rPr>
            </w:pPr>
            <w:r w:rsidRPr="00771B2E">
              <w:rPr>
                <w:rFonts w:ascii="Arial" w:eastAsia="Arial" w:hAnsi="Arial" w:cs="Arial"/>
                <w:b/>
                <w:color w:val="000000"/>
                <w:sz w:val="20"/>
                <w:szCs w:val="20"/>
              </w:rPr>
              <w:t>Bibliografia Complementar:</w:t>
            </w:r>
          </w:p>
          <w:p w14:paraId="18C41277" w14:textId="79EEA409"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1.</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CALMON, Petrônio. Comentários à lei de informatização do processo judicial: lei n. 11.419, de 19 de dezembro de 2006. Rio de Janeiro: Forense, 2008. 156 p.</w:t>
            </w:r>
          </w:p>
          <w:p w14:paraId="3505109C" w14:textId="5317F2B7"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2.</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CASELLA, José Erasmo. Manual de prática forense: processo civil. São Paulo: Saraiva, 1998. 776 p.</w:t>
            </w:r>
          </w:p>
          <w:p w14:paraId="1E5AFF0D" w14:textId="58C743A6"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3.</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FRANCO, Paulo Alves. Como peticionar em juízo. São Paulo: Lemos e Cruz, 2003. 252 p.</w:t>
            </w:r>
          </w:p>
          <w:p w14:paraId="23F7490D" w14:textId="6F7B2A18" w:rsidR="00FA20F9" w:rsidRPr="00771B2E" w:rsidRDefault="00FA20F9" w:rsidP="009A0F86">
            <w:pPr>
              <w:pBdr>
                <w:top w:val="nil"/>
                <w:left w:val="nil"/>
                <w:bottom w:val="nil"/>
                <w:right w:val="nil"/>
                <w:between w:val="nil"/>
              </w:pBdr>
              <w:spacing w:line="360" w:lineRule="auto"/>
              <w:jc w:val="both"/>
              <w:rPr>
                <w:rFonts w:ascii="Arial" w:eastAsia="Arial" w:hAnsi="Arial" w:cs="Arial"/>
                <w:bCs/>
                <w:color w:val="000000"/>
                <w:sz w:val="20"/>
                <w:szCs w:val="20"/>
              </w:rPr>
            </w:pPr>
            <w:r w:rsidRPr="00771B2E">
              <w:rPr>
                <w:rFonts w:ascii="Arial" w:eastAsia="Arial" w:hAnsi="Arial" w:cs="Arial"/>
                <w:bCs/>
                <w:color w:val="000000"/>
                <w:sz w:val="20"/>
                <w:szCs w:val="20"/>
              </w:rPr>
              <w:t>4.</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MILHOMENS, Jônatas; ALVES, Geraldo Magela. Manual de petições: cíveis, criminais e trabalhistas. 15. ed. Rio de Janeiro: Forense, 2004. 419 p.</w:t>
            </w:r>
          </w:p>
          <w:p w14:paraId="60BA3B75" w14:textId="630ABF0C" w:rsidR="00FA20F9" w:rsidRPr="001959D1" w:rsidRDefault="00FA20F9" w:rsidP="009A0F86">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771B2E">
              <w:rPr>
                <w:rFonts w:ascii="Arial" w:eastAsia="Arial" w:hAnsi="Arial" w:cs="Arial"/>
                <w:bCs/>
                <w:color w:val="000000"/>
                <w:sz w:val="20"/>
                <w:szCs w:val="20"/>
              </w:rPr>
              <w:t>5.</w:t>
            </w:r>
            <w:r w:rsidR="00036690">
              <w:rPr>
                <w:rFonts w:ascii="Arial" w:eastAsia="Arial" w:hAnsi="Arial" w:cs="Arial"/>
                <w:bCs/>
                <w:color w:val="000000"/>
                <w:sz w:val="20"/>
                <w:szCs w:val="20"/>
              </w:rPr>
              <w:t xml:space="preserve"> </w:t>
            </w:r>
            <w:r w:rsidRPr="00771B2E">
              <w:rPr>
                <w:rFonts w:ascii="Arial" w:eastAsia="Arial" w:hAnsi="Arial" w:cs="Arial"/>
                <w:bCs/>
                <w:color w:val="000000"/>
                <w:sz w:val="20"/>
                <w:szCs w:val="20"/>
              </w:rPr>
              <w:t>PARENTONI, Leonardo Netto. Documento eletrônico: aplicação e interpretação pelo poder judiciário: atualizado de acordo com a Lei 11.419, de 19 de dezembro de 2006, que disciplina a informatização do processo judicial no Brasil. Curitiba: Juruá, 2009. 197 p.</w:t>
            </w:r>
          </w:p>
        </w:tc>
      </w:tr>
      <w:tr w:rsidR="00FA20F9" w:rsidRPr="001959D1" w14:paraId="7648E79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1E130" w14:textId="77777777" w:rsidR="00FA20F9" w:rsidRPr="001959D1" w:rsidRDefault="00FA20F9"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63216D">
              <w:rPr>
                <w:rFonts w:ascii="Arial" w:eastAsia="Arial" w:hAnsi="Arial" w:cs="Arial"/>
                <w:b/>
                <w:color w:val="000000"/>
                <w:sz w:val="19"/>
                <w:szCs w:val="19"/>
              </w:rPr>
              <w:t>DIREITO PENAL V</w:t>
            </w:r>
          </w:p>
        </w:tc>
      </w:tr>
      <w:tr w:rsidR="00FA20F9" w:rsidRPr="001959D1" w14:paraId="4FCAFDD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E9A77B" w14:textId="77777777" w:rsidR="00FA20F9" w:rsidRPr="001959D1" w:rsidRDefault="00FA20F9"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BIBLIOGRAFIA</w:t>
            </w:r>
          </w:p>
        </w:tc>
      </w:tr>
      <w:tr w:rsidR="00FA20F9" w:rsidRPr="001959D1" w14:paraId="6DB7E9EF"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DB81" w14:textId="77777777" w:rsidR="00FA20F9" w:rsidRPr="00F14930" w:rsidRDefault="00FA20F9" w:rsidP="009A0F86">
            <w:pPr>
              <w:pBdr>
                <w:top w:val="nil"/>
                <w:left w:val="nil"/>
                <w:bottom w:val="nil"/>
                <w:right w:val="nil"/>
                <w:between w:val="nil"/>
              </w:pBdr>
              <w:spacing w:line="360" w:lineRule="auto"/>
              <w:jc w:val="both"/>
              <w:rPr>
                <w:rFonts w:ascii="Arial" w:eastAsia="Arial" w:hAnsi="Arial" w:cs="Arial"/>
                <w:b/>
                <w:color w:val="000000"/>
                <w:sz w:val="19"/>
                <w:szCs w:val="19"/>
              </w:rPr>
            </w:pPr>
            <w:r w:rsidRPr="00F14930">
              <w:rPr>
                <w:rFonts w:ascii="Arial" w:eastAsia="Arial" w:hAnsi="Arial" w:cs="Arial"/>
                <w:b/>
                <w:color w:val="000000"/>
                <w:sz w:val="19"/>
                <w:szCs w:val="19"/>
              </w:rPr>
              <w:t>Bibliografia Básica:</w:t>
            </w:r>
          </w:p>
          <w:p w14:paraId="12E6C400" w14:textId="1BEE181F"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1.</w:t>
            </w:r>
            <w:r w:rsidR="002C6706">
              <w:rPr>
                <w:rFonts w:ascii="Arial" w:eastAsia="Arial" w:hAnsi="Arial" w:cs="Arial"/>
                <w:bCs/>
                <w:color w:val="000000"/>
                <w:sz w:val="19"/>
                <w:szCs w:val="19"/>
              </w:rPr>
              <w:t xml:space="preserve"> </w:t>
            </w:r>
            <w:r w:rsidRPr="00F14930">
              <w:rPr>
                <w:rFonts w:ascii="Arial" w:eastAsia="Arial" w:hAnsi="Arial" w:cs="Arial"/>
                <w:bCs/>
                <w:color w:val="000000"/>
                <w:sz w:val="19"/>
                <w:szCs w:val="19"/>
              </w:rPr>
              <w:t>CAPEZ, Fernando. Curso de direito penal: legislação penal especial. 6. ed. São Paulo: Saraiva, 2011. v. 4. 850 p.</w:t>
            </w:r>
          </w:p>
          <w:p w14:paraId="39F9E933" w14:textId="18201250"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2.</w:t>
            </w:r>
            <w:r w:rsidR="002C6706">
              <w:rPr>
                <w:rFonts w:ascii="Arial" w:eastAsia="Arial" w:hAnsi="Arial" w:cs="Arial"/>
                <w:bCs/>
                <w:color w:val="000000"/>
                <w:sz w:val="19"/>
                <w:szCs w:val="19"/>
              </w:rPr>
              <w:t xml:space="preserve"> </w:t>
            </w:r>
            <w:r w:rsidRPr="00F14930">
              <w:rPr>
                <w:rFonts w:ascii="Arial" w:eastAsia="Arial" w:hAnsi="Arial" w:cs="Arial"/>
                <w:bCs/>
                <w:color w:val="000000"/>
                <w:sz w:val="19"/>
                <w:szCs w:val="19"/>
              </w:rPr>
              <w:t>GONÇALVES, Victor Eduardo Rios. Legislação penal especial: crimes hediondos, tóxicos, terrorismo, tortura, arma de fogo, contravenções penais e crimes de trânsito. 8. ed. São Paulo: Saraiva, 2011. 215 p. (Coleção sinopses jurídicas. v. 24).</w:t>
            </w:r>
          </w:p>
          <w:p w14:paraId="43742205" w14:textId="216B519E"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lastRenderedPageBreak/>
              <w:t>3.</w:t>
            </w:r>
            <w:r w:rsidR="002C6706">
              <w:rPr>
                <w:rFonts w:ascii="Arial" w:eastAsia="Arial" w:hAnsi="Arial" w:cs="Arial"/>
                <w:bCs/>
                <w:color w:val="000000"/>
                <w:sz w:val="19"/>
                <w:szCs w:val="19"/>
              </w:rPr>
              <w:t xml:space="preserve"> </w:t>
            </w:r>
            <w:r w:rsidRPr="00F14930">
              <w:rPr>
                <w:rFonts w:ascii="Arial" w:eastAsia="Arial" w:hAnsi="Arial" w:cs="Arial"/>
                <w:bCs/>
                <w:color w:val="000000"/>
                <w:sz w:val="19"/>
                <w:szCs w:val="19"/>
              </w:rPr>
              <w:t>MARCÃO, Renato. Tóxicos: lei n. 11.343, de 23 de agosto de 2006, nova lei de drogas. 6. ed. São Paulo: Saraiva, 2009. 545 p.</w:t>
            </w:r>
          </w:p>
          <w:p w14:paraId="5949E126" w14:textId="77777777" w:rsidR="00FA20F9" w:rsidRPr="007F1811" w:rsidRDefault="00FA20F9" w:rsidP="009A0F86">
            <w:pPr>
              <w:pBdr>
                <w:top w:val="nil"/>
                <w:left w:val="nil"/>
                <w:bottom w:val="nil"/>
                <w:right w:val="nil"/>
                <w:between w:val="nil"/>
              </w:pBdr>
              <w:spacing w:line="360" w:lineRule="auto"/>
              <w:jc w:val="both"/>
              <w:rPr>
                <w:rFonts w:ascii="Arial" w:eastAsia="Arial" w:hAnsi="Arial" w:cs="Arial"/>
                <w:b/>
                <w:color w:val="000000"/>
                <w:sz w:val="19"/>
                <w:szCs w:val="19"/>
              </w:rPr>
            </w:pPr>
            <w:r w:rsidRPr="007F1811">
              <w:rPr>
                <w:rFonts w:ascii="Arial" w:eastAsia="Arial" w:hAnsi="Arial" w:cs="Arial"/>
                <w:b/>
                <w:color w:val="000000"/>
                <w:sz w:val="19"/>
                <w:szCs w:val="19"/>
              </w:rPr>
              <w:t>Bibliografia Complementar:</w:t>
            </w:r>
          </w:p>
          <w:p w14:paraId="024F45A7" w14:textId="78A71009"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1.</w:t>
            </w:r>
            <w:r w:rsidR="00D87FED">
              <w:rPr>
                <w:rFonts w:ascii="Arial" w:eastAsia="Arial" w:hAnsi="Arial" w:cs="Arial"/>
                <w:bCs/>
                <w:color w:val="000000"/>
                <w:sz w:val="19"/>
                <w:szCs w:val="19"/>
              </w:rPr>
              <w:t xml:space="preserve"> </w:t>
            </w:r>
            <w:r w:rsidRPr="00F14930">
              <w:rPr>
                <w:rFonts w:ascii="Arial" w:eastAsia="Arial" w:hAnsi="Arial" w:cs="Arial"/>
                <w:bCs/>
                <w:color w:val="000000"/>
                <w:sz w:val="19"/>
                <w:szCs w:val="19"/>
              </w:rPr>
              <w:t>CAPEZ, Fernando. Legislação penal especial: juizados especiais criminais, interceptação telefônica, crime organizado e drogas. 6. ed. São Paulo: Damásio de Jesus, 2007. v. 2. 217 p.</w:t>
            </w:r>
          </w:p>
          <w:p w14:paraId="362FB8CA" w14:textId="3C1F3144"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2.</w:t>
            </w:r>
            <w:r w:rsidR="00D87FED">
              <w:rPr>
                <w:rFonts w:ascii="Arial" w:eastAsia="Arial" w:hAnsi="Arial" w:cs="Arial"/>
                <w:bCs/>
                <w:color w:val="000000"/>
                <w:sz w:val="19"/>
                <w:szCs w:val="19"/>
              </w:rPr>
              <w:t xml:space="preserve"> </w:t>
            </w:r>
            <w:r w:rsidRPr="00F14930">
              <w:rPr>
                <w:rFonts w:ascii="Arial" w:eastAsia="Arial" w:hAnsi="Arial" w:cs="Arial"/>
                <w:bCs/>
                <w:color w:val="000000"/>
                <w:sz w:val="19"/>
                <w:szCs w:val="19"/>
              </w:rPr>
              <w:t>CAPEZ, Fernando. Legislação penal especial: lei de imprensa, crimes hediondos, abuso de autoridade, sonegação fiscal, tortura e terrorismo. 6. ed. São Paulo: Damásio de Jesus, 2007. v. 1. 214 p.</w:t>
            </w:r>
          </w:p>
          <w:p w14:paraId="5FD0DBCC" w14:textId="13B1CB42"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3.</w:t>
            </w:r>
            <w:r w:rsidR="00D87FED">
              <w:rPr>
                <w:rFonts w:ascii="Arial" w:eastAsia="Arial" w:hAnsi="Arial" w:cs="Arial"/>
                <w:bCs/>
                <w:color w:val="000000"/>
                <w:sz w:val="19"/>
                <w:szCs w:val="19"/>
              </w:rPr>
              <w:t xml:space="preserve"> </w:t>
            </w:r>
            <w:r w:rsidRPr="00F14930">
              <w:rPr>
                <w:rFonts w:ascii="Arial" w:eastAsia="Arial" w:hAnsi="Arial" w:cs="Arial"/>
                <w:bCs/>
                <w:color w:val="000000"/>
                <w:sz w:val="19"/>
                <w:szCs w:val="19"/>
              </w:rPr>
              <w:t xml:space="preserve">GRAZIANO SOBRINHO, Sérgio Francisco Carlos. A progressão de regime no sistema prisional do Brasil: a interpretação restritiva e a vedação legal nos crimes hediondos como elementos de </w:t>
            </w:r>
            <w:proofErr w:type="spellStart"/>
            <w:r w:rsidRPr="00F14930">
              <w:rPr>
                <w:rFonts w:ascii="Arial" w:eastAsia="Arial" w:hAnsi="Arial" w:cs="Arial"/>
                <w:bCs/>
                <w:color w:val="000000"/>
                <w:sz w:val="19"/>
                <w:szCs w:val="19"/>
              </w:rPr>
              <w:t>estigmatização</w:t>
            </w:r>
            <w:proofErr w:type="spellEnd"/>
            <w:r w:rsidRPr="00F14930">
              <w:rPr>
                <w:rFonts w:ascii="Arial" w:eastAsia="Arial" w:hAnsi="Arial" w:cs="Arial"/>
                <w:bCs/>
                <w:color w:val="000000"/>
                <w:sz w:val="19"/>
                <w:szCs w:val="19"/>
              </w:rPr>
              <w:t xml:space="preserve"> do condenado. Rio de Janeiro: </w:t>
            </w:r>
            <w:proofErr w:type="spellStart"/>
            <w:r w:rsidRPr="00F14930">
              <w:rPr>
                <w:rFonts w:ascii="Arial" w:eastAsia="Arial" w:hAnsi="Arial" w:cs="Arial"/>
                <w:bCs/>
                <w:color w:val="000000"/>
                <w:sz w:val="19"/>
                <w:szCs w:val="19"/>
              </w:rPr>
              <w:t>Lumen</w:t>
            </w:r>
            <w:proofErr w:type="spellEnd"/>
            <w:r w:rsidRPr="00F14930">
              <w:rPr>
                <w:rFonts w:ascii="Arial" w:eastAsia="Arial" w:hAnsi="Arial" w:cs="Arial"/>
                <w:bCs/>
                <w:color w:val="000000"/>
                <w:sz w:val="19"/>
                <w:szCs w:val="19"/>
              </w:rPr>
              <w:t xml:space="preserve"> Juris, 2007. 168 p. (Coleção pensamento crítico).</w:t>
            </w:r>
          </w:p>
          <w:p w14:paraId="6A8D1DB6" w14:textId="26CF5661" w:rsidR="00FA20F9" w:rsidRPr="00F14930"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4.</w:t>
            </w:r>
            <w:r w:rsidR="00D87FED">
              <w:rPr>
                <w:rFonts w:ascii="Arial" w:eastAsia="Arial" w:hAnsi="Arial" w:cs="Arial"/>
                <w:bCs/>
                <w:color w:val="000000"/>
                <w:sz w:val="19"/>
                <w:szCs w:val="19"/>
              </w:rPr>
              <w:t xml:space="preserve"> </w:t>
            </w:r>
            <w:r w:rsidRPr="00F14930">
              <w:rPr>
                <w:rFonts w:ascii="Arial" w:eastAsia="Arial" w:hAnsi="Arial" w:cs="Arial"/>
                <w:bCs/>
                <w:color w:val="000000"/>
                <w:sz w:val="19"/>
                <w:szCs w:val="19"/>
              </w:rPr>
              <w:t xml:space="preserve">JESUS, Damásio E. de. Lei dos juizados especiais criminais anotada. 8. ed. rev. atual. </w:t>
            </w:r>
            <w:proofErr w:type="gramStart"/>
            <w:r w:rsidRPr="00F14930">
              <w:rPr>
                <w:rFonts w:ascii="Arial" w:eastAsia="Arial" w:hAnsi="Arial" w:cs="Arial"/>
                <w:bCs/>
                <w:color w:val="000000"/>
                <w:sz w:val="19"/>
                <w:szCs w:val="19"/>
              </w:rPr>
              <w:t>São  Paulo</w:t>
            </w:r>
            <w:proofErr w:type="gramEnd"/>
            <w:r w:rsidRPr="00F14930">
              <w:rPr>
                <w:rFonts w:ascii="Arial" w:eastAsia="Arial" w:hAnsi="Arial" w:cs="Arial"/>
                <w:bCs/>
                <w:color w:val="000000"/>
                <w:sz w:val="19"/>
                <w:szCs w:val="19"/>
              </w:rPr>
              <w:t>: Saraiva, 2003. 178 p.</w:t>
            </w:r>
          </w:p>
          <w:p w14:paraId="42B9D1F1" w14:textId="7B3191F0" w:rsidR="00FA20F9" w:rsidRPr="001959D1" w:rsidRDefault="00FA20F9" w:rsidP="009A0F86">
            <w:pPr>
              <w:pBdr>
                <w:top w:val="nil"/>
                <w:left w:val="nil"/>
                <w:bottom w:val="nil"/>
                <w:right w:val="nil"/>
                <w:between w:val="nil"/>
              </w:pBdr>
              <w:spacing w:line="360" w:lineRule="auto"/>
              <w:jc w:val="both"/>
              <w:rPr>
                <w:rFonts w:ascii="Arial" w:eastAsia="Arial" w:hAnsi="Arial" w:cs="Arial"/>
                <w:bCs/>
                <w:color w:val="000000"/>
                <w:sz w:val="19"/>
                <w:szCs w:val="19"/>
              </w:rPr>
            </w:pPr>
            <w:r w:rsidRPr="00F14930">
              <w:rPr>
                <w:rFonts w:ascii="Arial" w:eastAsia="Arial" w:hAnsi="Arial" w:cs="Arial"/>
                <w:bCs/>
                <w:color w:val="000000"/>
                <w:sz w:val="19"/>
                <w:szCs w:val="19"/>
              </w:rPr>
              <w:t>5.</w:t>
            </w:r>
            <w:r w:rsidR="00D87FED">
              <w:rPr>
                <w:rFonts w:ascii="Arial" w:eastAsia="Arial" w:hAnsi="Arial" w:cs="Arial"/>
                <w:bCs/>
                <w:color w:val="000000"/>
                <w:sz w:val="19"/>
                <w:szCs w:val="19"/>
              </w:rPr>
              <w:t xml:space="preserve"> </w:t>
            </w:r>
            <w:r w:rsidRPr="00F14930">
              <w:rPr>
                <w:rFonts w:ascii="Arial" w:eastAsia="Arial" w:hAnsi="Arial" w:cs="Arial"/>
                <w:bCs/>
                <w:color w:val="000000"/>
                <w:sz w:val="19"/>
                <w:szCs w:val="19"/>
              </w:rPr>
              <w:t xml:space="preserve">MILARÉ, </w:t>
            </w:r>
            <w:proofErr w:type="spellStart"/>
            <w:r w:rsidRPr="00F14930">
              <w:rPr>
                <w:rFonts w:ascii="Arial" w:eastAsia="Arial" w:hAnsi="Arial" w:cs="Arial"/>
                <w:bCs/>
                <w:color w:val="000000"/>
                <w:sz w:val="19"/>
                <w:szCs w:val="19"/>
              </w:rPr>
              <w:t>Édis</w:t>
            </w:r>
            <w:proofErr w:type="spellEnd"/>
            <w:r w:rsidRPr="00F14930">
              <w:rPr>
                <w:rFonts w:ascii="Arial" w:eastAsia="Arial" w:hAnsi="Arial" w:cs="Arial"/>
                <w:bCs/>
                <w:color w:val="000000"/>
                <w:sz w:val="19"/>
                <w:szCs w:val="19"/>
              </w:rPr>
              <w:t xml:space="preserve">. Direito do ambiente: a gestão ambiental em foco. 5. ed. reform. atual. </w:t>
            </w:r>
            <w:proofErr w:type="spellStart"/>
            <w:r w:rsidRPr="00F14930">
              <w:rPr>
                <w:rFonts w:ascii="Arial" w:eastAsia="Arial" w:hAnsi="Arial" w:cs="Arial"/>
                <w:bCs/>
                <w:color w:val="000000"/>
                <w:sz w:val="19"/>
                <w:szCs w:val="19"/>
              </w:rPr>
              <w:t>ampl</w:t>
            </w:r>
            <w:proofErr w:type="spellEnd"/>
            <w:r w:rsidRPr="00F14930">
              <w:rPr>
                <w:rFonts w:ascii="Arial" w:eastAsia="Arial" w:hAnsi="Arial" w:cs="Arial"/>
                <w:bCs/>
                <w:color w:val="000000"/>
                <w:sz w:val="19"/>
                <w:szCs w:val="19"/>
              </w:rPr>
              <w:t>. São Paulo: Revista dos Tribunais, 2007. 1280 p.</w:t>
            </w:r>
          </w:p>
        </w:tc>
      </w:tr>
      <w:tr w:rsidR="00FA20F9" w:rsidRPr="001959D1" w14:paraId="79CB4F4C" w14:textId="77777777" w:rsidTr="009A0F86">
        <w:tc>
          <w:tcPr>
            <w:tcW w:w="9061" w:type="dxa"/>
            <w:shd w:val="clear" w:color="auto" w:fill="D0CECE" w:themeFill="background2" w:themeFillShade="E6"/>
          </w:tcPr>
          <w:p w14:paraId="4396586E" w14:textId="7331EF4D" w:rsidR="00FA20F9" w:rsidRPr="000977A3" w:rsidRDefault="008D0BD6" w:rsidP="009A0F86">
            <w:pPr>
              <w:tabs>
                <w:tab w:val="left" w:pos="0"/>
                <w:tab w:val="left" w:pos="222"/>
                <w:tab w:val="left" w:pos="284"/>
                <w:tab w:val="center" w:pos="4422"/>
              </w:tabs>
              <w:contextualSpacing/>
              <w:jc w:val="center"/>
              <w:rPr>
                <w:rFonts w:ascii="Arial" w:hAnsi="Arial" w:cs="Arial"/>
                <w:b/>
                <w:sz w:val="19"/>
                <w:szCs w:val="19"/>
              </w:rPr>
            </w:pPr>
            <w:r w:rsidRPr="008D0BD6">
              <w:rPr>
                <w:rFonts w:ascii="Arial" w:hAnsi="Arial" w:cs="Arial"/>
                <w:b/>
                <w:sz w:val="19"/>
                <w:szCs w:val="19"/>
              </w:rPr>
              <w:lastRenderedPageBreak/>
              <w:t>DIREITO CIVIL VII</w:t>
            </w:r>
          </w:p>
        </w:tc>
      </w:tr>
      <w:tr w:rsidR="00FA20F9" w:rsidRPr="001959D1" w14:paraId="395841CB" w14:textId="77777777" w:rsidTr="009A0F86">
        <w:trPr>
          <w:trHeight w:val="248"/>
        </w:trPr>
        <w:tc>
          <w:tcPr>
            <w:tcW w:w="9061" w:type="dxa"/>
            <w:shd w:val="clear" w:color="auto" w:fill="D0CECE" w:themeFill="background2" w:themeFillShade="E6"/>
          </w:tcPr>
          <w:p w14:paraId="07AE0090" w14:textId="77777777" w:rsidR="00FA20F9" w:rsidRPr="000977A3" w:rsidRDefault="00FA20F9" w:rsidP="009A0F86">
            <w:pPr>
              <w:tabs>
                <w:tab w:val="left" w:pos="0"/>
                <w:tab w:val="left" w:pos="284"/>
              </w:tabs>
              <w:contextualSpacing/>
              <w:jc w:val="center"/>
              <w:rPr>
                <w:rFonts w:ascii="Arial" w:hAnsi="Arial" w:cs="Arial"/>
                <w:b/>
                <w:sz w:val="19"/>
                <w:szCs w:val="19"/>
              </w:rPr>
            </w:pPr>
            <w:r w:rsidRPr="000977A3">
              <w:rPr>
                <w:rFonts w:ascii="Arial" w:hAnsi="Arial" w:cs="Arial"/>
                <w:b/>
                <w:sz w:val="19"/>
                <w:szCs w:val="19"/>
              </w:rPr>
              <w:t>BIBLIOGRAFIA</w:t>
            </w:r>
          </w:p>
        </w:tc>
      </w:tr>
      <w:tr w:rsidR="00FA20F9" w:rsidRPr="001959D1" w14:paraId="6550B197" w14:textId="77777777" w:rsidTr="009A0F86">
        <w:trPr>
          <w:trHeight w:val="6102"/>
        </w:trPr>
        <w:tc>
          <w:tcPr>
            <w:tcW w:w="9061" w:type="dxa"/>
            <w:tcBorders>
              <w:bottom w:val="single" w:sz="4" w:space="0" w:color="auto"/>
            </w:tcBorders>
            <w:shd w:val="clear" w:color="auto" w:fill="FFFFFF" w:themeFill="background1"/>
          </w:tcPr>
          <w:p w14:paraId="49AA2A82" w14:textId="77777777" w:rsidR="008D0BD6" w:rsidRPr="008D0BD6" w:rsidRDefault="008D0BD6" w:rsidP="008D0BD6">
            <w:pPr>
              <w:pBdr>
                <w:top w:val="nil"/>
                <w:left w:val="nil"/>
                <w:bottom w:val="nil"/>
                <w:right w:val="nil"/>
                <w:between w:val="nil"/>
              </w:pBdr>
              <w:spacing w:line="360" w:lineRule="auto"/>
              <w:jc w:val="both"/>
              <w:rPr>
                <w:rFonts w:ascii="Arial" w:eastAsia="Arial" w:hAnsi="Arial" w:cs="Arial"/>
                <w:b/>
                <w:color w:val="000000"/>
                <w:sz w:val="19"/>
                <w:szCs w:val="19"/>
              </w:rPr>
            </w:pPr>
            <w:r w:rsidRPr="008D0BD6">
              <w:rPr>
                <w:rFonts w:ascii="Arial" w:eastAsia="Arial" w:hAnsi="Arial" w:cs="Arial"/>
                <w:b/>
                <w:color w:val="000000"/>
                <w:sz w:val="19"/>
                <w:szCs w:val="19"/>
              </w:rPr>
              <w:t>Bibliografia Básica:</w:t>
            </w:r>
          </w:p>
          <w:p w14:paraId="202D99C4" w14:textId="7F50229D"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1.</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DINIZ, Maria Helena. Curso de direito civil brasileiro: direito das sucessões. 25. ed. São Paulo: Saraiva, 2011. v. 6. 489 p.</w:t>
            </w:r>
          </w:p>
          <w:p w14:paraId="1070B432" w14:textId="404CDDDE"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2.</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GONÇALVES, Carlos Roberto. Direito civil brasileiro: direito das sucessões. 5. ed. São Paulo: Saraiva, 2011. v. 7. 577 p.</w:t>
            </w:r>
          </w:p>
          <w:p w14:paraId="4EBD9A49" w14:textId="710F0472" w:rsid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3.</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VENOSA, Sílvio de Salvo. Direito civil: direito das sucessões. 7. ed. São Paulo: Atlas, 2007. v. 7. 402 p. (Coleção direito civil, v. 7).</w:t>
            </w:r>
          </w:p>
          <w:p w14:paraId="5AD4BE3B" w14:textId="77777777" w:rsidR="008D0BD6" w:rsidRPr="00F36DD3" w:rsidRDefault="008D0BD6" w:rsidP="008D0BD6">
            <w:pPr>
              <w:pBdr>
                <w:top w:val="nil"/>
                <w:left w:val="nil"/>
                <w:bottom w:val="nil"/>
                <w:right w:val="nil"/>
                <w:between w:val="nil"/>
              </w:pBdr>
              <w:spacing w:line="360" w:lineRule="auto"/>
              <w:jc w:val="both"/>
              <w:rPr>
                <w:rFonts w:ascii="Arial" w:eastAsia="Arial" w:hAnsi="Arial" w:cs="Arial"/>
                <w:b/>
                <w:color w:val="000000"/>
                <w:sz w:val="19"/>
                <w:szCs w:val="19"/>
              </w:rPr>
            </w:pPr>
            <w:r w:rsidRPr="00F36DD3">
              <w:rPr>
                <w:rFonts w:ascii="Arial" w:eastAsia="Arial" w:hAnsi="Arial" w:cs="Arial"/>
                <w:b/>
                <w:color w:val="000000"/>
                <w:sz w:val="19"/>
                <w:szCs w:val="19"/>
              </w:rPr>
              <w:t>Bibliografia Complementar:</w:t>
            </w:r>
          </w:p>
          <w:p w14:paraId="2E92C3DD" w14:textId="682A815F"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1.</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FIDA, Orlando; ALBUQUERQUE, J. B. Torres de. Inventários, arrolamentos e partilhas:</w:t>
            </w:r>
          </w:p>
          <w:p w14:paraId="4F70B460" w14:textId="77777777"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teoria, prática, jurisprudência, legislação. 11. ed. São Paulo: BH Editora, 2007. 513 p.</w:t>
            </w:r>
          </w:p>
          <w:p w14:paraId="31C49E78" w14:textId="77CA3FD0"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2.</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MIRANDA, Pontes de. Tratado dos testamentos: da capacidade para adquirir por testamento.  Dos herdeiros necessários. Da redução das disposições testamentarias. Das substituições. Da deserdação (processo dos testamentos). Leme, SP: BH, 2005. v. 4. 449 p.</w:t>
            </w:r>
          </w:p>
          <w:p w14:paraId="5F002208" w14:textId="24FF1450"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lang w:val="en-US"/>
              </w:rPr>
            </w:pPr>
            <w:r w:rsidRPr="008D0BD6">
              <w:rPr>
                <w:rFonts w:ascii="Arial" w:eastAsia="Arial" w:hAnsi="Arial" w:cs="Arial"/>
                <w:bCs/>
                <w:color w:val="000000"/>
                <w:sz w:val="19"/>
                <w:szCs w:val="19"/>
              </w:rPr>
              <w:t>3.</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 xml:space="preserve">MIRANDA, Pontes de. Tratado dos testamentos: do testamento em geral. Da capacidade para fazer testamento. Das formas ordinárias do testamento. </w:t>
            </w:r>
            <w:proofErr w:type="spellStart"/>
            <w:r w:rsidRPr="008D0BD6">
              <w:rPr>
                <w:rFonts w:ascii="Arial" w:eastAsia="Arial" w:hAnsi="Arial" w:cs="Arial"/>
                <w:bCs/>
                <w:color w:val="000000"/>
                <w:sz w:val="19"/>
                <w:szCs w:val="19"/>
                <w:lang w:val="en-US"/>
              </w:rPr>
              <w:t>Leme</w:t>
            </w:r>
            <w:proofErr w:type="spellEnd"/>
            <w:r w:rsidRPr="008D0BD6">
              <w:rPr>
                <w:rFonts w:ascii="Arial" w:eastAsia="Arial" w:hAnsi="Arial" w:cs="Arial"/>
                <w:bCs/>
                <w:color w:val="000000"/>
                <w:sz w:val="19"/>
                <w:szCs w:val="19"/>
                <w:lang w:val="en-US"/>
              </w:rPr>
              <w:t>, SP: BH, 2005. v. 1. 425 p.</w:t>
            </w:r>
          </w:p>
          <w:p w14:paraId="23266ED7" w14:textId="68BAFD61" w:rsidR="008D0BD6" w:rsidRPr="008D0BD6" w:rsidRDefault="008D0BD6" w:rsidP="008D0BD6">
            <w:pPr>
              <w:pBdr>
                <w:top w:val="nil"/>
                <w:left w:val="nil"/>
                <w:bottom w:val="nil"/>
                <w:right w:val="nil"/>
                <w:between w:val="nil"/>
              </w:pBdr>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lang w:val="en-US"/>
              </w:rPr>
              <w:t>4.</w:t>
            </w:r>
            <w:r w:rsidR="00553F06">
              <w:rPr>
                <w:rFonts w:ascii="Arial" w:eastAsia="Arial" w:hAnsi="Arial" w:cs="Arial"/>
                <w:bCs/>
                <w:color w:val="000000"/>
                <w:sz w:val="19"/>
                <w:szCs w:val="19"/>
                <w:lang w:val="en-US"/>
              </w:rPr>
              <w:t xml:space="preserve"> </w:t>
            </w:r>
            <w:r w:rsidRPr="008D0BD6">
              <w:rPr>
                <w:rFonts w:ascii="Arial" w:eastAsia="Arial" w:hAnsi="Arial" w:cs="Arial"/>
                <w:bCs/>
                <w:color w:val="000000"/>
                <w:sz w:val="19"/>
                <w:szCs w:val="19"/>
                <w:lang w:val="en-US"/>
              </w:rPr>
              <w:t xml:space="preserve">NERY JUNIOR, Nelson; NERY, Rosa Maria Andrade. </w:t>
            </w:r>
            <w:r w:rsidRPr="008D0BD6">
              <w:rPr>
                <w:rFonts w:ascii="Arial" w:eastAsia="Arial" w:hAnsi="Arial" w:cs="Arial"/>
                <w:bCs/>
                <w:color w:val="000000"/>
                <w:sz w:val="19"/>
                <w:szCs w:val="19"/>
              </w:rPr>
              <w:t>Código de processo civil comentado: e legislação extravagante. 11. ed. São Paulo: Revista dos Tribunais, 2010. 1999 p.</w:t>
            </w:r>
          </w:p>
          <w:p w14:paraId="334B282A" w14:textId="6897548B" w:rsidR="00FA20F9" w:rsidRPr="000977A3" w:rsidRDefault="008D0BD6" w:rsidP="008D0BD6">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8D0BD6">
              <w:rPr>
                <w:rFonts w:ascii="Arial" w:eastAsia="Arial" w:hAnsi="Arial" w:cs="Arial"/>
                <w:bCs/>
                <w:color w:val="000000"/>
                <w:sz w:val="19"/>
                <w:szCs w:val="19"/>
              </w:rPr>
              <w:t>5.</w:t>
            </w:r>
            <w:r w:rsidR="00553F06">
              <w:rPr>
                <w:rFonts w:ascii="Arial" w:eastAsia="Arial" w:hAnsi="Arial" w:cs="Arial"/>
                <w:bCs/>
                <w:color w:val="000000"/>
                <w:sz w:val="19"/>
                <w:szCs w:val="19"/>
              </w:rPr>
              <w:t xml:space="preserve"> </w:t>
            </w:r>
            <w:r w:rsidRPr="008D0BD6">
              <w:rPr>
                <w:rFonts w:ascii="Arial" w:eastAsia="Arial" w:hAnsi="Arial" w:cs="Arial"/>
                <w:bCs/>
                <w:color w:val="000000"/>
                <w:sz w:val="19"/>
                <w:szCs w:val="19"/>
              </w:rPr>
              <w:t xml:space="preserve">PARIZATTO, Joao Roberto. Inventário, partilha, separação - divórcio consensual de forma extrajudicial e judicial: lei n.º 11.441, de 04 de janeiro de 2007. Leme, SP: </w:t>
            </w:r>
            <w:proofErr w:type="spellStart"/>
            <w:r w:rsidRPr="008D0BD6">
              <w:rPr>
                <w:rFonts w:ascii="Arial" w:eastAsia="Arial" w:hAnsi="Arial" w:cs="Arial"/>
                <w:bCs/>
                <w:color w:val="000000"/>
                <w:sz w:val="19"/>
                <w:szCs w:val="19"/>
              </w:rPr>
              <w:t>Edipa</w:t>
            </w:r>
            <w:proofErr w:type="spellEnd"/>
            <w:r w:rsidRPr="008D0BD6">
              <w:rPr>
                <w:rFonts w:ascii="Arial" w:eastAsia="Arial" w:hAnsi="Arial" w:cs="Arial"/>
                <w:bCs/>
                <w:color w:val="000000"/>
                <w:sz w:val="19"/>
                <w:szCs w:val="19"/>
              </w:rPr>
              <w:t xml:space="preserve">, 2007. 188 </w:t>
            </w:r>
            <w:proofErr w:type="gramStart"/>
            <w:r w:rsidRPr="008D0BD6">
              <w:rPr>
                <w:rFonts w:ascii="Arial" w:eastAsia="Arial" w:hAnsi="Arial" w:cs="Arial"/>
                <w:bCs/>
                <w:color w:val="000000"/>
                <w:sz w:val="19"/>
                <w:szCs w:val="19"/>
              </w:rPr>
              <w:t>p.</w:t>
            </w:r>
            <w:r w:rsidR="00A90202" w:rsidRPr="008D0BD6">
              <w:rPr>
                <w:rFonts w:ascii="Arial" w:eastAsia="Arial" w:hAnsi="Arial" w:cs="Arial"/>
                <w:bCs/>
                <w:color w:val="000000"/>
                <w:sz w:val="19"/>
                <w:szCs w:val="19"/>
              </w:rPr>
              <w:t>.</w:t>
            </w:r>
            <w:proofErr w:type="gramEnd"/>
            <w:r w:rsidR="00A90202" w:rsidRPr="008D0BD6">
              <w:rPr>
                <w:rFonts w:ascii="Arial" w:eastAsia="Arial" w:hAnsi="Arial" w:cs="Arial"/>
                <w:bCs/>
                <w:color w:val="000000"/>
                <w:sz w:val="19"/>
                <w:szCs w:val="19"/>
              </w:rPr>
              <w:t xml:space="preserve"> 317 p.</w:t>
            </w:r>
          </w:p>
        </w:tc>
      </w:tr>
      <w:tr w:rsidR="00FA20F9" w:rsidRPr="001959D1" w14:paraId="6D1FBBF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B9E1FE" w14:textId="27323124" w:rsidR="00FA20F9" w:rsidRPr="000977A3" w:rsidRDefault="00767144"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767144">
              <w:rPr>
                <w:rFonts w:ascii="Arial" w:eastAsia="Arial" w:hAnsi="Arial" w:cs="Arial"/>
                <w:b/>
                <w:color w:val="000000"/>
                <w:sz w:val="19"/>
                <w:szCs w:val="19"/>
              </w:rPr>
              <w:t>DIREITO DE EMPRESA III</w:t>
            </w:r>
          </w:p>
        </w:tc>
      </w:tr>
      <w:tr w:rsidR="00FA20F9" w:rsidRPr="001959D1" w14:paraId="6229293F"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9F140" w14:textId="77777777" w:rsidR="00FA20F9" w:rsidRPr="000977A3" w:rsidRDefault="00FA20F9"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0977A3">
              <w:rPr>
                <w:rFonts w:ascii="Arial" w:eastAsia="Arial" w:hAnsi="Arial" w:cs="Arial"/>
                <w:b/>
                <w:color w:val="000000"/>
                <w:sz w:val="19"/>
                <w:szCs w:val="19"/>
              </w:rPr>
              <w:t>BIBLIOGRAFIA</w:t>
            </w:r>
          </w:p>
        </w:tc>
      </w:tr>
      <w:tr w:rsidR="00FA20F9" w:rsidRPr="001959D1" w14:paraId="1A1D014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3C553B" w14:textId="77777777" w:rsidR="00767144" w:rsidRPr="007F529C" w:rsidRDefault="00767144" w:rsidP="00767144">
            <w:pPr>
              <w:pBdr>
                <w:top w:val="nil"/>
                <w:left w:val="nil"/>
                <w:bottom w:val="nil"/>
                <w:right w:val="nil"/>
                <w:between w:val="nil"/>
              </w:pBdr>
              <w:spacing w:line="360" w:lineRule="auto"/>
              <w:jc w:val="both"/>
              <w:rPr>
                <w:rFonts w:ascii="Arial" w:eastAsia="Arial" w:hAnsi="Arial" w:cs="Arial"/>
                <w:b/>
                <w:color w:val="000000"/>
                <w:sz w:val="19"/>
                <w:szCs w:val="19"/>
              </w:rPr>
            </w:pPr>
            <w:r w:rsidRPr="007F529C">
              <w:rPr>
                <w:rFonts w:ascii="Arial" w:eastAsia="Arial" w:hAnsi="Arial" w:cs="Arial"/>
                <w:b/>
                <w:color w:val="000000"/>
                <w:sz w:val="19"/>
                <w:szCs w:val="19"/>
              </w:rPr>
              <w:t>Bibliografia Básica:</w:t>
            </w:r>
          </w:p>
          <w:p w14:paraId="1D9EA72E" w14:textId="10933E54" w:rsidR="00767144" w:rsidRPr="00767144" w:rsidRDefault="00767144" w:rsidP="00767144">
            <w:pPr>
              <w:pBdr>
                <w:top w:val="nil"/>
                <w:left w:val="nil"/>
                <w:bottom w:val="nil"/>
                <w:right w:val="nil"/>
                <w:between w:val="nil"/>
              </w:pBdr>
              <w:spacing w:line="360" w:lineRule="auto"/>
              <w:jc w:val="both"/>
              <w:rPr>
                <w:rFonts w:ascii="Arial" w:eastAsia="Arial" w:hAnsi="Arial" w:cs="Arial"/>
                <w:bCs/>
                <w:color w:val="000000"/>
                <w:sz w:val="19"/>
                <w:szCs w:val="19"/>
              </w:rPr>
            </w:pPr>
            <w:r w:rsidRPr="00767144">
              <w:rPr>
                <w:rFonts w:ascii="Arial" w:eastAsia="Arial" w:hAnsi="Arial" w:cs="Arial"/>
                <w:bCs/>
                <w:color w:val="000000"/>
                <w:sz w:val="19"/>
                <w:szCs w:val="19"/>
              </w:rPr>
              <w:t>1.</w:t>
            </w:r>
            <w:r w:rsidR="00553F06">
              <w:rPr>
                <w:rFonts w:ascii="Arial" w:eastAsia="Arial" w:hAnsi="Arial" w:cs="Arial"/>
                <w:bCs/>
                <w:color w:val="000000"/>
                <w:sz w:val="19"/>
                <w:szCs w:val="19"/>
              </w:rPr>
              <w:t xml:space="preserve"> </w:t>
            </w:r>
            <w:r w:rsidRPr="00767144">
              <w:rPr>
                <w:rFonts w:ascii="Arial" w:eastAsia="Arial" w:hAnsi="Arial" w:cs="Arial"/>
                <w:bCs/>
                <w:color w:val="000000"/>
                <w:sz w:val="19"/>
                <w:szCs w:val="19"/>
              </w:rPr>
              <w:t xml:space="preserve">COELHO, Fábio </w:t>
            </w:r>
            <w:proofErr w:type="spellStart"/>
            <w:r w:rsidRPr="00767144">
              <w:rPr>
                <w:rFonts w:ascii="Arial" w:eastAsia="Arial" w:hAnsi="Arial" w:cs="Arial"/>
                <w:bCs/>
                <w:color w:val="000000"/>
                <w:sz w:val="19"/>
                <w:szCs w:val="19"/>
              </w:rPr>
              <w:t>Ulhoa</w:t>
            </w:r>
            <w:proofErr w:type="spellEnd"/>
            <w:r w:rsidRPr="00767144">
              <w:rPr>
                <w:rFonts w:ascii="Arial" w:eastAsia="Arial" w:hAnsi="Arial" w:cs="Arial"/>
                <w:bCs/>
                <w:color w:val="000000"/>
                <w:sz w:val="19"/>
                <w:szCs w:val="19"/>
              </w:rPr>
              <w:t>. Curso de direito comercial: direito de empresa. 13. ed. São Paulo: Saraiva, 2009. v. 2. 528 p.</w:t>
            </w:r>
          </w:p>
          <w:p w14:paraId="6A805504" w14:textId="7BCACA38" w:rsidR="00767144" w:rsidRPr="00767144" w:rsidRDefault="00767144" w:rsidP="00767144">
            <w:pPr>
              <w:pBdr>
                <w:top w:val="nil"/>
                <w:left w:val="nil"/>
                <w:bottom w:val="nil"/>
                <w:right w:val="nil"/>
                <w:between w:val="nil"/>
              </w:pBdr>
              <w:spacing w:line="360" w:lineRule="auto"/>
              <w:jc w:val="both"/>
              <w:rPr>
                <w:rFonts w:ascii="Arial" w:eastAsia="Arial" w:hAnsi="Arial" w:cs="Arial"/>
                <w:bCs/>
                <w:color w:val="000000"/>
                <w:sz w:val="19"/>
                <w:szCs w:val="19"/>
              </w:rPr>
            </w:pPr>
            <w:r w:rsidRPr="00767144">
              <w:rPr>
                <w:rFonts w:ascii="Arial" w:eastAsia="Arial" w:hAnsi="Arial" w:cs="Arial"/>
                <w:bCs/>
                <w:color w:val="000000"/>
                <w:sz w:val="19"/>
                <w:szCs w:val="19"/>
              </w:rPr>
              <w:t>2.</w:t>
            </w:r>
            <w:r w:rsidR="00553F06">
              <w:rPr>
                <w:rFonts w:ascii="Arial" w:eastAsia="Arial" w:hAnsi="Arial" w:cs="Arial"/>
                <w:bCs/>
                <w:color w:val="000000"/>
                <w:sz w:val="19"/>
                <w:szCs w:val="19"/>
              </w:rPr>
              <w:t xml:space="preserve"> </w:t>
            </w:r>
            <w:r w:rsidRPr="00767144">
              <w:rPr>
                <w:rFonts w:ascii="Arial" w:eastAsia="Arial" w:hAnsi="Arial" w:cs="Arial"/>
                <w:bCs/>
                <w:color w:val="000000"/>
                <w:sz w:val="19"/>
                <w:szCs w:val="19"/>
              </w:rPr>
              <w:t xml:space="preserve">COELHO, Fábio </w:t>
            </w:r>
            <w:proofErr w:type="spellStart"/>
            <w:r w:rsidRPr="00767144">
              <w:rPr>
                <w:rFonts w:ascii="Arial" w:eastAsia="Arial" w:hAnsi="Arial" w:cs="Arial"/>
                <w:bCs/>
                <w:color w:val="000000"/>
                <w:sz w:val="19"/>
                <w:szCs w:val="19"/>
              </w:rPr>
              <w:t>Ulhoa</w:t>
            </w:r>
            <w:proofErr w:type="spellEnd"/>
            <w:r w:rsidRPr="00767144">
              <w:rPr>
                <w:rFonts w:ascii="Arial" w:eastAsia="Arial" w:hAnsi="Arial" w:cs="Arial"/>
                <w:bCs/>
                <w:color w:val="000000"/>
                <w:sz w:val="19"/>
                <w:szCs w:val="19"/>
              </w:rPr>
              <w:t>. Manual de direito comercial: direito de empresa. 23. ed. São Paulo: Saraiva, 2011. 548 p.</w:t>
            </w:r>
          </w:p>
          <w:p w14:paraId="584A7B54" w14:textId="2DBCBEE8" w:rsidR="00767144" w:rsidRPr="00B60021" w:rsidRDefault="00767144" w:rsidP="00767144">
            <w:pPr>
              <w:pBdr>
                <w:top w:val="nil"/>
                <w:left w:val="nil"/>
                <w:bottom w:val="nil"/>
                <w:right w:val="nil"/>
                <w:between w:val="nil"/>
              </w:pBdr>
              <w:spacing w:line="360" w:lineRule="auto"/>
              <w:jc w:val="both"/>
              <w:rPr>
                <w:rFonts w:ascii="Arial" w:eastAsia="Arial" w:hAnsi="Arial" w:cs="Arial"/>
                <w:b/>
                <w:color w:val="000000"/>
                <w:sz w:val="19"/>
                <w:szCs w:val="19"/>
              </w:rPr>
            </w:pPr>
            <w:r w:rsidRPr="00767144">
              <w:rPr>
                <w:rFonts w:ascii="Arial" w:eastAsia="Arial" w:hAnsi="Arial" w:cs="Arial"/>
                <w:bCs/>
                <w:color w:val="000000"/>
                <w:sz w:val="19"/>
                <w:szCs w:val="19"/>
              </w:rPr>
              <w:lastRenderedPageBreak/>
              <w:t>3.</w:t>
            </w:r>
            <w:r w:rsidR="00553F06">
              <w:rPr>
                <w:rFonts w:ascii="Arial" w:eastAsia="Arial" w:hAnsi="Arial" w:cs="Arial"/>
                <w:bCs/>
                <w:color w:val="000000"/>
                <w:sz w:val="19"/>
                <w:szCs w:val="19"/>
              </w:rPr>
              <w:t xml:space="preserve"> </w:t>
            </w:r>
            <w:r w:rsidRPr="00767144">
              <w:rPr>
                <w:rFonts w:ascii="Arial" w:eastAsia="Arial" w:hAnsi="Arial" w:cs="Arial"/>
                <w:bCs/>
                <w:color w:val="000000"/>
                <w:sz w:val="19"/>
                <w:szCs w:val="19"/>
              </w:rPr>
              <w:t xml:space="preserve">GONÇALVES, Maria Gabriela </w:t>
            </w:r>
            <w:proofErr w:type="spellStart"/>
            <w:r w:rsidRPr="00767144">
              <w:rPr>
                <w:rFonts w:ascii="Arial" w:eastAsia="Arial" w:hAnsi="Arial" w:cs="Arial"/>
                <w:bCs/>
                <w:color w:val="000000"/>
                <w:sz w:val="19"/>
                <w:szCs w:val="19"/>
              </w:rPr>
              <w:t>Venturoti</w:t>
            </w:r>
            <w:proofErr w:type="spellEnd"/>
            <w:r w:rsidRPr="00767144">
              <w:rPr>
                <w:rFonts w:ascii="Arial" w:eastAsia="Arial" w:hAnsi="Arial" w:cs="Arial"/>
                <w:bCs/>
                <w:color w:val="000000"/>
                <w:sz w:val="19"/>
                <w:szCs w:val="19"/>
              </w:rPr>
              <w:t xml:space="preserve"> </w:t>
            </w:r>
            <w:proofErr w:type="spellStart"/>
            <w:r w:rsidRPr="00767144">
              <w:rPr>
                <w:rFonts w:ascii="Arial" w:eastAsia="Arial" w:hAnsi="Arial" w:cs="Arial"/>
                <w:bCs/>
                <w:color w:val="000000"/>
                <w:sz w:val="19"/>
                <w:szCs w:val="19"/>
              </w:rPr>
              <w:t>Perrotta</w:t>
            </w:r>
            <w:proofErr w:type="spellEnd"/>
            <w:r w:rsidRPr="00767144">
              <w:rPr>
                <w:rFonts w:ascii="Arial" w:eastAsia="Arial" w:hAnsi="Arial" w:cs="Arial"/>
                <w:bCs/>
                <w:color w:val="000000"/>
                <w:sz w:val="19"/>
                <w:szCs w:val="19"/>
              </w:rPr>
              <w:t xml:space="preserve"> Rios; GONÇALVES, Victor Eduardo Rios. Direito falimentar: Lei n. 11.101 de 9.2.2005. 2. ed. São Paulo: Saraiva, 2009. 160 p. (Coleção sinopses jurídicas, v. 23).</w:t>
            </w:r>
          </w:p>
          <w:p w14:paraId="3C6A2F8A" w14:textId="77777777" w:rsidR="00767144" w:rsidRPr="005702C7" w:rsidRDefault="00767144" w:rsidP="00767144">
            <w:pPr>
              <w:pBdr>
                <w:top w:val="nil"/>
                <w:left w:val="nil"/>
                <w:bottom w:val="nil"/>
                <w:right w:val="nil"/>
                <w:between w:val="nil"/>
              </w:pBdr>
              <w:spacing w:line="360" w:lineRule="auto"/>
              <w:jc w:val="both"/>
              <w:rPr>
                <w:rFonts w:ascii="Arial" w:eastAsia="Arial" w:hAnsi="Arial" w:cs="Arial"/>
                <w:b/>
                <w:color w:val="000000"/>
                <w:sz w:val="18"/>
                <w:szCs w:val="18"/>
              </w:rPr>
            </w:pPr>
            <w:r w:rsidRPr="005702C7">
              <w:rPr>
                <w:rFonts w:ascii="Arial" w:eastAsia="Arial" w:hAnsi="Arial" w:cs="Arial"/>
                <w:b/>
                <w:color w:val="000000"/>
                <w:sz w:val="18"/>
                <w:szCs w:val="18"/>
              </w:rPr>
              <w:t>Bibliografia Complementar:</w:t>
            </w:r>
          </w:p>
          <w:p w14:paraId="50AE9BCC" w14:textId="3CF487CC" w:rsidR="00767144" w:rsidRPr="005702C7" w:rsidRDefault="00767144" w:rsidP="00767144">
            <w:pPr>
              <w:pBdr>
                <w:top w:val="nil"/>
                <w:left w:val="nil"/>
                <w:bottom w:val="nil"/>
                <w:right w:val="nil"/>
                <w:between w:val="nil"/>
              </w:pBdr>
              <w:spacing w:line="360" w:lineRule="auto"/>
              <w:jc w:val="both"/>
              <w:rPr>
                <w:rFonts w:ascii="Arial" w:eastAsia="Arial" w:hAnsi="Arial" w:cs="Arial"/>
                <w:bCs/>
                <w:color w:val="000000"/>
                <w:sz w:val="18"/>
                <w:szCs w:val="18"/>
              </w:rPr>
            </w:pPr>
            <w:r w:rsidRPr="005702C7">
              <w:rPr>
                <w:rFonts w:ascii="Arial" w:eastAsia="Arial" w:hAnsi="Arial" w:cs="Arial"/>
                <w:bCs/>
                <w:color w:val="000000"/>
                <w:sz w:val="18"/>
                <w:szCs w:val="18"/>
              </w:rPr>
              <w:t>1.</w:t>
            </w:r>
            <w:r w:rsidR="00553F06">
              <w:rPr>
                <w:rFonts w:ascii="Arial" w:eastAsia="Arial" w:hAnsi="Arial" w:cs="Arial"/>
                <w:bCs/>
                <w:color w:val="000000"/>
                <w:sz w:val="18"/>
                <w:szCs w:val="18"/>
              </w:rPr>
              <w:t xml:space="preserve"> </w:t>
            </w:r>
            <w:r w:rsidRPr="005702C7">
              <w:rPr>
                <w:rFonts w:ascii="Arial" w:eastAsia="Arial" w:hAnsi="Arial" w:cs="Arial"/>
                <w:bCs/>
                <w:color w:val="000000"/>
                <w:sz w:val="18"/>
                <w:szCs w:val="18"/>
              </w:rPr>
              <w:t xml:space="preserve">BRASIL. Código tributário nacional, código comercial, código civil(excertos), legislação </w:t>
            </w:r>
            <w:proofErr w:type="gramStart"/>
            <w:r w:rsidRPr="005702C7">
              <w:rPr>
                <w:rFonts w:ascii="Arial" w:eastAsia="Arial" w:hAnsi="Arial" w:cs="Arial"/>
                <w:bCs/>
                <w:color w:val="000000"/>
                <w:sz w:val="18"/>
                <w:szCs w:val="18"/>
              </w:rPr>
              <w:t>tributaria</w:t>
            </w:r>
            <w:proofErr w:type="gramEnd"/>
            <w:r w:rsidRPr="005702C7">
              <w:rPr>
                <w:rFonts w:ascii="Arial" w:eastAsia="Arial" w:hAnsi="Arial" w:cs="Arial"/>
                <w:bCs/>
                <w:color w:val="000000"/>
                <w:sz w:val="18"/>
                <w:szCs w:val="18"/>
              </w:rPr>
              <w:t xml:space="preserve"> e empresarial e constituição federal. 9. ed. rev. atual. São Paulo: Revista dos Tribunais, 2007. 1567 p. (RT </w:t>
            </w:r>
            <w:proofErr w:type="spellStart"/>
            <w:r w:rsidRPr="005702C7">
              <w:rPr>
                <w:rFonts w:ascii="Arial" w:eastAsia="Arial" w:hAnsi="Arial" w:cs="Arial"/>
                <w:bCs/>
                <w:color w:val="000000"/>
                <w:sz w:val="18"/>
                <w:szCs w:val="18"/>
              </w:rPr>
              <w:t>minicodigos</w:t>
            </w:r>
            <w:proofErr w:type="spellEnd"/>
            <w:r w:rsidRPr="005702C7">
              <w:rPr>
                <w:rFonts w:ascii="Arial" w:eastAsia="Arial" w:hAnsi="Arial" w:cs="Arial"/>
                <w:bCs/>
                <w:color w:val="000000"/>
                <w:sz w:val="18"/>
                <w:szCs w:val="18"/>
              </w:rPr>
              <w:t>).</w:t>
            </w:r>
          </w:p>
          <w:p w14:paraId="559BB2B5" w14:textId="0C0A7BD2" w:rsidR="00767144" w:rsidRPr="005702C7" w:rsidRDefault="00767144" w:rsidP="00767144">
            <w:pPr>
              <w:pBdr>
                <w:top w:val="nil"/>
                <w:left w:val="nil"/>
                <w:bottom w:val="nil"/>
                <w:right w:val="nil"/>
                <w:between w:val="nil"/>
              </w:pBdr>
              <w:spacing w:line="360" w:lineRule="auto"/>
              <w:jc w:val="both"/>
              <w:rPr>
                <w:rFonts w:ascii="Arial" w:eastAsia="Arial" w:hAnsi="Arial" w:cs="Arial"/>
                <w:bCs/>
                <w:color w:val="000000"/>
                <w:sz w:val="18"/>
                <w:szCs w:val="18"/>
              </w:rPr>
            </w:pPr>
            <w:r w:rsidRPr="005702C7">
              <w:rPr>
                <w:rFonts w:ascii="Arial" w:eastAsia="Arial" w:hAnsi="Arial" w:cs="Arial"/>
                <w:bCs/>
                <w:color w:val="000000"/>
                <w:sz w:val="18"/>
                <w:szCs w:val="18"/>
              </w:rPr>
              <w:t>2.</w:t>
            </w:r>
            <w:r w:rsidR="00553F06">
              <w:rPr>
                <w:rFonts w:ascii="Arial" w:eastAsia="Arial" w:hAnsi="Arial" w:cs="Arial"/>
                <w:bCs/>
                <w:color w:val="000000"/>
                <w:sz w:val="18"/>
                <w:szCs w:val="18"/>
              </w:rPr>
              <w:t xml:space="preserve"> </w:t>
            </w:r>
            <w:r w:rsidRPr="005702C7">
              <w:rPr>
                <w:rFonts w:ascii="Arial" w:eastAsia="Arial" w:hAnsi="Arial" w:cs="Arial"/>
                <w:bCs/>
                <w:color w:val="000000"/>
                <w:sz w:val="18"/>
                <w:szCs w:val="18"/>
              </w:rPr>
              <w:t>FINKELSTEIN, Maria Eugenia. Direito empresarial. 4. ed. São Paulo: Atlas, 2008. 311 p. (Série leituras jurídicas: provas e concursos, v. 20).</w:t>
            </w:r>
          </w:p>
          <w:p w14:paraId="51239C2D" w14:textId="093CF18C" w:rsidR="00767144" w:rsidRPr="005702C7" w:rsidRDefault="00767144" w:rsidP="00767144">
            <w:pPr>
              <w:pBdr>
                <w:top w:val="nil"/>
                <w:left w:val="nil"/>
                <w:bottom w:val="nil"/>
                <w:right w:val="nil"/>
                <w:between w:val="nil"/>
              </w:pBdr>
              <w:spacing w:line="360" w:lineRule="auto"/>
              <w:jc w:val="both"/>
              <w:rPr>
                <w:rFonts w:ascii="Arial" w:eastAsia="Arial" w:hAnsi="Arial" w:cs="Arial"/>
                <w:bCs/>
                <w:color w:val="000000"/>
                <w:sz w:val="18"/>
                <w:szCs w:val="18"/>
              </w:rPr>
            </w:pPr>
            <w:r w:rsidRPr="005702C7">
              <w:rPr>
                <w:rFonts w:ascii="Arial" w:eastAsia="Arial" w:hAnsi="Arial" w:cs="Arial"/>
                <w:bCs/>
                <w:color w:val="000000"/>
                <w:sz w:val="18"/>
                <w:szCs w:val="18"/>
              </w:rPr>
              <w:t>3.</w:t>
            </w:r>
            <w:r w:rsidR="00553F06">
              <w:rPr>
                <w:rFonts w:ascii="Arial" w:eastAsia="Arial" w:hAnsi="Arial" w:cs="Arial"/>
                <w:bCs/>
                <w:color w:val="000000"/>
                <w:sz w:val="18"/>
                <w:szCs w:val="18"/>
              </w:rPr>
              <w:t xml:space="preserve"> </w:t>
            </w:r>
            <w:r w:rsidRPr="005702C7">
              <w:rPr>
                <w:rFonts w:ascii="Arial" w:eastAsia="Arial" w:hAnsi="Arial" w:cs="Arial"/>
                <w:bCs/>
                <w:color w:val="000000"/>
                <w:sz w:val="18"/>
                <w:szCs w:val="18"/>
              </w:rPr>
              <w:t xml:space="preserve">GARCIA, Leonardo de Medeiros. Direito do consumidor: código comentado, jurisprudência, doutrina, questões, decreto 2.181-97. 5. ed. rev. atual. Niterói, RJ: </w:t>
            </w:r>
            <w:proofErr w:type="spellStart"/>
            <w:r w:rsidRPr="005702C7">
              <w:rPr>
                <w:rFonts w:ascii="Arial" w:eastAsia="Arial" w:hAnsi="Arial" w:cs="Arial"/>
                <w:bCs/>
                <w:color w:val="000000"/>
                <w:sz w:val="18"/>
                <w:szCs w:val="18"/>
              </w:rPr>
              <w:t>Impetus</w:t>
            </w:r>
            <w:proofErr w:type="spellEnd"/>
            <w:r w:rsidRPr="005702C7">
              <w:rPr>
                <w:rFonts w:ascii="Arial" w:eastAsia="Arial" w:hAnsi="Arial" w:cs="Arial"/>
                <w:bCs/>
                <w:color w:val="000000"/>
                <w:sz w:val="18"/>
                <w:szCs w:val="18"/>
              </w:rPr>
              <w:t>, 2009. 522 p.</w:t>
            </w:r>
          </w:p>
          <w:p w14:paraId="5E2B3CB1" w14:textId="020B3B90" w:rsidR="00767144" w:rsidRPr="005702C7" w:rsidRDefault="00767144" w:rsidP="00767144">
            <w:pPr>
              <w:pBdr>
                <w:top w:val="nil"/>
                <w:left w:val="nil"/>
                <w:bottom w:val="nil"/>
                <w:right w:val="nil"/>
                <w:between w:val="nil"/>
              </w:pBdr>
              <w:spacing w:line="360" w:lineRule="auto"/>
              <w:jc w:val="both"/>
              <w:rPr>
                <w:rFonts w:ascii="Arial" w:eastAsia="Arial" w:hAnsi="Arial" w:cs="Arial"/>
                <w:bCs/>
                <w:color w:val="000000"/>
                <w:sz w:val="18"/>
                <w:szCs w:val="18"/>
              </w:rPr>
            </w:pPr>
            <w:r w:rsidRPr="005702C7">
              <w:rPr>
                <w:rFonts w:ascii="Arial" w:eastAsia="Arial" w:hAnsi="Arial" w:cs="Arial"/>
                <w:bCs/>
                <w:color w:val="000000"/>
                <w:sz w:val="18"/>
                <w:szCs w:val="18"/>
              </w:rPr>
              <w:t>4.</w:t>
            </w:r>
            <w:r w:rsidR="00553F06">
              <w:rPr>
                <w:rFonts w:ascii="Arial" w:eastAsia="Arial" w:hAnsi="Arial" w:cs="Arial"/>
                <w:bCs/>
                <w:color w:val="000000"/>
                <w:sz w:val="18"/>
                <w:szCs w:val="18"/>
              </w:rPr>
              <w:t xml:space="preserve"> </w:t>
            </w:r>
            <w:r w:rsidRPr="005702C7">
              <w:rPr>
                <w:rFonts w:ascii="Arial" w:eastAsia="Arial" w:hAnsi="Arial" w:cs="Arial"/>
                <w:bCs/>
                <w:color w:val="000000"/>
                <w:sz w:val="18"/>
                <w:szCs w:val="18"/>
              </w:rPr>
              <w:t xml:space="preserve">GONÇALVES, Maria Gabriela </w:t>
            </w:r>
            <w:proofErr w:type="spellStart"/>
            <w:r w:rsidRPr="005702C7">
              <w:rPr>
                <w:rFonts w:ascii="Arial" w:eastAsia="Arial" w:hAnsi="Arial" w:cs="Arial"/>
                <w:bCs/>
                <w:color w:val="000000"/>
                <w:sz w:val="18"/>
                <w:szCs w:val="18"/>
              </w:rPr>
              <w:t>Venturoti</w:t>
            </w:r>
            <w:proofErr w:type="spellEnd"/>
            <w:r w:rsidRPr="005702C7">
              <w:rPr>
                <w:rFonts w:ascii="Arial" w:eastAsia="Arial" w:hAnsi="Arial" w:cs="Arial"/>
                <w:bCs/>
                <w:color w:val="000000"/>
                <w:sz w:val="18"/>
                <w:szCs w:val="18"/>
              </w:rPr>
              <w:t xml:space="preserve"> </w:t>
            </w:r>
            <w:proofErr w:type="spellStart"/>
            <w:r w:rsidRPr="005702C7">
              <w:rPr>
                <w:rFonts w:ascii="Arial" w:eastAsia="Arial" w:hAnsi="Arial" w:cs="Arial"/>
                <w:bCs/>
                <w:color w:val="000000"/>
                <w:sz w:val="18"/>
                <w:szCs w:val="18"/>
              </w:rPr>
              <w:t>Perrotta</w:t>
            </w:r>
            <w:proofErr w:type="spellEnd"/>
            <w:r w:rsidRPr="005702C7">
              <w:rPr>
                <w:rFonts w:ascii="Arial" w:eastAsia="Arial" w:hAnsi="Arial" w:cs="Arial"/>
                <w:bCs/>
                <w:color w:val="000000"/>
                <w:sz w:val="18"/>
                <w:szCs w:val="18"/>
              </w:rPr>
              <w:t xml:space="preserve"> Rios; GONÇALVES, Victor Eduardo Rios. Direito comercial: direito de empresa e sociedades </w:t>
            </w:r>
            <w:proofErr w:type="gramStart"/>
            <w:r w:rsidRPr="005702C7">
              <w:rPr>
                <w:rFonts w:ascii="Arial" w:eastAsia="Arial" w:hAnsi="Arial" w:cs="Arial"/>
                <w:bCs/>
                <w:color w:val="000000"/>
                <w:sz w:val="18"/>
                <w:szCs w:val="18"/>
              </w:rPr>
              <w:t>empresarias</w:t>
            </w:r>
            <w:proofErr w:type="gramEnd"/>
            <w:r w:rsidRPr="005702C7">
              <w:rPr>
                <w:rFonts w:ascii="Arial" w:eastAsia="Arial" w:hAnsi="Arial" w:cs="Arial"/>
                <w:bCs/>
                <w:color w:val="000000"/>
                <w:sz w:val="18"/>
                <w:szCs w:val="18"/>
              </w:rPr>
              <w:t>. São Paulo: Saraiva, 2007. 171 p. (Coleção sinopses jurídicas, v. 21).</w:t>
            </w:r>
          </w:p>
          <w:p w14:paraId="2EAF675C" w14:textId="03F8C388" w:rsidR="00FA20F9" w:rsidRPr="00767144" w:rsidRDefault="00767144" w:rsidP="00767144">
            <w:pPr>
              <w:pBdr>
                <w:top w:val="nil"/>
                <w:left w:val="nil"/>
                <w:bottom w:val="nil"/>
                <w:right w:val="nil"/>
                <w:between w:val="nil"/>
              </w:pBdr>
              <w:spacing w:line="360" w:lineRule="auto"/>
              <w:jc w:val="both"/>
              <w:rPr>
                <w:rFonts w:ascii="Arial" w:eastAsia="Arial" w:hAnsi="Arial" w:cs="Arial"/>
                <w:bCs/>
                <w:color w:val="000000"/>
                <w:sz w:val="19"/>
                <w:szCs w:val="19"/>
              </w:rPr>
            </w:pPr>
            <w:r w:rsidRPr="005702C7">
              <w:rPr>
                <w:rFonts w:ascii="Arial" w:eastAsia="Arial" w:hAnsi="Arial" w:cs="Arial"/>
                <w:bCs/>
                <w:color w:val="000000"/>
                <w:sz w:val="18"/>
                <w:szCs w:val="18"/>
              </w:rPr>
              <w:t>5.</w:t>
            </w:r>
            <w:r w:rsidR="00553F06">
              <w:rPr>
                <w:rFonts w:ascii="Arial" w:eastAsia="Arial" w:hAnsi="Arial" w:cs="Arial"/>
                <w:bCs/>
                <w:color w:val="000000"/>
                <w:sz w:val="18"/>
                <w:szCs w:val="18"/>
              </w:rPr>
              <w:t xml:space="preserve"> </w:t>
            </w:r>
            <w:r w:rsidRPr="005702C7">
              <w:rPr>
                <w:rFonts w:ascii="Arial" w:eastAsia="Arial" w:hAnsi="Arial" w:cs="Arial"/>
                <w:bCs/>
                <w:color w:val="000000"/>
                <w:sz w:val="18"/>
                <w:szCs w:val="18"/>
              </w:rPr>
              <w:t xml:space="preserve">PAZZAGLINI FILHO, Marino; CATANESE, Andrea </w:t>
            </w:r>
            <w:proofErr w:type="spellStart"/>
            <w:r w:rsidRPr="005702C7">
              <w:rPr>
                <w:rFonts w:ascii="Arial" w:eastAsia="Arial" w:hAnsi="Arial" w:cs="Arial"/>
                <w:bCs/>
                <w:color w:val="000000"/>
                <w:sz w:val="18"/>
                <w:szCs w:val="18"/>
              </w:rPr>
              <w:t>di</w:t>
            </w:r>
            <w:proofErr w:type="spellEnd"/>
            <w:r w:rsidRPr="005702C7">
              <w:rPr>
                <w:rFonts w:ascii="Arial" w:eastAsia="Arial" w:hAnsi="Arial" w:cs="Arial"/>
                <w:bCs/>
                <w:color w:val="000000"/>
                <w:sz w:val="18"/>
                <w:szCs w:val="18"/>
              </w:rPr>
              <w:t xml:space="preserve"> </w:t>
            </w:r>
            <w:proofErr w:type="spellStart"/>
            <w:r w:rsidRPr="005702C7">
              <w:rPr>
                <w:rFonts w:ascii="Arial" w:eastAsia="Arial" w:hAnsi="Arial" w:cs="Arial"/>
                <w:bCs/>
                <w:color w:val="000000"/>
                <w:sz w:val="18"/>
                <w:szCs w:val="18"/>
              </w:rPr>
              <w:t>Fuccio</w:t>
            </w:r>
            <w:proofErr w:type="spellEnd"/>
            <w:r w:rsidRPr="005702C7">
              <w:rPr>
                <w:rFonts w:ascii="Arial" w:eastAsia="Arial" w:hAnsi="Arial" w:cs="Arial"/>
                <w:bCs/>
                <w:color w:val="000000"/>
                <w:sz w:val="18"/>
                <w:szCs w:val="18"/>
              </w:rPr>
              <w:t>. Direito de empresa no novo código civil: empresário individual e sociedades: sociedade limitada. São Paulo: Atlas, 2003. 192 p.</w:t>
            </w:r>
          </w:p>
        </w:tc>
      </w:tr>
    </w:tbl>
    <w:p w14:paraId="1F73E625" w14:textId="3C50E6B1" w:rsidR="000F5375" w:rsidRDefault="000F5375" w:rsidP="002168F2">
      <w:pPr>
        <w:pBdr>
          <w:top w:val="nil"/>
          <w:left w:val="nil"/>
          <w:bottom w:val="nil"/>
          <w:right w:val="nil"/>
          <w:between w:val="nil"/>
        </w:pBdr>
        <w:spacing w:line="360" w:lineRule="auto"/>
        <w:jc w:val="both"/>
        <w:rPr>
          <w:rFonts w:ascii="Arial" w:eastAsia="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61"/>
      </w:tblGrid>
      <w:tr w:rsidR="0066012B" w:rsidRPr="001959D1" w14:paraId="787E7AB8" w14:textId="77777777" w:rsidTr="009A0F86">
        <w:tc>
          <w:tcPr>
            <w:tcW w:w="9061" w:type="dxa"/>
            <w:shd w:val="clear" w:color="auto" w:fill="D0CECE" w:themeFill="background2" w:themeFillShade="E6"/>
          </w:tcPr>
          <w:p w14:paraId="080D122A" w14:textId="554A720F" w:rsidR="0066012B" w:rsidRPr="001959D1" w:rsidRDefault="00BA2521" w:rsidP="009A0F86">
            <w:pPr>
              <w:tabs>
                <w:tab w:val="left" w:pos="0"/>
                <w:tab w:val="left" w:pos="222"/>
                <w:tab w:val="left" w:pos="284"/>
                <w:tab w:val="center" w:pos="4422"/>
              </w:tabs>
              <w:contextualSpacing/>
              <w:jc w:val="center"/>
              <w:rPr>
                <w:rFonts w:ascii="Arial" w:hAnsi="Arial" w:cs="Arial"/>
                <w:b/>
                <w:sz w:val="19"/>
                <w:szCs w:val="19"/>
              </w:rPr>
            </w:pPr>
            <w:r w:rsidRPr="00BA2521">
              <w:rPr>
                <w:rFonts w:ascii="Arial" w:hAnsi="Arial" w:cs="Arial"/>
                <w:b/>
                <w:sz w:val="19"/>
                <w:szCs w:val="19"/>
              </w:rPr>
              <w:t>DIREITO DO TRABALHO II</w:t>
            </w:r>
          </w:p>
        </w:tc>
      </w:tr>
      <w:tr w:rsidR="0066012B" w:rsidRPr="001959D1" w14:paraId="7EF55B00" w14:textId="77777777" w:rsidTr="009A0F86">
        <w:trPr>
          <w:trHeight w:val="248"/>
        </w:trPr>
        <w:tc>
          <w:tcPr>
            <w:tcW w:w="9061" w:type="dxa"/>
            <w:shd w:val="clear" w:color="auto" w:fill="D0CECE" w:themeFill="background2" w:themeFillShade="E6"/>
          </w:tcPr>
          <w:p w14:paraId="2736DE28" w14:textId="77777777" w:rsidR="0066012B" w:rsidRPr="001959D1" w:rsidRDefault="0066012B" w:rsidP="009A0F86">
            <w:pPr>
              <w:tabs>
                <w:tab w:val="left" w:pos="0"/>
                <w:tab w:val="left" w:pos="284"/>
              </w:tabs>
              <w:contextualSpacing/>
              <w:jc w:val="center"/>
              <w:rPr>
                <w:rFonts w:ascii="Arial" w:hAnsi="Arial" w:cs="Arial"/>
                <w:b/>
                <w:sz w:val="19"/>
                <w:szCs w:val="19"/>
              </w:rPr>
            </w:pPr>
            <w:r w:rsidRPr="001959D1">
              <w:rPr>
                <w:rFonts w:ascii="Arial" w:hAnsi="Arial" w:cs="Arial"/>
                <w:b/>
                <w:sz w:val="19"/>
                <w:szCs w:val="19"/>
              </w:rPr>
              <w:t>BIBLIOGRAFIA</w:t>
            </w:r>
          </w:p>
        </w:tc>
      </w:tr>
      <w:tr w:rsidR="0066012B" w:rsidRPr="001959D1" w14:paraId="3F23DBB7" w14:textId="77777777" w:rsidTr="009A0F86">
        <w:trPr>
          <w:trHeight w:val="6102"/>
        </w:trPr>
        <w:tc>
          <w:tcPr>
            <w:tcW w:w="9061" w:type="dxa"/>
            <w:tcBorders>
              <w:bottom w:val="single" w:sz="4" w:space="0" w:color="auto"/>
            </w:tcBorders>
            <w:shd w:val="clear" w:color="auto" w:fill="FFFFFF" w:themeFill="background1"/>
          </w:tcPr>
          <w:p w14:paraId="0FAEEFFD" w14:textId="77777777" w:rsidR="000D5DF3" w:rsidRPr="000D5DF3" w:rsidRDefault="000D5DF3" w:rsidP="000D5DF3">
            <w:pPr>
              <w:pBdr>
                <w:top w:val="nil"/>
                <w:left w:val="nil"/>
                <w:bottom w:val="nil"/>
                <w:right w:val="nil"/>
                <w:between w:val="nil"/>
              </w:pBdr>
              <w:spacing w:line="360" w:lineRule="auto"/>
              <w:jc w:val="both"/>
              <w:rPr>
                <w:rFonts w:ascii="Arial" w:eastAsia="Arial" w:hAnsi="Arial" w:cs="Arial"/>
                <w:b/>
                <w:color w:val="000000"/>
                <w:sz w:val="20"/>
                <w:szCs w:val="20"/>
              </w:rPr>
            </w:pPr>
            <w:r w:rsidRPr="000D5DF3">
              <w:rPr>
                <w:rFonts w:ascii="Arial" w:eastAsia="Arial" w:hAnsi="Arial" w:cs="Arial"/>
                <w:b/>
                <w:color w:val="000000"/>
                <w:sz w:val="20"/>
                <w:szCs w:val="20"/>
              </w:rPr>
              <w:t>Bibliografia Básica:</w:t>
            </w:r>
          </w:p>
          <w:p w14:paraId="453980CC" w14:textId="7971DF12"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1.</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DELGADO, Maurício Godinho. Curso de direito do trabalho. 10. ed. São Paulo: LTR, 2011. 1403 p.</w:t>
            </w:r>
          </w:p>
          <w:p w14:paraId="4A0EDB50" w14:textId="20879BE2"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2.</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 xml:space="preserve">MAIOR, Jorge Luiz Souto (Org.). Curso de direito do trabalho: direito individual do trabalho. São Paulo: </w:t>
            </w:r>
            <w:proofErr w:type="spellStart"/>
            <w:r w:rsidRPr="000D5DF3">
              <w:rPr>
                <w:rFonts w:ascii="Arial" w:eastAsia="Arial" w:hAnsi="Arial" w:cs="Arial"/>
                <w:bCs/>
                <w:color w:val="000000"/>
                <w:sz w:val="20"/>
                <w:szCs w:val="20"/>
              </w:rPr>
              <w:t>LTr</w:t>
            </w:r>
            <w:proofErr w:type="spellEnd"/>
            <w:r w:rsidRPr="000D5DF3">
              <w:rPr>
                <w:rFonts w:ascii="Arial" w:eastAsia="Arial" w:hAnsi="Arial" w:cs="Arial"/>
                <w:bCs/>
                <w:color w:val="000000"/>
                <w:sz w:val="20"/>
                <w:szCs w:val="20"/>
              </w:rPr>
              <w:t>, 2008. v. 2. 349 p. (Pedro Vidal Neto).</w:t>
            </w:r>
          </w:p>
          <w:p w14:paraId="370077A9" w14:textId="0D73FC74"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3.</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NASCIMENTO, Amauri Mascaro. Curso de direito do trabalho: história e teoria geral do direito do trabalho, relações individuais e coletivas do trabalho. 26. ed. São Paulo: Saraiva, 2011. 1469 p.</w:t>
            </w:r>
          </w:p>
          <w:p w14:paraId="71E92254" w14:textId="77777777" w:rsidR="000D5DF3" w:rsidRPr="00E5098A" w:rsidRDefault="000D5DF3" w:rsidP="000D5DF3">
            <w:pPr>
              <w:pBdr>
                <w:top w:val="nil"/>
                <w:left w:val="nil"/>
                <w:bottom w:val="nil"/>
                <w:right w:val="nil"/>
                <w:between w:val="nil"/>
              </w:pBdr>
              <w:spacing w:line="360" w:lineRule="auto"/>
              <w:jc w:val="both"/>
              <w:rPr>
                <w:rFonts w:ascii="Arial" w:eastAsia="Arial" w:hAnsi="Arial" w:cs="Arial"/>
                <w:b/>
                <w:color w:val="000000"/>
                <w:sz w:val="20"/>
                <w:szCs w:val="20"/>
              </w:rPr>
            </w:pPr>
            <w:r w:rsidRPr="00E5098A">
              <w:rPr>
                <w:rFonts w:ascii="Arial" w:eastAsia="Arial" w:hAnsi="Arial" w:cs="Arial"/>
                <w:b/>
                <w:color w:val="000000"/>
                <w:sz w:val="20"/>
                <w:szCs w:val="20"/>
              </w:rPr>
              <w:t>Bibliografia Complementar:</w:t>
            </w:r>
          </w:p>
          <w:p w14:paraId="17D6F12C" w14:textId="35A8AF54"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1.</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 xml:space="preserve">BARBOSA, Ayres D'Athayde </w:t>
            </w:r>
            <w:proofErr w:type="spellStart"/>
            <w:r w:rsidRPr="000D5DF3">
              <w:rPr>
                <w:rFonts w:ascii="Arial" w:eastAsia="Arial" w:hAnsi="Arial" w:cs="Arial"/>
                <w:bCs/>
                <w:color w:val="000000"/>
                <w:sz w:val="20"/>
                <w:szCs w:val="20"/>
              </w:rPr>
              <w:t>Wermelinger</w:t>
            </w:r>
            <w:proofErr w:type="spellEnd"/>
            <w:r w:rsidRPr="000D5DF3">
              <w:rPr>
                <w:rFonts w:ascii="Arial" w:eastAsia="Arial" w:hAnsi="Arial" w:cs="Arial"/>
                <w:bCs/>
                <w:color w:val="000000"/>
                <w:sz w:val="20"/>
                <w:szCs w:val="20"/>
              </w:rPr>
              <w:t>. Trabalho doméstico: comentários, legislação, jurisprudência e temas polêmicos. Curitiba: Juruá, 2009. 225 p.</w:t>
            </w:r>
          </w:p>
          <w:p w14:paraId="2BEED3D1" w14:textId="235B0468"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2.</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DELGADO, Mauricio Godinho. Curso de direito do trabalho. 10. ed. São Paulo: LTR, 2011. 1403 p.</w:t>
            </w:r>
          </w:p>
          <w:p w14:paraId="0440C090" w14:textId="75C4C9EB"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3.</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DELGADO, Mauricio Godinho. Curso de direito do trabalho. 6. ed. São Paulo: LTR, 2007. 1478 p.</w:t>
            </w:r>
          </w:p>
          <w:p w14:paraId="4327FA4D" w14:textId="198328CC" w:rsidR="000D5DF3" w:rsidRPr="000D5DF3" w:rsidRDefault="000D5DF3" w:rsidP="000D5DF3">
            <w:pPr>
              <w:pBdr>
                <w:top w:val="nil"/>
                <w:left w:val="nil"/>
                <w:bottom w:val="nil"/>
                <w:right w:val="nil"/>
                <w:between w:val="nil"/>
              </w:pBdr>
              <w:spacing w:line="360" w:lineRule="auto"/>
              <w:jc w:val="both"/>
              <w:rPr>
                <w:rFonts w:ascii="Arial" w:eastAsia="Arial" w:hAnsi="Arial" w:cs="Arial"/>
                <w:bCs/>
                <w:color w:val="000000"/>
                <w:sz w:val="20"/>
                <w:szCs w:val="20"/>
              </w:rPr>
            </w:pPr>
            <w:r w:rsidRPr="000D5DF3">
              <w:rPr>
                <w:rFonts w:ascii="Arial" w:eastAsia="Arial" w:hAnsi="Arial" w:cs="Arial"/>
                <w:bCs/>
                <w:color w:val="000000"/>
                <w:sz w:val="20"/>
                <w:szCs w:val="20"/>
              </w:rPr>
              <w:t>4.</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MARTINS, Sergio Pinto. Contrato de trabalho de prazo determinado e banco de horas. 4. ed. São Paulo: Atlas, 2002. 126 p. (Coleção temas jurídicos).</w:t>
            </w:r>
          </w:p>
          <w:p w14:paraId="553075CB" w14:textId="57C0C74A" w:rsidR="0066012B" w:rsidRPr="000D5DF3" w:rsidRDefault="000D5DF3" w:rsidP="000D5DF3">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0D5DF3">
              <w:rPr>
                <w:rFonts w:ascii="Arial" w:eastAsia="Arial" w:hAnsi="Arial" w:cs="Arial"/>
                <w:bCs/>
                <w:color w:val="000000"/>
                <w:sz w:val="20"/>
                <w:szCs w:val="20"/>
              </w:rPr>
              <w:t>5.</w:t>
            </w:r>
            <w:r w:rsidR="00553F06">
              <w:rPr>
                <w:rFonts w:ascii="Arial" w:eastAsia="Arial" w:hAnsi="Arial" w:cs="Arial"/>
                <w:bCs/>
                <w:color w:val="000000"/>
                <w:sz w:val="20"/>
                <w:szCs w:val="20"/>
              </w:rPr>
              <w:t xml:space="preserve"> </w:t>
            </w:r>
            <w:r w:rsidRPr="000D5DF3">
              <w:rPr>
                <w:rFonts w:ascii="Arial" w:eastAsia="Arial" w:hAnsi="Arial" w:cs="Arial"/>
                <w:bCs/>
                <w:color w:val="000000"/>
                <w:sz w:val="20"/>
                <w:szCs w:val="20"/>
              </w:rPr>
              <w:t>OLIVEIRA, Aristeu. Cálculos trabalhistas: folha de pagamento, vale-transporte, férias, rescisão do contrato de trabalho, décimo terceiro salário, contribuição sindical, exercícios práticos. 13 ed. São Paulo: Atlas, 2003. 317 p.</w:t>
            </w:r>
          </w:p>
        </w:tc>
      </w:tr>
      <w:tr w:rsidR="0066012B" w:rsidRPr="001959D1" w14:paraId="6402DBD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0D5B1" w14:textId="618B6F2D" w:rsidR="0066012B" w:rsidRPr="001959D1" w:rsidRDefault="00BD704E"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BD704E">
              <w:rPr>
                <w:rFonts w:ascii="Arial" w:eastAsia="Arial" w:hAnsi="Arial" w:cs="Arial"/>
                <w:b/>
                <w:color w:val="000000"/>
                <w:sz w:val="19"/>
                <w:szCs w:val="19"/>
              </w:rPr>
              <w:t xml:space="preserve">DIREITO PROCESSUAL CIVIL </w:t>
            </w:r>
            <w:r w:rsidR="0066012B" w:rsidRPr="0063216D">
              <w:rPr>
                <w:rFonts w:ascii="Arial" w:eastAsia="Arial" w:hAnsi="Arial" w:cs="Arial"/>
                <w:b/>
                <w:color w:val="000000"/>
                <w:sz w:val="19"/>
                <w:szCs w:val="19"/>
              </w:rPr>
              <w:t>V</w:t>
            </w:r>
          </w:p>
        </w:tc>
      </w:tr>
      <w:tr w:rsidR="0066012B" w:rsidRPr="001959D1" w14:paraId="0C5D073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B7A5B5" w14:textId="77777777" w:rsidR="0066012B" w:rsidRPr="001959D1" w:rsidRDefault="0066012B"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BIBLIOGRAFIA</w:t>
            </w:r>
          </w:p>
        </w:tc>
      </w:tr>
      <w:tr w:rsidR="0066012B" w:rsidRPr="001959D1" w14:paraId="1FF75A85"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41EA19A" w14:textId="77777777" w:rsidR="00B3052E" w:rsidRPr="00CF399B" w:rsidRDefault="00B3052E" w:rsidP="00B3052E">
            <w:pPr>
              <w:pBdr>
                <w:top w:val="nil"/>
                <w:left w:val="nil"/>
                <w:bottom w:val="nil"/>
                <w:right w:val="nil"/>
                <w:between w:val="nil"/>
              </w:pBdr>
              <w:spacing w:line="360" w:lineRule="auto"/>
              <w:jc w:val="both"/>
              <w:rPr>
                <w:rFonts w:ascii="Arial" w:eastAsia="Arial" w:hAnsi="Arial" w:cs="Arial"/>
                <w:b/>
                <w:color w:val="000000"/>
                <w:sz w:val="19"/>
                <w:szCs w:val="19"/>
              </w:rPr>
            </w:pPr>
            <w:r w:rsidRPr="00CF399B">
              <w:rPr>
                <w:rFonts w:ascii="Arial" w:eastAsia="Arial" w:hAnsi="Arial" w:cs="Arial"/>
                <w:b/>
                <w:color w:val="000000"/>
                <w:sz w:val="19"/>
                <w:szCs w:val="19"/>
              </w:rPr>
              <w:t>Bibliografia Básica:</w:t>
            </w:r>
          </w:p>
          <w:p w14:paraId="362A7606" w14:textId="19AA5008"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1.</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MONTENEGRO FILHO, Misael. Curso de direito processual civil: medidas de urgência, tutela antecipada e ação cautelar, procedimentos especiais. 3. ed. São Paulo: Atlas, 2006. v. 3. 554 p.</w:t>
            </w:r>
          </w:p>
          <w:p w14:paraId="15FE9F4C" w14:textId="35CCF6D5"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lastRenderedPageBreak/>
              <w:t>2.</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THEODORO JÚNIOR, Humberto. Curso de direito processual civil: procedimentos especiais.</w:t>
            </w:r>
          </w:p>
          <w:p w14:paraId="6431D54A" w14:textId="77777777"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43. ed. Rio de Janeiro: Forense, 2011. v. 3. 624 p.</w:t>
            </w:r>
          </w:p>
          <w:p w14:paraId="66D057F0" w14:textId="286D6C1D"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 xml:space="preserve">3. WAMBIER, Luiz Rodrigues; TALAMINI, Eduardo. Curso avançado de processo civil: processo cautelar e procedimentos especiais. 10. ed. rev., </w:t>
            </w:r>
            <w:proofErr w:type="spellStart"/>
            <w:r w:rsidRPr="00B3052E">
              <w:rPr>
                <w:rFonts w:ascii="Arial" w:eastAsia="Arial" w:hAnsi="Arial" w:cs="Arial"/>
                <w:bCs/>
                <w:color w:val="000000"/>
                <w:sz w:val="19"/>
                <w:szCs w:val="19"/>
              </w:rPr>
              <w:t>ampl</w:t>
            </w:r>
            <w:proofErr w:type="spellEnd"/>
            <w:r w:rsidRPr="00B3052E">
              <w:rPr>
                <w:rFonts w:ascii="Arial" w:eastAsia="Arial" w:hAnsi="Arial" w:cs="Arial"/>
                <w:bCs/>
                <w:color w:val="000000"/>
                <w:sz w:val="19"/>
                <w:szCs w:val="19"/>
              </w:rPr>
              <w:t xml:space="preserve">. e atual. São Paulo: Revista dos Tribunais, 2011. v. 3. 426 </w:t>
            </w:r>
          </w:p>
          <w:p w14:paraId="61CA8D25" w14:textId="77777777" w:rsidR="00B3052E" w:rsidRPr="00CF399B" w:rsidRDefault="00B3052E" w:rsidP="00B3052E">
            <w:pPr>
              <w:pBdr>
                <w:top w:val="nil"/>
                <w:left w:val="nil"/>
                <w:bottom w:val="nil"/>
                <w:right w:val="nil"/>
                <w:between w:val="nil"/>
              </w:pBdr>
              <w:spacing w:line="360" w:lineRule="auto"/>
              <w:jc w:val="both"/>
              <w:rPr>
                <w:rFonts w:ascii="Arial" w:eastAsia="Arial" w:hAnsi="Arial" w:cs="Arial"/>
                <w:b/>
                <w:color w:val="000000"/>
                <w:sz w:val="19"/>
                <w:szCs w:val="19"/>
              </w:rPr>
            </w:pPr>
            <w:r w:rsidRPr="00CF399B">
              <w:rPr>
                <w:rFonts w:ascii="Arial" w:eastAsia="Arial" w:hAnsi="Arial" w:cs="Arial"/>
                <w:b/>
                <w:color w:val="000000"/>
                <w:sz w:val="19"/>
                <w:szCs w:val="19"/>
              </w:rPr>
              <w:t>Bibliografia Complementar:</w:t>
            </w:r>
          </w:p>
          <w:p w14:paraId="3295A10E" w14:textId="13261E80"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1.</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GONÇALVES, Marcus Vinicius Rios. Procedimentos especiais. 9. ed. São Paulo: Saraiva, 2011. 222 p. (Coleção sinopses jurídicas, v. 13).</w:t>
            </w:r>
          </w:p>
          <w:p w14:paraId="31505D0B" w14:textId="386CD52A"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2.</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 xml:space="preserve">GRECO FILHO, Vicente. Direito processual civil brasileiro: Processo de execução a procedimentos especiais. 18. </w:t>
            </w:r>
            <w:proofErr w:type="gramStart"/>
            <w:r w:rsidRPr="00B3052E">
              <w:rPr>
                <w:rFonts w:ascii="Arial" w:eastAsia="Arial" w:hAnsi="Arial" w:cs="Arial"/>
                <w:bCs/>
                <w:color w:val="000000"/>
                <w:sz w:val="19"/>
                <w:szCs w:val="19"/>
              </w:rPr>
              <w:t>ed..</w:t>
            </w:r>
            <w:proofErr w:type="gramEnd"/>
            <w:r w:rsidRPr="00B3052E">
              <w:rPr>
                <w:rFonts w:ascii="Arial" w:eastAsia="Arial" w:hAnsi="Arial" w:cs="Arial"/>
                <w:bCs/>
                <w:color w:val="000000"/>
                <w:sz w:val="19"/>
                <w:szCs w:val="19"/>
              </w:rPr>
              <w:t xml:space="preserve"> São Paulo: Saraiva, 2006. v. 3. 392 p.</w:t>
            </w:r>
          </w:p>
          <w:p w14:paraId="730E495B" w14:textId="3C0D972C"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3.</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MONTENEGRO FILHO, Misael. Curso de direito processual civil: medidas de urgência, tutela antecipada e ação cautelar, procedimentos especiais. 2. ed. São Paulo: Atlas, 2006. v. 3. 570 p.</w:t>
            </w:r>
          </w:p>
          <w:p w14:paraId="06212A83" w14:textId="706D38BD" w:rsidR="00B3052E" w:rsidRPr="00B3052E" w:rsidRDefault="00B3052E"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4.</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 xml:space="preserve">NAHAS, Thereza Christina. Processo civil: procedimentos especiais. 2. ed. São Paulo: </w:t>
            </w:r>
            <w:proofErr w:type="gramStart"/>
            <w:r w:rsidRPr="00B3052E">
              <w:rPr>
                <w:rFonts w:ascii="Arial" w:eastAsia="Arial" w:hAnsi="Arial" w:cs="Arial"/>
                <w:bCs/>
                <w:color w:val="000000"/>
                <w:sz w:val="19"/>
                <w:szCs w:val="19"/>
              </w:rPr>
              <w:t>Atlas,  2006</w:t>
            </w:r>
            <w:proofErr w:type="gramEnd"/>
            <w:r w:rsidRPr="00B3052E">
              <w:rPr>
                <w:rFonts w:ascii="Arial" w:eastAsia="Arial" w:hAnsi="Arial" w:cs="Arial"/>
                <w:bCs/>
                <w:color w:val="000000"/>
                <w:sz w:val="19"/>
                <w:szCs w:val="19"/>
              </w:rPr>
              <w:t>. 199 p. (Serie leituras jurídicas: provas e concursos, v. 13).</w:t>
            </w:r>
          </w:p>
          <w:p w14:paraId="124C9B88" w14:textId="4C13CAFE" w:rsidR="0066012B" w:rsidRPr="00B3052E" w:rsidRDefault="006C0790" w:rsidP="00B3052E">
            <w:pPr>
              <w:pBdr>
                <w:top w:val="nil"/>
                <w:left w:val="nil"/>
                <w:bottom w:val="nil"/>
                <w:right w:val="nil"/>
                <w:between w:val="nil"/>
              </w:pBdr>
              <w:spacing w:line="360" w:lineRule="auto"/>
              <w:jc w:val="both"/>
              <w:rPr>
                <w:rFonts w:ascii="Arial" w:eastAsia="Arial" w:hAnsi="Arial" w:cs="Arial"/>
                <w:bCs/>
                <w:color w:val="000000"/>
                <w:sz w:val="19"/>
                <w:szCs w:val="19"/>
              </w:rPr>
            </w:pPr>
            <w:r w:rsidRPr="00B3052E">
              <w:rPr>
                <w:rFonts w:ascii="Arial" w:eastAsia="Arial" w:hAnsi="Arial" w:cs="Arial"/>
                <w:bCs/>
                <w:color w:val="000000"/>
                <w:sz w:val="19"/>
                <w:szCs w:val="19"/>
              </w:rPr>
              <w:t>5.</w:t>
            </w:r>
            <w:r w:rsidR="00553F06">
              <w:rPr>
                <w:rFonts w:ascii="Arial" w:eastAsia="Arial" w:hAnsi="Arial" w:cs="Arial"/>
                <w:bCs/>
                <w:color w:val="000000"/>
                <w:sz w:val="19"/>
                <w:szCs w:val="19"/>
              </w:rPr>
              <w:t xml:space="preserve"> </w:t>
            </w:r>
            <w:r w:rsidRPr="00B3052E">
              <w:rPr>
                <w:rFonts w:ascii="Arial" w:eastAsia="Arial" w:hAnsi="Arial" w:cs="Arial"/>
                <w:bCs/>
                <w:color w:val="000000"/>
                <w:sz w:val="19"/>
                <w:szCs w:val="19"/>
              </w:rPr>
              <w:t>SANTOS, Ernane Fidélis dos. Manual de direito processual civil: Procedimentos especiais codificados e da legislação esparsa, jurisdição contenciosa e jurisdição vol. São Paulo: Saraiva, 1994. 3. 442 p.</w:t>
            </w:r>
          </w:p>
        </w:tc>
      </w:tr>
      <w:tr w:rsidR="0066012B" w:rsidRPr="001959D1" w14:paraId="2B0C1EFD" w14:textId="77777777" w:rsidTr="009A0F86">
        <w:tc>
          <w:tcPr>
            <w:tcW w:w="9061" w:type="dxa"/>
            <w:shd w:val="clear" w:color="auto" w:fill="D0CECE" w:themeFill="background2" w:themeFillShade="E6"/>
          </w:tcPr>
          <w:p w14:paraId="6F5856F0" w14:textId="364C5CD9" w:rsidR="0066012B" w:rsidRPr="0066012B" w:rsidRDefault="0066012B" w:rsidP="009A0F86">
            <w:pPr>
              <w:tabs>
                <w:tab w:val="left" w:pos="0"/>
                <w:tab w:val="left" w:pos="222"/>
                <w:tab w:val="left" w:pos="284"/>
                <w:tab w:val="center" w:pos="4422"/>
              </w:tabs>
              <w:contextualSpacing/>
              <w:jc w:val="center"/>
              <w:rPr>
                <w:rFonts w:ascii="Arial" w:hAnsi="Arial" w:cs="Arial"/>
                <w:b/>
                <w:sz w:val="20"/>
                <w:szCs w:val="20"/>
              </w:rPr>
            </w:pPr>
            <w:r w:rsidRPr="0066012B">
              <w:rPr>
                <w:rFonts w:ascii="Arial" w:hAnsi="Arial" w:cs="Arial"/>
                <w:b/>
                <w:sz w:val="20"/>
                <w:szCs w:val="20"/>
              </w:rPr>
              <w:lastRenderedPageBreak/>
              <w:t>DIREITO E TECNOLOGIA DA INFORMAÇÃO E COMUNICAÇÃO</w:t>
            </w:r>
          </w:p>
        </w:tc>
      </w:tr>
      <w:tr w:rsidR="0066012B" w:rsidRPr="001959D1" w14:paraId="23339F15" w14:textId="77777777" w:rsidTr="009A0F86">
        <w:trPr>
          <w:trHeight w:val="248"/>
        </w:trPr>
        <w:tc>
          <w:tcPr>
            <w:tcW w:w="9061" w:type="dxa"/>
            <w:shd w:val="clear" w:color="auto" w:fill="D0CECE" w:themeFill="background2" w:themeFillShade="E6"/>
          </w:tcPr>
          <w:p w14:paraId="0B0D95AC" w14:textId="77777777" w:rsidR="0066012B" w:rsidRPr="0066012B" w:rsidRDefault="0066012B" w:rsidP="009A0F86">
            <w:pPr>
              <w:tabs>
                <w:tab w:val="left" w:pos="0"/>
                <w:tab w:val="left" w:pos="284"/>
              </w:tabs>
              <w:contextualSpacing/>
              <w:jc w:val="center"/>
              <w:rPr>
                <w:rFonts w:ascii="Arial" w:hAnsi="Arial" w:cs="Arial"/>
                <w:b/>
                <w:sz w:val="20"/>
                <w:szCs w:val="20"/>
              </w:rPr>
            </w:pPr>
            <w:r w:rsidRPr="0066012B">
              <w:rPr>
                <w:rFonts w:ascii="Arial" w:hAnsi="Arial" w:cs="Arial"/>
                <w:b/>
                <w:sz w:val="20"/>
                <w:szCs w:val="20"/>
              </w:rPr>
              <w:t>BIBLIOGRAFIA</w:t>
            </w:r>
          </w:p>
        </w:tc>
      </w:tr>
      <w:tr w:rsidR="0066012B" w:rsidRPr="001959D1" w14:paraId="2FD35601" w14:textId="77777777" w:rsidTr="009A0F86">
        <w:trPr>
          <w:trHeight w:val="6102"/>
        </w:trPr>
        <w:tc>
          <w:tcPr>
            <w:tcW w:w="9061" w:type="dxa"/>
            <w:tcBorders>
              <w:bottom w:val="single" w:sz="4" w:space="0" w:color="auto"/>
            </w:tcBorders>
            <w:shd w:val="clear" w:color="auto" w:fill="FFFFFF" w:themeFill="background1"/>
          </w:tcPr>
          <w:p w14:paraId="789EDB41" w14:textId="77777777" w:rsidR="0066012B" w:rsidRPr="0066012B" w:rsidRDefault="0066012B" w:rsidP="0066012B">
            <w:pPr>
              <w:pBdr>
                <w:top w:val="nil"/>
                <w:left w:val="nil"/>
                <w:bottom w:val="nil"/>
                <w:right w:val="nil"/>
                <w:between w:val="nil"/>
              </w:pBdr>
              <w:spacing w:line="360" w:lineRule="auto"/>
              <w:jc w:val="both"/>
              <w:rPr>
                <w:rFonts w:ascii="Arial" w:eastAsia="Arial" w:hAnsi="Arial" w:cs="Arial"/>
                <w:b/>
                <w:color w:val="000000"/>
                <w:sz w:val="20"/>
                <w:szCs w:val="20"/>
              </w:rPr>
            </w:pPr>
            <w:r w:rsidRPr="0066012B">
              <w:rPr>
                <w:rFonts w:ascii="Arial" w:eastAsia="Arial" w:hAnsi="Arial" w:cs="Arial"/>
                <w:b/>
                <w:color w:val="000000"/>
                <w:sz w:val="20"/>
                <w:szCs w:val="20"/>
              </w:rPr>
              <w:t>Bibliografia Básica:</w:t>
            </w:r>
          </w:p>
          <w:p w14:paraId="014E4C5F" w14:textId="2623C126" w:rsidR="0066012B" w:rsidRPr="008D39F5"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8D39F5">
              <w:rPr>
                <w:rFonts w:ascii="Arial" w:eastAsia="Arial" w:hAnsi="Arial" w:cs="Arial"/>
                <w:bCs/>
                <w:color w:val="000000"/>
                <w:sz w:val="20"/>
                <w:szCs w:val="20"/>
              </w:rPr>
              <w:t>1.</w:t>
            </w:r>
            <w:r w:rsidR="00D80BAD">
              <w:rPr>
                <w:rFonts w:ascii="Arial" w:eastAsia="Arial" w:hAnsi="Arial" w:cs="Arial"/>
                <w:bCs/>
                <w:color w:val="000000"/>
                <w:sz w:val="20"/>
                <w:szCs w:val="20"/>
              </w:rPr>
              <w:t xml:space="preserve"> </w:t>
            </w:r>
            <w:r w:rsidRPr="008D39F5">
              <w:rPr>
                <w:rFonts w:ascii="Arial" w:eastAsia="Arial" w:hAnsi="Arial" w:cs="Arial"/>
                <w:bCs/>
                <w:color w:val="000000"/>
                <w:sz w:val="20"/>
                <w:szCs w:val="20"/>
              </w:rPr>
              <w:t xml:space="preserve">LEAL, Sheila do Rocio </w:t>
            </w:r>
            <w:proofErr w:type="spellStart"/>
            <w:r w:rsidRPr="008D39F5">
              <w:rPr>
                <w:rFonts w:ascii="Arial" w:eastAsia="Arial" w:hAnsi="Arial" w:cs="Arial"/>
                <w:bCs/>
                <w:color w:val="000000"/>
                <w:sz w:val="20"/>
                <w:szCs w:val="20"/>
              </w:rPr>
              <w:t>Cercal</w:t>
            </w:r>
            <w:proofErr w:type="spellEnd"/>
            <w:r w:rsidRPr="008D39F5">
              <w:rPr>
                <w:rFonts w:ascii="Arial" w:eastAsia="Arial" w:hAnsi="Arial" w:cs="Arial"/>
                <w:bCs/>
                <w:color w:val="000000"/>
                <w:sz w:val="20"/>
                <w:szCs w:val="20"/>
              </w:rPr>
              <w:t xml:space="preserve"> Santos. Contratos eletrônicos: validade jurídica dos contratos via internet. São Paulo: Atlas, 2009. 225 p.</w:t>
            </w:r>
          </w:p>
          <w:p w14:paraId="33D48073" w14:textId="44B586B4" w:rsidR="0066012B" w:rsidRPr="008D39F5"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8D39F5">
              <w:rPr>
                <w:rFonts w:ascii="Arial" w:eastAsia="Arial" w:hAnsi="Arial" w:cs="Arial"/>
                <w:bCs/>
                <w:color w:val="000000"/>
                <w:sz w:val="20"/>
                <w:szCs w:val="20"/>
              </w:rPr>
              <w:t>2.</w:t>
            </w:r>
            <w:r w:rsidR="00D80BAD">
              <w:rPr>
                <w:rFonts w:ascii="Arial" w:eastAsia="Arial" w:hAnsi="Arial" w:cs="Arial"/>
                <w:bCs/>
                <w:color w:val="000000"/>
                <w:sz w:val="20"/>
                <w:szCs w:val="20"/>
              </w:rPr>
              <w:t xml:space="preserve"> </w:t>
            </w:r>
            <w:r w:rsidRPr="008D39F5">
              <w:rPr>
                <w:rFonts w:ascii="Arial" w:eastAsia="Arial" w:hAnsi="Arial" w:cs="Arial"/>
                <w:bCs/>
                <w:color w:val="000000"/>
                <w:sz w:val="20"/>
                <w:szCs w:val="20"/>
              </w:rPr>
              <w:t>MARQUES, Cláudia Lima. Confiança no comércio eletrônico e a proteção do consumidor: um estudo dos negócios jurídicos de consumo no comércio eletrônico. São Paulo: Revistas dos Tribunais, 2004. 544 p.</w:t>
            </w:r>
          </w:p>
          <w:p w14:paraId="7A508E7F" w14:textId="02FD6E34" w:rsidR="0066012B" w:rsidRPr="008D39F5"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8D39F5">
              <w:rPr>
                <w:rFonts w:ascii="Arial" w:eastAsia="Arial" w:hAnsi="Arial" w:cs="Arial"/>
                <w:bCs/>
                <w:color w:val="000000"/>
                <w:sz w:val="20"/>
                <w:szCs w:val="20"/>
              </w:rPr>
              <w:t>3.</w:t>
            </w:r>
            <w:r w:rsidR="00D80BAD">
              <w:rPr>
                <w:rFonts w:ascii="Arial" w:eastAsia="Arial" w:hAnsi="Arial" w:cs="Arial"/>
                <w:bCs/>
                <w:color w:val="000000"/>
                <w:sz w:val="20"/>
                <w:szCs w:val="20"/>
              </w:rPr>
              <w:t xml:space="preserve"> </w:t>
            </w:r>
            <w:r w:rsidRPr="008D39F5">
              <w:rPr>
                <w:rFonts w:ascii="Arial" w:eastAsia="Arial" w:hAnsi="Arial" w:cs="Arial"/>
                <w:bCs/>
                <w:color w:val="000000"/>
                <w:sz w:val="20"/>
                <w:szCs w:val="20"/>
              </w:rPr>
              <w:t>ROVER, Aires José. Direito e informática. Barueri, SP: Manole, 2004. 513 p.</w:t>
            </w:r>
          </w:p>
          <w:p w14:paraId="7F7797DB" w14:textId="77777777" w:rsidR="0066012B" w:rsidRPr="0066012B" w:rsidRDefault="0066012B" w:rsidP="0066012B">
            <w:pPr>
              <w:pBdr>
                <w:top w:val="nil"/>
                <w:left w:val="nil"/>
                <w:bottom w:val="nil"/>
                <w:right w:val="nil"/>
                <w:between w:val="nil"/>
              </w:pBdr>
              <w:spacing w:line="360" w:lineRule="auto"/>
              <w:jc w:val="both"/>
              <w:rPr>
                <w:rFonts w:ascii="Arial" w:eastAsia="Arial" w:hAnsi="Arial" w:cs="Arial"/>
                <w:b/>
                <w:color w:val="000000"/>
                <w:sz w:val="20"/>
                <w:szCs w:val="20"/>
              </w:rPr>
            </w:pPr>
            <w:r w:rsidRPr="0066012B">
              <w:rPr>
                <w:rFonts w:ascii="Arial" w:eastAsia="Arial" w:hAnsi="Arial" w:cs="Arial"/>
                <w:b/>
                <w:color w:val="000000"/>
                <w:sz w:val="20"/>
                <w:szCs w:val="20"/>
              </w:rPr>
              <w:t>Bibliografia Complementar:</w:t>
            </w:r>
          </w:p>
          <w:p w14:paraId="2A099C94" w14:textId="4F7966F4" w:rsidR="0066012B" w:rsidRPr="00A300A3"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A300A3">
              <w:rPr>
                <w:rFonts w:ascii="Arial" w:eastAsia="Arial" w:hAnsi="Arial" w:cs="Arial"/>
                <w:bCs/>
                <w:color w:val="000000"/>
                <w:sz w:val="20"/>
                <w:szCs w:val="20"/>
              </w:rPr>
              <w:t>1.</w:t>
            </w:r>
            <w:r w:rsidR="00D80BAD">
              <w:rPr>
                <w:rFonts w:ascii="Arial" w:eastAsia="Arial" w:hAnsi="Arial" w:cs="Arial"/>
                <w:bCs/>
                <w:color w:val="000000"/>
                <w:sz w:val="20"/>
                <w:szCs w:val="20"/>
              </w:rPr>
              <w:t xml:space="preserve"> </w:t>
            </w:r>
            <w:r w:rsidRPr="00A300A3">
              <w:rPr>
                <w:rFonts w:ascii="Arial" w:eastAsia="Arial" w:hAnsi="Arial" w:cs="Arial"/>
                <w:bCs/>
                <w:color w:val="000000"/>
                <w:sz w:val="20"/>
                <w:szCs w:val="20"/>
              </w:rPr>
              <w:t>CALMON, Petrônio. Comentários à lei de informatização do processo judicial: lei n. 11.419, de 19 de dezembro de 2006. Rio de Janeiro: Forense, 2008. 156 p.</w:t>
            </w:r>
          </w:p>
          <w:p w14:paraId="4DC8A285" w14:textId="7F6F82F8" w:rsidR="0066012B" w:rsidRPr="00A300A3"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A300A3">
              <w:rPr>
                <w:rFonts w:ascii="Arial" w:eastAsia="Arial" w:hAnsi="Arial" w:cs="Arial"/>
                <w:bCs/>
                <w:color w:val="000000"/>
                <w:sz w:val="20"/>
                <w:szCs w:val="20"/>
              </w:rPr>
              <w:t>2.</w:t>
            </w:r>
            <w:r w:rsidR="00D80BAD">
              <w:rPr>
                <w:rFonts w:ascii="Arial" w:eastAsia="Arial" w:hAnsi="Arial" w:cs="Arial"/>
                <w:bCs/>
                <w:color w:val="000000"/>
                <w:sz w:val="20"/>
                <w:szCs w:val="20"/>
              </w:rPr>
              <w:t xml:space="preserve"> </w:t>
            </w:r>
            <w:r w:rsidRPr="00A300A3">
              <w:rPr>
                <w:rFonts w:ascii="Arial" w:eastAsia="Arial" w:hAnsi="Arial" w:cs="Arial"/>
                <w:bCs/>
                <w:color w:val="000000"/>
                <w:sz w:val="20"/>
                <w:szCs w:val="20"/>
              </w:rPr>
              <w:t>BITTENCOURT, Ângela. Assinatura digital não é assinatura formal. In: Âmbito Jurídico, Rio Grande, 5, 31/05/2001 [Internet]. Disponível em &lt;http://www.ambito-juridico.com.br/site/index</w:t>
            </w:r>
          </w:p>
          <w:p w14:paraId="250FB078" w14:textId="77777777" w:rsidR="0066012B" w:rsidRPr="00A300A3"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A300A3">
              <w:rPr>
                <w:rFonts w:ascii="Arial" w:eastAsia="Arial" w:hAnsi="Arial" w:cs="Arial"/>
                <w:bCs/>
                <w:color w:val="000000"/>
                <w:sz w:val="20"/>
                <w:szCs w:val="20"/>
              </w:rPr>
              <w:t>.</w:t>
            </w:r>
            <w:proofErr w:type="spellStart"/>
            <w:r w:rsidRPr="00A300A3">
              <w:rPr>
                <w:rFonts w:ascii="Arial" w:eastAsia="Arial" w:hAnsi="Arial" w:cs="Arial"/>
                <w:bCs/>
                <w:color w:val="000000"/>
                <w:sz w:val="20"/>
                <w:szCs w:val="20"/>
              </w:rPr>
              <w:t>php?n_link</w:t>
            </w:r>
            <w:proofErr w:type="spellEnd"/>
            <w:r w:rsidRPr="00A300A3">
              <w:rPr>
                <w:rFonts w:ascii="Arial" w:eastAsia="Arial" w:hAnsi="Arial" w:cs="Arial"/>
                <w:bCs/>
                <w:color w:val="000000"/>
                <w:sz w:val="20"/>
                <w:szCs w:val="20"/>
              </w:rPr>
              <w:t>=</w:t>
            </w:r>
            <w:proofErr w:type="spellStart"/>
            <w:r w:rsidRPr="00A300A3">
              <w:rPr>
                <w:rFonts w:ascii="Arial" w:eastAsia="Arial" w:hAnsi="Arial" w:cs="Arial"/>
                <w:bCs/>
                <w:color w:val="000000"/>
                <w:sz w:val="20"/>
                <w:szCs w:val="20"/>
              </w:rPr>
              <w:t>revista_artigos_leitura&amp;artigo_id</w:t>
            </w:r>
            <w:proofErr w:type="spellEnd"/>
            <w:r w:rsidRPr="00A300A3">
              <w:rPr>
                <w:rFonts w:ascii="Arial" w:eastAsia="Arial" w:hAnsi="Arial" w:cs="Arial"/>
                <w:bCs/>
                <w:color w:val="000000"/>
                <w:sz w:val="20"/>
                <w:szCs w:val="20"/>
              </w:rPr>
              <w:t>=5507&gt;. Acesso em 14/12/2011.</w:t>
            </w:r>
          </w:p>
          <w:p w14:paraId="65F1B180" w14:textId="74005D40" w:rsidR="0066012B" w:rsidRPr="00A300A3"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A300A3">
              <w:rPr>
                <w:rFonts w:ascii="Arial" w:eastAsia="Arial" w:hAnsi="Arial" w:cs="Arial"/>
                <w:bCs/>
                <w:color w:val="000000"/>
                <w:sz w:val="20"/>
                <w:szCs w:val="20"/>
              </w:rPr>
              <w:t>3.</w:t>
            </w:r>
            <w:r w:rsidR="00D80BAD">
              <w:rPr>
                <w:rFonts w:ascii="Arial" w:eastAsia="Arial" w:hAnsi="Arial" w:cs="Arial"/>
                <w:bCs/>
                <w:color w:val="000000"/>
                <w:sz w:val="20"/>
                <w:szCs w:val="20"/>
              </w:rPr>
              <w:t xml:space="preserve"> </w:t>
            </w:r>
            <w:r w:rsidRPr="00A300A3">
              <w:rPr>
                <w:rFonts w:ascii="Arial" w:eastAsia="Arial" w:hAnsi="Arial" w:cs="Arial"/>
                <w:bCs/>
                <w:color w:val="000000"/>
                <w:sz w:val="20"/>
                <w:szCs w:val="20"/>
              </w:rPr>
              <w:t>PAESANI, Liliana Minardi. Direito de informática: comercialização e desenvolvimento internacional do software. 5. ed. São Paulo: Atlas, 2005. 131 p. (Coleção temas jurídicos).</w:t>
            </w:r>
          </w:p>
          <w:p w14:paraId="04336767" w14:textId="4D065583" w:rsidR="0066012B" w:rsidRPr="00A300A3" w:rsidRDefault="0066012B" w:rsidP="0066012B">
            <w:pPr>
              <w:pBdr>
                <w:top w:val="nil"/>
                <w:left w:val="nil"/>
                <w:bottom w:val="nil"/>
                <w:right w:val="nil"/>
                <w:between w:val="nil"/>
              </w:pBdr>
              <w:spacing w:line="360" w:lineRule="auto"/>
              <w:jc w:val="both"/>
              <w:rPr>
                <w:rFonts w:ascii="Arial" w:eastAsia="Arial" w:hAnsi="Arial" w:cs="Arial"/>
                <w:bCs/>
                <w:color w:val="000000"/>
                <w:sz w:val="20"/>
                <w:szCs w:val="20"/>
              </w:rPr>
            </w:pPr>
            <w:r w:rsidRPr="00A300A3">
              <w:rPr>
                <w:rFonts w:ascii="Arial" w:eastAsia="Arial" w:hAnsi="Arial" w:cs="Arial"/>
                <w:bCs/>
                <w:color w:val="000000"/>
                <w:sz w:val="20"/>
                <w:szCs w:val="20"/>
              </w:rPr>
              <w:t>4.</w:t>
            </w:r>
            <w:r w:rsidR="00D80BAD">
              <w:rPr>
                <w:rFonts w:ascii="Arial" w:eastAsia="Arial" w:hAnsi="Arial" w:cs="Arial"/>
                <w:bCs/>
                <w:color w:val="000000"/>
                <w:sz w:val="20"/>
                <w:szCs w:val="20"/>
              </w:rPr>
              <w:t xml:space="preserve"> </w:t>
            </w:r>
            <w:r w:rsidRPr="00A300A3">
              <w:rPr>
                <w:rFonts w:ascii="Arial" w:eastAsia="Arial" w:hAnsi="Arial" w:cs="Arial"/>
                <w:bCs/>
                <w:color w:val="000000"/>
                <w:sz w:val="20"/>
                <w:szCs w:val="20"/>
              </w:rPr>
              <w:t>PARENTONI, Leonardo Netto. Documento eletrônico: aplicação e interpretação pelo poder judiciário: atualizado de acordo com a Lei 11.419, de 19 de dezembro de 2006, que disciplina a informatização do processo judicial no Brasil. Curitiba: Juruá, 2009. 197 p.</w:t>
            </w:r>
          </w:p>
          <w:p w14:paraId="179E5298" w14:textId="4F046A27" w:rsidR="0066012B" w:rsidRPr="0066012B" w:rsidRDefault="00D80BAD" w:rsidP="0066012B">
            <w:pPr>
              <w:pBdr>
                <w:top w:val="nil"/>
                <w:left w:val="nil"/>
                <w:bottom w:val="nil"/>
                <w:right w:val="nil"/>
                <w:between w:val="nil"/>
              </w:pBdr>
              <w:tabs>
                <w:tab w:val="left" w:pos="506"/>
              </w:tabs>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66012B" w:rsidRPr="00A300A3">
              <w:rPr>
                <w:rFonts w:ascii="Arial" w:eastAsia="Arial" w:hAnsi="Arial" w:cs="Arial"/>
                <w:bCs/>
                <w:color w:val="000000"/>
                <w:sz w:val="20"/>
                <w:szCs w:val="20"/>
              </w:rPr>
              <w:t xml:space="preserve">PINHEIRO, Patrícia Peck. Direito digital. 3. ed. rev. atual. </w:t>
            </w:r>
            <w:proofErr w:type="spellStart"/>
            <w:r w:rsidR="0066012B" w:rsidRPr="00A300A3">
              <w:rPr>
                <w:rFonts w:ascii="Arial" w:eastAsia="Arial" w:hAnsi="Arial" w:cs="Arial"/>
                <w:bCs/>
                <w:color w:val="000000"/>
                <w:sz w:val="20"/>
                <w:szCs w:val="20"/>
              </w:rPr>
              <w:t>ampl</w:t>
            </w:r>
            <w:proofErr w:type="spellEnd"/>
            <w:r w:rsidR="0066012B" w:rsidRPr="00A300A3">
              <w:rPr>
                <w:rFonts w:ascii="Arial" w:eastAsia="Arial" w:hAnsi="Arial" w:cs="Arial"/>
                <w:bCs/>
                <w:color w:val="000000"/>
                <w:sz w:val="20"/>
                <w:szCs w:val="20"/>
              </w:rPr>
              <w:t>. São Paulo: Saraiva, 2009. 411 p.</w:t>
            </w:r>
          </w:p>
        </w:tc>
      </w:tr>
      <w:tr w:rsidR="0066012B" w:rsidRPr="001959D1" w14:paraId="18C4736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973476" w14:textId="54678C3E" w:rsidR="0066012B" w:rsidRPr="000977A3" w:rsidRDefault="009007C3"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9007C3">
              <w:rPr>
                <w:rFonts w:ascii="Arial" w:eastAsia="Arial" w:hAnsi="Arial" w:cs="Arial"/>
                <w:b/>
                <w:color w:val="000000"/>
                <w:sz w:val="19"/>
                <w:szCs w:val="19"/>
              </w:rPr>
              <w:t>PRÁTICA FORENSE II – PENAL</w:t>
            </w:r>
          </w:p>
        </w:tc>
      </w:tr>
      <w:tr w:rsidR="0066012B" w:rsidRPr="001959D1" w14:paraId="46D55842"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B01EA" w14:textId="77777777" w:rsidR="0066012B" w:rsidRPr="000977A3" w:rsidRDefault="0066012B"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0977A3">
              <w:rPr>
                <w:rFonts w:ascii="Arial" w:eastAsia="Arial" w:hAnsi="Arial" w:cs="Arial"/>
                <w:b/>
                <w:color w:val="000000"/>
                <w:sz w:val="19"/>
                <w:szCs w:val="19"/>
              </w:rPr>
              <w:t>BIBLIOGRAFIA</w:t>
            </w:r>
          </w:p>
        </w:tc>
      </w:tr>
      <w:tr w:rsidR="0066012B" w:rsidRPr="001959D1" w14:paraId="1EA920A1"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882153" w14:textId="77777777" w:rsidR="00C37A08" w:rsidRPr="00C37A08" w:rsidRDefault="00C37A08" w:rsidP="00C37A08">
            <w:pPr>
              <w:pBdr>
                <w:top w:val="nil"/>
                <w:left w:val="nil"/>
                <w:bottom w:val="nil"/>
                <w:right w:val="nil"/>
                <w:between w:val="nil"/>
              </w:pBdr>
              <w:spacing w:line="360" w:lineRule="auto"/>
              <w:jc w:val="both"/>
              <w:rPr>
                <w:rFonts w:ascii="Arial" w:eastAsia="Arial" w:hAnsi="Arial" w:cs="Arial"/>
                <w:b/>
                <w:color w:val="000000"/>
                <w:sz w:val="19"/>
                <w:szCs w:val="19"/>
              </w:rPr>
            </w:pPr>
            <w:r w:rsidRPr="00C37A08">
              <w:rPr>
                <w:rFonts w:ascii="Arial" w:eastAsia="Arial" w:hAnsi="Arial" w:cs="Arial"/>
                <w:b/>
                <w:color w:val="000000"/>
                <w:sz w:val="19"/>
                <w:szCs w:val="19"/>
              </w:rPr>
              <w:t>Bibliografia Básica:</w:t>
            </w:r>
          </w:p>
          <w:p w14:paraId="7D73269E" w14:textId="57BEC845" w:rsidR="00C37A08" w:rsidRPr="00C37A08"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C37A08">
              <w:rPr>
                <w:rFonts w:ascii="Arial" w:eastAsia="Arial" w:hAnsi="Arial" w:cs="Arial"/>
                <w:bCs/>
                <w:color w:val="000000"/>
                <w:sz w:val="19"/>
                <w:szCs w:val="19"/>
              </w:rPr>
              <w:t>1.</w:t>
            </w:r>
            <w:r w:rsidR="001B25FF">
              <w:rPr>
                <w:rFonts w:ascii="Arial" w:eastAsia="Arial" w:hAnsi="Arial" w:cs="Arial"/>
                <w:bCs/>
                <w:color w:val="000000"/>
                <w:sz w:val="19"/>
                <w:szCs w:val="19"/>
              </w:rPr>
              <w:t xml:space="preserve"> </w:t>
            </w:r>
            <w:r w:rsidRPr="00C37A08">
              <w:rPr>
                <w:rFonts w:ascii="Arial" w:eastAsia="Arial" w:hAnsi="Arial" w:cs="Arial"/>
                <w:bCs/>
                <w:color w:val="000000"/>
                <w:sz w:val="19"/>
                <w:szCs w:val="19"/>
              </w:rPr>
              <w:t>CAPEZ, Fernando; COLNAGO, Rodrigo. Prática forense penal. 4. ed. São Paulo: Saraiva, 2010. 309 p.</w:t>
            </w:r>
          </w:p>
          <w:p w14:paraId="459D87D0" w14:textId="4D15E5DE" w:rsidR="00C37A08" w:rsidRPr="00C37A08"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C37A08">
              <w:rPr>
                <w:rFonts w:ascii="Arial" w:eastAsia="Arial" w:hAnsi="Arial" w:cs="Arial"/>
                <w:bCs/>
                <w:color w:val="000000"/>
                <w:sz w:val="19"/>
                <w:szCs w:val="19"/>
              </w:rPr>
              <w:t>2.</w:t>
            </w:r>
            <w:r w:rsidR="001B25FF">
              <w:rPr>
                <w:rFonts w:ascii="Arial" w:eastAsia="Arial" w:hAnsi="Arial" w:cs="Arial"/>
                <w:bCs/>
                <w:color w:val="000000"/>
                <w:sz w:val="19"/>
                <w:szCs w:val="19"/>
              </w:rPr>
              <w:t xml:space="preserve"> </w:t>
            </w:r>
            <w:r w:rsidRPr="00C37A08">
              <w:rPr>
                <w:rFonts w:ascii="Arial" w:eastAsia="Arial" w:hAnsi="Arial" w:cs="Arial"/>
                <w:bCs/>
                <w:color w:val="000000"/>
                <w:sz w:val="19"/>
                <w:szCs w:val="19"/>
              </w:rPr>
              <w:t xml:space="preserve">NUCCI, Guilherme de Souza. Prática forense penal. 5.ed. rev. atual. e </w:t>
            </w:r>
            <w:proofErr w:type="spellStart"/>
            <w:r w:rsidRPr="00C37A08">
              <w:rPr>
                <w:rFonts w:ascii="Arial" w:eastAsia="Arial" w:hAnsi="Arial" w:cs="Arial"/>
                <w:bCs/>
                <w:color w:val="000000"/>
                <w:sz w:val="19"/>
                <w:szCs w:val="19"/>
              </w:rPr>
              <w:t>ampl</w:t>
            </w:r>
            <w:proofErr w:type="spellEnd"/>
            <w:r w:rsidRPr="00C37A08">
              <w:rPr>
                <w:rFonts w:ascii="Arial" w:eastAsia="Arial" w:hAnsi="Arial" w:cs="Arial"/>
                <w:bCs/>
                <w:color w:val="000000"/>
                <w:sz w:val="19"/>
                <w:szCs w:val="19"/>
              </w:rPr>
              <w:t>. São Paulo: Revista dos Tribunais, 2010. 461 p.</w:t>
            </w:r>
          </w:p>
          <w:p w14:paraId="47701FB0" w14:textId="5C205794" w:rsidR="00C37A08" w:rsidRPr="00C37A08"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C37A08">
              <w:rPr>
                <w:rFonts w:ascii="Arial" w:eastAsia="Arial" w:hAnsi="Arial" w:cs="Arial"/>
                <w:bCs/>
                <w:color w:val="000000"/>
                <w:sz w:val="19"/>
                <w:szCs w:val="19"/>
              </w:rPr>
              <w:lastRenderedPageBreak/>
              <w:t>3.</w:t>
            </w:r>
            <w:r w:rsidR="001B25FF">
              <w:rPr>
                <w:rFonts w:ascii="Arial" w:eastAsia="Arial" w:hAnsi="Arial" w:cs="Arial"/>
                <w:bCs/>
                <w:color w:val="000000"/>
                <w:sz w:val="19"/>
                <w:szCs w:val="19"/>
              </w:rPr>
              <w:t xml:space="preserve"> </w:t>
            </w:r>
            <w:r w:rsidRPr="00C37A08">
              <w:rPr>
                <w:rFonts w:ascii="Arial" w:eastAsia="Arial" w:hAnsi="Arial" w:cs="Arial"/>
                <w:bCs/>
                <w:color w:val="000000"/>
                <w:sz w:val="19"/>
                <w:szCs w:val="19"/>
              </w:rPr>
              <w:t>TOURINHO FILHO, Fernando da Costa. Prática de processo penal. 31. ed. São Paulo: Saraiva, 2009. 903 p.</w:t>
            </w:r>
          </w:p>
          <w:p w14:paraId="337C76B5" w14:textId="77777777" w:rsidR="00C37A08" w:rsidRPr="00C37A08" w:rsidRDefault="00C37A08" w:rsidP="00C37A08">
            <w:pPr>
              <w:pBdr>
                <w:top w:val="nil"/>
                <w:left w:val="nil"/>
                <w:bottom w:val="nil"/>
                <w:right w:val="nil"/>
                <w:between w:val="nil"/>
              </w:pBdr>
              <w:spacing w:line="360" w:lineRule="auto"/>
              <w:jc w:val="both"/>
              <w:rPr>
                <w:rFonts w:ascii="Arial" w:eastAsia="Arial" w:hAnsi="Arial" w:cs="Arial"/>
                <w:b/>
                <w:color w:val="000000"/>
                <w:sz w:val="19"/>
                <w:szCs w:val="19"/>
              </w:rPr>
            </w:pPr>
            <w:r w:rsidRPr="00C37A08">
              <w:rPr>
                <w:rFonts w:ascii="Arial" w:eastAsia="Arial" w:hAnsi="Arial" w:cs="Arial"/>
                <w:b/>
                <w:color w:val="000000"/>
                <w:sz w:val="19"/>
                <w:szCs w:val="19"/>
              </w:rPr>
              <w:t>Bibliografia Complementar:</w:t>
            </w:r>
          </w:p>
          <w:p w14:paraId="48E2DA71" w14:textId="5FCCB21D" w:rsidR="00C37A08" w:rsidRPr="00A961D4"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A961D4">
              <w:rPr>
                <w:rFonts w:ascii="Arial" w:eastAsia="Arial" w:hAnsi="Arial" w:cs="Arial"/>
                <w:bCs/>
                <w:color w:val="000000"/>
                <w:sz w:val="19"/>
                <w:szCs w:val="19"/>
              </w:rPr>
              <w:t>1.</w:t>
            </w:r>
            <w:r w:rsidR="001B25FF">
              <w:rPr>
                <w:rFonts w:ascii="Arial" w:eastAsia="Arial" w:hAnsi="Arial" w:cs="Arial"/>
                <w:bCs/>
                <w:color w:val="000000"/>
                <w:sz w:val="19"/>
                <w:szCs w:val="19"/>
              </w:rPr>
              <w:t xml:space="preserve"> </w:t>
            </w:r>
            <w:r w:rsidRPr="00A961D4">
              <w:rPr>
                <w:rFonts w:ascii="Arial" w:eastAsia="Arial" w:hAnsi="Arial" w:cs="Arial"/>
                <w:bCs/>
                <w:color w:val="000000"/>
                <w:sz w:val="19"/>
                <w:szCs w:val="19"/>
              </w:rPr>
              <w:t xml:space="preserve">DAURA, Anderson Souza. Inquérito policial: competência e nulidades de atos de polícia judiciária. 3. ed. rev. atual. Curitiba: </w:t>
            </w:r>
            <w:proofErr w:type="spellStart"/>
            <w:r w:rsidRPr="00A961D4">
              <w:rPr>
                <w:rFonts w:ascii="Arial" w:eastAsia="Arial" w:hAnsi="Arial" w:cs="Arial"/>
                <w:bCs/>
                <w:color w:val="000000"/>
                <w:sz w:val="19"/>
                <w:szCs w:val="19"/>
              </w:rPr>
              <w:t>Jurua</w:t>
            </w:r>
            <w:proofErr w:type="spellEnd"/>
            <w:r w:rsidRPr="00A961D4">
              <w:rPr>
                <w:rFonts w:ascii="Arial" w:eastAsia="Arial" w:hAnsi="Arial" w:cs="Arial"/>
                <w:bCs/>
                <w:color w:val="000000"/>
                <w:sz w:val="19"/>
                <w:szCs w:val="19"/>
              </w:rPr>
              <w:t>, 2009. 229 p.</w:t>
            </w:r>
          </w:p>
          <w:p w14:paraId="41E2EEFA" w14:textId="4AD9EB36" w:rsidR="00C37A08" w:rsidRPr="00A961D4"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A961D4">
              <w:rPr>
                <w:rFonts w:ascii="Arial" w:eastAsia="Arial" w:hAnsi="Arial" w:cs="Arial"/>
                <w:bCs/>
                <w:color w:val="000000"/>
                <w:sz w:val="19"/>
                <w:szCs w:val="19"/>
              </w:rPr>
              <w:t>2.</w:t>
            </w:r>
            <w:r w:rsidR="001B25FF">
              <w:rPr>
                <w:rFonts w:ascii="Arial" w:eastAsia="Arial" w:hAnsi="Arial" w:cs="Arial"/>
                <w:bCs/>
                <w:color w:val="000000"/>
                <w:sz w:val="19"/>
                <w:szCs w:val="19"/>
              </w:rPr>
              <w:t xml:space="preserve"> </w:t>
            </w:r>
            <w:r w:rsidRPr="00A961D4">
              <w:rPr>
                <w:rFonts w:ascii="Arial" w:eastAsia="Arial" w:hAnsi="Arial" w:cs="Arial"/>
                <w:bCs/>
                <w:color w:val="000000"/>
                <w:sz w:val="19"/>
                <w:szCs w:val="19"/>
              </w:rPr>
              <w:t>DEZEM, Guilherme Madeira. Da prova penal: tipo processual, provas típicas e atípicas. Campinas, SP: Millennium, 2008. 321 p.</w:t>
            </w:r>
          </w:p>
          <w:p w14:paraId="39F6C310" w14:textId="252146F1" w:rsidR="00C37A08" w:rsidRPr="00A961D4"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A961D4">
              <w:rPr>
                <w:rFonts w:ascii="Arial" w:eastAsia="Arial" w:hAnsi="Arial" w:cs="Arial"/>
                <w:bCs/>
                <w:color w:val="000000"/>
                <w:sz w:val="19"/>
                <w:szCs w:val="19"/>
              </w:rPr>
              <w:t>3.</w:t>
            </w:r>
            <w:r w:rsidR="001B25FF">
              <w:rPr>
                <w:rFonts w:ascii="Arial" w:eastAsia="Arial" w:hAnsi="Arial" w:cs="Arial"/>
                <w:bCs/>
                <w:color w:val="000000"/>
                <w:sz w:val="19"/>
                <w:szCs w:val="19"/>
              </w:rPr>
              <w:t xml:space="preserve"> </w:t>
            </w:r>
            <w:r w:rsidRPr="00A961D4">
              <w:rPr>
                <w:rFonts w:ascii="Arial" w:eastAsia="Arial" w:hAnsi="Arial" w:cs="Arial"/>
                <w:bCs/>
                <w:color w:val="000000"/>
                <w:sz w:val="19"/>
                <w:szCs w:val="19"/>
              </w:rPr>
              <w:t>GAMA, José de Souza. Curso de prática forense penal: código de processo penal. 14. ed. atual. Rio de Janeiro: Renovar, 2002. 1231 p.</w:t>
            </w:r>
          </w:p>
          <w:p w14:paraId="4AA61946" w14:textId="08AB5A9B" w:rsidR="00C37A08" w:rsidRPr="00A961D4"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A961D4">
              <w:rPr>
                <w:rFonts w:ascii="Arial" w:eastAsia="Arial" w:hAnsi="Arial" w:cs="Arial"/>
                <w:bCs/>
                <w:color w:val="000000"/>
                <w:sz w:val="19"/>
                <w:szCs w:val="19"/>
              </w:rPr>
              <w:t>4.</w:t>
            </w:r>
            <w:r w:rsidR="001B25FF">
              <w:rPr>
                <w:rFonts w:ascii="Arial" w:eastAsia="Arial" w:hAnsi="Arial" w:cs="Arial"/>
                <w:bCs/>
                <w:color w:val="000000"/>
                <w:sz w:val="19"/>
                <w:szCs w:val="19"/>
              </w:rPr>
              <w:t xml:space="preserve"> </w:t>
            </w:r>
            <w:r w:rsidRPr="00A961D4">
              <w:rPr>
                <w:rFonts w:ascii="Arial" w:eastAsia="Arial" w:hAnsi="Arial" w:cs="Arial"/>
                <w:bCs/>
                <w:color w:val="000000"/>
                <w:sz w:val="19"/>
                <w:szCs w:val="19"/>
              </w:rPr>
              <w:t xml:space="preserve">GRECO FILHO, Vicente. Manual de processo penal. 8. ed. rev. atual e </w:t>
            </w:r>
            <w:proofErr w:type="spellStart"/>
            <w:r w:rsidRPr="00A961D4">
              <w:rPr>
                <w:rFonts w:ascii="Arial" w:eastAsia="Arial" w:hAnsi="Arial" w:cs="Arial"/>
                <w:bCs/>
                <w:color w:val="000000"/>
                <w:sz w:val="19"/>
                <w:szCs w:val="19"/>
              </w:rPr>
              <w:t>ampl</w:t>
            </w:r>
            <w:proofErr w:type="spellEnd"/>
            <w:r w:rsidRPr="00A961D4">
              <w:rPr>
                <w:rFonts w:ascii="Arial" w:eastAsia="Arial" w:hAnsi="Arial" w:cs="Arial"/>
                <w:bCs/>
                <w:color w:val="000000"/>
                <w:sz w:val="19"/>
                <w:szCs w:val="19"/>
              </w:rPr>
              <w:t>. São Paulo: Saraiva, 2010. 447 p.</w:t>
            </w:r>
          </w:p>
          <w:p w14:paraId="5DC9B81D" w14:textId="30BF91A0" w:rsidR="0066012B" w:rsidRPr="000977A3" w:rsidRDefault="00C37A08" w:rsidP="00C37A08">
            <w:pPr>
              <w:pBdr>
                <w:top w:val="nil"/>
                <w:left w:val="nil"/>
                <w:bottom w:val="nil"/>
                <w:right w:val="nil"/>
                <w:between w:val="nil"/>
              </w:pBdr>
              <w:spacing w:line="360" w:lineRule="auto"/>
              <w:jc w:val="both"/>
              <w:rPr>
                <w:rFonts w:ascii="Arial" w:eastAsia="Arial" w:hAnsi="Arial" w:cs="Arial"/>
                <w:bCs/>
                <w:color w:val="000000"/>
                <w:sz w:val="19"/>
                <w:szCs w:val="19"/>
              </w:rPr>
            </w:pPr>
            <w:r w:rsidRPr="00A961D4">
              <w:rPr>
                <w:rFonts w:ascii="Arial" w:eastAsia="Arial" w:hAnsi="Arial" w:cs="Arial"/>
                <w:bCs/>
                <w:color w:val="000000"/>
                <w:sz w:val="19"/>
                <w:szCs w:val="19"/>
              </w:rPr>
              <w:t>5.</w:t>
            </w:r>
            <w:r w:rsidR="001B25FF">
              <w:rPr>
                <w:rFonts w:ascii="Arial" w:eastAsia="Arial" w:hAnsi="Arial" w:cs="Arial"/>
                <w:bCs/>
                <w:color w:val="000000"/>
                <w:sz w:val="19"/>
                <w:szCs w:val="19"/>
              </w:rPr>
              <w:t xml:space="preserve"> </w:t>
            </w:r>
            <w:r w:rsidRPr="00A961D4">
              <w:rPr>
                <w:rFonts w:ascii="Arial" w:eastAsia="Arial" w:hAnsi="Arial" w:cs="Arial"/>
                <w:bCs/>
                <w:color w:val="000000"/>
                <w:sz w:val="19"/>
                <w:szCs w:val="19"/>
              </w:rPr>
              <w:t>TOURINHO FILHO, Fernando da Costa. Processo penal. 33. ed. rev. atual. São Paulo: Saraiva, 2011. v. 4. 749 p.</w:t>
            </w:r>
          </w:p>
        </w:tc>
      </w:tr>
      <w:tr w:rsidR="00153311" w:rsidRPr="001959D1" w14:paraId="09B9BAC5" w14:textId="77777777" w:rsidTr="009A0F86">
        <w:tc>
          <w:tcPr>
            <w:tcW w:w="9061" w:type="dxa"/>
            <w:shd w:val="clear" w:color="auto" w:fill="D0CECE" w:themeFill="background2" w:themeFillShade="E6"/>
          </w:tcPr>
          <w:p w14:paraId="335CC9E2" w14:textId="510B46CF" w:rsidR="00153311" w:rsidRPr="001959D1" w:rsidRDefault="00466C3C" w:rsidP="009A0F86">
            <w:pPr>
              <w:tabs>
                <w:tab w:val="left" w:pos="0"/>
                <w:tab w:val="left" w:pos="222"/>
                <w:tab w:val="left" w:pos="284"/>
                <w:tab w:val="center" w:pos="4422"/>
              </w:tabs>
              <w:contextualSpacing/>
              <w:jc w:val="center"/>
              <w:rPr>
                <w:rFonts w:ascii="Arial" w:hAnsi="Arial" w:cs="Arial"/>
                <w:b/>
                <w:sz w:val="19"/>
                <w:szCs w:val="19"/>
              </w:rPr>
            </w:pPr>
            <w:r w:rsidRPr="00466C3C">
              <w:rPr>
                <w:rFonts w:ascii="Arial" w:hAnsi="Arial" w:cs="Arial"/>
                <w:b/>
                <w:sz w:val="19"/>
                <w:szCs w:val="19"/>
              </w:rPr>
              <w:lastRenderedPageBreak/>
              <w:t>DIREITO AMBIENTAL</w:t>
            </w:r>
          </w:p>
        </w:tc>
      </w:tr>
      <w:tr w:rsidR="00153311" w:rsidRPr="001959D1" w14:paraId="47FCD444" w14:textId="77777777" w:rsidTr="009A0F86">
        <w:trPr>
          <w:trHeight w:val="248"/>
        </w:trPr>
        <w:tc>
          <w:tcPr>
            <w:tcW w:w="9061" w:type="dxa"/>
            <w:shd w:val="clear" w:color="auto" w:fill="D0CECE" w:themeFill="background2" w:themeFillShade="E6"/>
          </w:tcPr>
          <w:p w14:paraId="353EDEF9" w14:textId="77777777" w:rsidR="00153311" w:rsidRPr="001959D1" w:rsidRDefault="00153311" w:rsidP="009A0F86">
            <w:pPr>
              <w:tabs>
                <w:tab w:val="left" w:pos="0"/>
                <w:tab w:val="left" w:pos="284"/>
              </w:tabs>
              <w:contextualSpacing/>
              <w:jc w:val="center"/>
              <w:rPr>
                <w:rFonts w:ascii="Arial" w:hAnsi="Arial" w:cs="Arial"/>
                <w:b/>
                <w:sz w:val="19"/>
                <w:szCs w:val="19"/>
              </w:rPr>
            </w:pPr>
            <w:r w:rsidRPr="001959D1">
              <w:rPr>
                <w:rFonts w:ascii="Arial" w:hAnsi="Arial" w:cs="Arial"/>
                <w:b/>
                <w:sz w:val="19"/>
                <w:szCs w:val="19"/>
              </w:rPr>
              <w:t>BIBLIOGRAFIA</w:t>
            </w:r>
          </w:p>
        </w:tc>
      </w:tr>
      <w:tr w:rsidR="00153311" w:rsidRPr="001959D1" w14:paraId="342CE84D" w14:textId="77777777" w:rsidTr="001F25B7">
        <w:trPr>
          <w:trHeight w:val="5696"/>
        </w:trPr>
        <w:tc>
          <w:tcPr>
            <w:tcW w:w="9061" w:type="dxa"/>
            <w:tcBorders>
              <w:bottom w:val="single" w:sz="4" w:space="0" w:color="auto"/>
            </w:tcBorders>
            <w:shd w:val="clear" w:color="auto" w:fill="FFFFFF" w:themeFill="background1"/>
          </w:tcPr>
          <w:p w14:paraId="78E17C64" w14:textId="77777777" w:rsidR="00C66DB6" w:rsidRPr="00C66DB6" w:rsidRDefault="00C66DB6" w:rsidP="00C66DB6">
            <w:pPr>
              <w:pBdr>
                <w:top w:val="nil"/>
                <w:left w:val="nil"/>
                <w:bottom w:val="nil"/>
                <w:right w:val="nil"/>
                <w:between w:val="nil"/>
              </w:pBdr>
              <w:spacing w:line="360" w:lineRule="auto"/>
              <w:jc w:val="both"/>
              <w:rPr>
                <w:rFonts w:ascii="Arial" w:eastAsia="Arial" w:hAnsi="Arial" w:cs="Arial"/>
                <w:b/>
                <w:color w:val="000000"/>
                <w:sz w:val="20"/>
                <w:szCs w:val="20"/>
              </w:rPr>
            </w:pPr>
            <w:r w:rsidRPr="00C66DB6">
              <w:rPr>
                <w:rFonts w:ascii="Arial" w:eastAsia="Arial" w:hAnsi="Arial" w:cs="Arial"/>
                <w:b/>
                <w:color w:val="000000"/>
                <w:sz w:val="20"/>
                <w:szCs w:val="20"/>
              </w:rPr>
              <w:t>Bibliografia Básica:</w:t>
            </w:r>
          </w:p>
          <w:p w14:paraId="7D6E1112" w14:textId="40426C22"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
                <w:color w:val="000000"/>
                <w:sz w:val="20"/>
                <w:szCs w:val="20"/>
              </w:rPr>
              <w:t>1</w:t>
            </w:r>
            <w:r w:rsidRPr="00C66DB6">
              <w:rPr>
                <w:rFonts w:ascii="Arial" w:eastAsia="Arial" w:hAnsi="Arial" w:cs="Arial"/>
                <w:bCs/>
                <w:color w:val="000000"/>
                <w:sz w:val="20"/>
                <w:szCs w:val="20"/>
              </w:rPr>
              <w:t>.</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 xml:space="preserve">FIORILLO, Celso </w:t>
            </w:r>
            <w:proofErr w:type="spellStart"/>
            <w:r w:rsidRPr="00C66DB6">
              <w:rPr>
                <w:rFonts w:ascii="Arial" w:eastAsia="Arial" w:hAnsi="Arial" w:cs="Arial"/>
                <w:bCs/>
                <w:color w:val="000000"/>
                <w:sz w:val="20"/>
                <w:szCs w:val="20"/>
              </w:rPr>
              <w:t>Antonio</w:t>
            </w:r>
            <w:proofErr w:type="spellEnd"/>
            <w:r w:rsidRPr="00C66DB6">
              <w:rPr>
                <w:rFonts w:ascii="Arial" w:eastAsia="Arial" w:hAnsi="Arial" w:cs="Arial"/>
                <w:bCs/>
                <w:color w:val="000000"/>
                <w:sz w:val="20"/>
                <w:szCs w:val="20"/>
              </w:rPr>
              <w:t xml:space="preserve"> Pacheco. Curso de direito ambiental brasileiro. 10. ed. São Paulo: Saraiva, 2009. 642 p.</w:t>
            </w:r>
          </w:p>
          <w:p w14:paraId="0291CC6A" w14:textId="4F3B395B"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Cs/>
                <w:color w:val="000000"/>
                <w:sz w:val="20"/>
                <w:szCs w:val="20"/>
              </w:rPr>
              <w:t>2.</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 xml:space="preserve">MORAES, </w:t>
            </w:r>
            <w:proofErr w:type="spellStart"/>
            <w:r w:rsidRPr="00C66DB6">
              <w:rPr>
                <w:rFonts w:ascii="Arial" w:eastAsia="Arial" w:hAnsi="Arial" w:cs="Arial"/>
                <w:bCs/>
                <w:color w:val="000000"/>
                <w:sz w:val="20"/>
                <w:szCs w:val="20"/>
              </w:rPr>
              <w:t>Luis</w:t>
            </w:r>
            <w:proofErr w:type="spellEnd"/>
            <w:r w:rsidRPr="00C66DB6">
              <w:rPr>
                <w:rFonts w:ascii="Arial" w:eastAsia="Arial" w:hAnsi="Arial" w:cs="Arial"/>
                <w:bCs/>
                <w:color w:val="000000"/>
                <w:sz w:val="20"/>
                <w:szCs w:val="20"/>
              </w:rPr>
              <w:t xml:space="preserve"> Carlos Silva de. Curso de direito ambiental. 2. ed. São Paulo: Atlas, 2006. 270 p.</w:t>
            </w:r>
          </w:p>
          <w:p w14:paraId="2E5BAF23" w14:textId="2E142C34" w:rsid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Cs/>
                <w:color w:val="000000"/>
                <w:sz w:val="20"/>
                <w:szCs w:val="20"/>
              </w:rPr>
              <w:t>3.</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SIRVINSKAS, Luís Paulo. Manual de direito ambiental. 7. ed. São Paulo: Saraiva, 2009. 774 p.</w:t>
            </w:r>
          </w:p>
          <w:p w14:paraId="5D68D177" w14:textId="77777777"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p>
          <w:p w14:paraId="0E5AA724" w14:textId="77777777" w:rsidR="00C66DB6" w:rsidRPr="00C66DB6" w:rsidRDefault="00C66DB6" w:rsidP="00C66DB6">
            <w:pPr>
              <w:pBdr>
                <w:top w:val="nil"/>
                <w:left w:val="nil"/>
                <w:bottom w:val="nil"/>
                <w:right w:val="nil"/>
                <w:between w:val="nil"/>
              </w:pBdr>
              <w:spacing w:line="360" w:lineRule="auto"/>
              <w:jc w:val="both"/>
              <w:rPr>
                <w:rFonts w:ascii="Arial" w:eastAsia="Arial" w:hAnsi="Arial" w:cs="Arial"/>
                <w:b/>
                <w:color w:val="000000"/>
                <w:sz w:val="20"/>
                <w:szCs w:val="20"/>
              </w:rPr>
            </w:pPr>
            <w:r w:rsidRPr="00C66DB6">
              <w:rPr>
                <w:rFonts w:ascii="Arial" w:eastAsia="Arial" w:hAnsi="Arial" w:cs="Arial"/>
                <w:b/>
                <w:color w:val="000000"/>
                <w:sz w:val="20"/>
                <w:szCs w:val="20"/>
              </w:rPr>
              <w:t>Bibliografia Complementar:</w:t>
            </w:r>
          </w:p>
          <w:p w14:paraId="46CAB6E4" w14:textId="56F0A00E"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Cs/>
                <w:color w:val="000000"/>
                <w:sz w:val="20"/>
                <w:szCs w:val="20"/>
              </w:rPr>
              <w:t>1.</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 xml:space="preserve">CAUBET, Christian Guy. A água, a lei, a política e o meio ambiente. Curitiba: </w:t>
            </w:r>
            <w:proofErr w:type="spellStart"/>
            <w:r w:rsidRPr="00C66DB6">
              <w:rPr>
                <w:rFonts w:ascii="Arial" w:eastAsia="Arial" w:hAnsi="Arial" w:cs="Arial"/>
                <w:bCs/>
                <w:color w:val="000000"/>
                <w:sz w:val="20"/>
                <w:szCs w:val="20"/>
              </w:rPr>
              <w:t>Jurua</w:t>
            </w:r>
            <w:proofErr w:type="spellEnd"/>
            <w:r w:rsidRPr="00C66DB6">
              <w:rPr>
                <w:rFonts w:ascii="Arial" w:eastAsia="Arial" w:hAnsi="Arial" w:cs="Arial"/>
                <w:bCs/>
                <w:color w:val="000000"/>
                <w:sz w:val="20"/>
                <w:szCs w:val="20"/>
              </w:rPr>
              <w:t>, 2006. 306 p.</w:t>
            </w:r>
          </w:p>
          <w:p w14:paraId="69D7261D" w14:textId="683918C4"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Cs/>
                <w:color w:val="000000"/>
                <w:sz w:val="20"/>
                <w:szCs w:val="20"/>
              </w:rPr>
              <w:t>2.</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DIAS, Genebaldo Freire. 40 contribuições pessoais para a sustentabilidade. São Paulo: Gaia, 2005. 40 p.</w:t>
            </w:r>
          </w:p>
          <w:p w14:paraId="7DDE05D7" w14:textId="717815AE"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Cs/>
                <w:color w:val="000000"/>
                <w:sz w:val="20"/>
                <w:szCs w:val="20"/>
              </w:rPr>
              <w:t>3.</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DIAS, Reinaldo. Gestão ambiental: responsabilidade social e sustentabilidade. São Paulo: Atlas, 2006. 196 p.</w:t>
            </w:r>
          </w:p>
          <w:p w14:paraId="49930B1B" w14:textId="26E4A56E" w:rsidR="00C66DB6" w:rsidRPr="00C66DB6" w:rsidRDefault="00C66DB6" w:rsidP="00C66DB6">
            <w:pPr>
              <w:pBdr>
                <w:top w:val="nil"/>
                <w:left w:val="nil"/>
                <w:bottom w:val="nil"/>
                <w:right w:val="nil"/>
                <w:between w:val="nil"/>
              </w:pBdr>
              <w:spacing w:line="360" w:lineRule="auto"/>
              <w:jc w:val="both"/>
              <w:rPr>
                <w:rFonts w:ascii="Arial" w:eastAsia="Arial" w:hAnsi="Arial" w:cs="Arial"/>
                <w:bCs/>
                <w:color w:val="000000"/>
                <w:sz w:val="20"/>
                <w:szCs w:val="20"/>
              </w:rPr>
            </w:pPr>
            <w:r w:rsidRPr="00C66DB6">
              <w:rPr>
                <w:rFonts w:ascii="Arial" w:eastAsia="Arial" w:hAnsi="Arial" w:cs="Arial"/>
                <w:bCs/>
                <w:color w:val="000000"/>
                <w:sz w:val="20"/>
                <w:szCs w:val="20"/>
              </w:rPr>
              <w:t>4.</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 xml:space="preserve">MACHADO, Paulo Affonso Leme. Direito ambiental brasileiro. 12. ed. rev. e </w:t>
            </w:r>
            <w:proofErr w:type="spellStart"/>
            <w:proofErr w:type="gramStart"/>
            <w:r w:rsidRPr="00C66DB6">
              <w:rPr>
                <w:rFonts w:ascii="Arial" w:eastAsia="Arial" w:hAnsi="Arial" w:cs="Arial"/>
                <w:bCs/>
                <w:color w:val="000000"/>
                <w:sz w:val="20"/>
                <w:szCs w:val="20"/>
              </w:rPr>
              <w:t>ampl</w:t>
            </w:r>
            <w:proofErr w:type="spellEnd"/>
            <w:r w:rsidRPr="00C66DB6">
              <w:rPr>
                <w:rFonts w:ascii="Arial" w:eastAsia="Arial" w:hAnsi="Arial" w:cs="Arial"/>
                <w:bCs/>
                <w:color w:val="000000"/>
                <w:sz w:val="20"/>
                <w:szCs w:val="20"/>
              </w:rPr>
              <w:t>..</w:t>
            </w:r>
            <w:proofErr w:type="gramEnd"/>
            <w:r w:rsidRPr="00C66DB6">
              <w:rPr>
                <w:rFonts w:ascii="Arial" w:eastAsia="Arial" w:hAnsi="Arial" w:cs="Arial"/>
                <w:bCs/>
                <w:color w:val="000000"/>
                <w:sz w:val="20"/>
                <w:szCs w:val="20"/>
              </w:rPr>
              <w:t xml:space="preserve"> São Paulo: Malheiros, 2004. 1075 p.</w:t>
            </w:r>
          </w:p>
          <w:p w14:paraId="7BCE4B55" w14:textId="2CAB321F" w:rsidR="00153311" w:rsidRPr="001959D1" w:rsidRDefault="00C66DB6" w:rsidP="00C66DB6">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C66DB6">
              <w:rPr>
                <w:rFonts w:ascii="Arial" w:eastAsia="Arial" w:hAnsi="Arial" w:cs="Arial"/>
                <w:bCs/>
                <w:color w:val="000000"/>
                <w:sz w:val="20"/>
                <w:szCs w:val="20"/>
              </w:rPr>
              <w:t>5.</w:t>
            </w:r>
            <w:r w:rsidR="001B25FF">
              <w:rPr>
                <w:rFonts w:ascii="Arial" w:eastAsia="Arial" w:hAnsi="Arial" w:cs="Arial"/>
                <w:bCs/>
                <w:color w:val="000000"/>
                <w:sz w:val="20"/>
                <w:szCs w:val="20"/>
              </w:rPr>
              <w:t xml:space="preserve"> </w:t>
            </w:r>
            <w:r w:rsidRPr="00C66DB6">
              <w:rPr>
                <w:rFonts w:ascii="Arial" w:eastAsia="Arial" w:hAnsi="Arial" w:cs="Arial"/>
                <w:bCs/>
                <w:color w:val="000000"/>
                <w:sz w:val="20"/>
                <w:szCs w:val="20"/>
              </w:rPr>
              <w:t xml:space="preserve">MILARÉ, </w:t>
            </w:r>
            <w:proofErr w:type="spellStart"/>
            <w:r w:rsidRPr="00C66DB6">
              <w:rPr>
                <w:rFonts w:ascii="Arial" w:eastAsia="Arial" w:hAnsi="Arial" w:cs="Arial"/>
                <w:bCs/>
                <w:color w:val="000000"/>
                <w:sz w:val="20"/>
                <w:szCs w:val="20"/>
              </w:rPr>
              <w:t>Édis</w:t>
            </w:r>
            <w:proofErr w:type="spellEnd"/>
            <w:r w:rsidRPr="00C66DB6">
              <w:rPr>
                <w:rFonts w:ascii="Arial" w:eastAsia="Arial" w:hAnsi="Arial" w:cs="Arial"/>
                <w:bCs/>
                <w:color w:val="000000"/>
                <w:sz w:val="20"/>
                <w:szCs w:val="20"/>
              </w:rPr>
              <w:t xml:space="preserve">. Direito do ambiente: a gestão ambiental em foco. 5. ed. reform. atual. </w:t>
            </w:r>
            <w:proofErr w:type="spellStart"/>
            <w:r w:rsidRPr="00C66DB6">
              <w:rPr>
                <w:rFonts w:ascii="Arial" w:eastAsia="Arial" w:hAnsi="Arial" w:cs="Arial"/>
                <w:bCs/>
                <w:color w:val="000000"/>
                <w:sz w:val="20"/>
                <w:szCs w:val="20"/>
              </w:rPr>
              <w:t>ampl</w:t>
            </w:r>
            <w:proofErr w:type="spellEnd"/>
            <w:r w:rsidRPr="00C66DB6">
              <w:rPr>
                <w:rFonts w:ascii="Arial" w:eastAsia="Arial" w:hAnsi="Arial" w:cs="Arial"/>
                <w:bCs/>
                <w:color w:val="000000"/>
                <w:sz w:val="20"/>
                <w:szCs w:val="20"/>
              </w:rPr>
              <w:t>. São Paulo: Revista dos Tribunais, 2007. 1280 p.</w:t>
            </w:r>
          </w:p>
        </w:tc>
      </w:tr>
      <w:tr w:rsidR="00153311" w:rsidRPr="001959D1" w14:paraId="4752A719"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D8A585" w14:textId="022164E6" w:rsidR="00153311" w:rsidRPr="001959D1" w:rsidRDefault="00891436"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891436">
              <w:rPr>
                <w:rFonts w:ascii="Arial" w:eastAsia="Arial" w:hAnsi="Arial" w:cs="Arial"/>
                <w:b/>
                <w:color w:val="000000"/>
                <w:sz w:val="19"/>
                <w:szCs w:val="19"/>
              </w:rPr>
              <w:t>DIREITO PROCESSUAL CIVIL VI</w:t>
            </w:r>
          </w:p>
        </w:tc>
      </w:tr>
      <w:tr w:rsidR="00153311" w:rsidRPr="001959D1" w14:paraId="0508C5A2"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E1445F" w14:textId="77777777" w:rsidR="00153311" w:rsidRPr="001959D1" w:rsidRDefault="00153311"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BIBLIOGRAFIA</w:t>
            </w:r>
          </w:p>
        </w:tc>
      </w:tr>
      <w:tr w:rsidR="00153311" w:rsidRPr="001959D1" w14:paraId="082C5D6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2EFAF" w14:textId="77777777" w:rsidR="00891436" w:rsidRPr="00891436" w:rsidRDefault="00891436" w:rsidP="00891436">
            <w:pPr>
              <w:pBdr>
                <w:top w:val="nil"/>
                <w:left w:val="nil"/>
                <w:bottom w:val="nil"/>
                <w:right w:val="nil"/>
                <w:between w:val="nil"/>
              </w:pBdr>
              <w:spacing w:line="360" w:lineRule="auto"/>
              <w:jc w:val="both"/>
              <w:rPr>
                <w:rFonts w:ascii="Arial" w:eastAsia="Arial" w:hAnsi="Arial" w:cs="Arial"/>
                <w:b/>
                <w:color w:val="000000"/>
                <w:sz w:val="19"/>
                <w:szCs w:val="19"/>
              </w:rPr>
            </w:pPr>
            <w:r w:rsidRPr="00891436">
              <w:rPr>
                <w:rFonts w:ascii="Arial" w:eastAsia="Arial" w:hAnsi="Arial" w:cs="Arial"/>
                <w:b/>
                <w:color w:val="000000"/>
                <w:sz w:val="19"/>
                <w:szCs w:val="19"/>
              </w:rPr>
              <w:t>Bibliografia Básica:</w:t>
            </w:r>
          </w:p>
          <w:p w14:paraId="3B21CAFD" w14:textId="3EAE9BD7"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1.</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GONÇALVES, Marcus Vinicius Rios. Procedimentos especiais. 9. ed. São Paulo: Saraiva, 2011. 222 p. (Coleção sinopses jurídicas, v. 13).</w:t>
            </w:r>
          </w:p>
          <w:p w14:paraId="1A753184" w14:textId="4B9D5302"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2.</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THEODORO JÚNIOR, Humberto. Curso de direito processual civil: procedimentos especiais.</w:t>
            </w:r>
          </w:p>
          <w:p w14:paraId="1CF9541F" w14:textId="77777777"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43. ed. Rio de Janeiro: Forense, 2011. v. 3. 624 p.</w:t>
            </w:r>
          </w:p>
          <w:p w14:paraId="241CE176" w14:textId="77777777" w:rsidR="00891436" w:rsidRPr="000A7D2D" w:rsidRDefault="00891436" w:rsidP="00891436">
            <w:pPr>
              <w:pBdr>
                <w:top w:val="nil"/>
                <w:left w:val="nil"/>
                <w:bottom w:val="nil"/>
                <w:right w:val="nil"/>
                <w:between w:val="nil"/>
              </w:pBdr>
              <w:spacing w:line="360" w:lineRule="auto"/>
              <w:jc w:val="both"/>
              <w:rPr>
                <w:rFonts w:ascii="Arial" w:eastAsia="Arial" w:hAnsi="Arial" w:cs="Arial"/>
                <w:b/>
                <w:color w:val="000000"/>
                <w:sz w:val="19"/>
                <w:szCs w:val="19"/>
              </w:rPr>
            </w:pPr>
            <w:r w:rsidRPr="00891436">
              <w:rPr>
                <w:rFonts w:ascii="Arial" w:eastAsia="Arial" w:hAnsi="Arial" w:cs="Arial"/>
                <w:bCs/>
                <w:color w:val="000000"/>
                <w:sz w:val="19"/>
                <w:szCs w:val="19"/>
              </w:rPr>
              <w:t xml:space="preserve">3. WAMBIER, Luiz Rodrigues; TALAMINI, Eduardo. Curso avançado de processo civil: processo cautelar e procedimentos especiais. 10. ed. rev., </w:t>
            </w:r>
            <w:proofErr w:type="spellStart"/>
            <w:r w:rsidRPr="00891436">
              <w:rPr>
                <w:rFonts w:ascii="Arial" w:eastAsia="Arial" w:hAnsi="Arial" w:cs="Arial"/>
                <w:bCs/>
                <w:color w:val="000000"/>
                <w:sz w:val="19"/>
                <w:szCs w:val="19"/>
              </w:rPr>
              <w:t>ampl</w:t>
            </w:r>
            <w:proofErr w:type="spellEnd"/>
            <w:r w:rsidRPr="00891436">
              <w:rPr>
                <w:rFonts w:ascii="Arial" w:eastAsia="Arial" w:hAnsi="Arial" w:cs="Arial"/>
                <w:bCs/>
                <w:color w:val="000000"/>
                <w:sz w:val="19"/>
                <w:szCs w:val="19"/>
              </w:rPr>
              <w:t>. e atual. São Paulo: Revista dos Tribunais, 2011. v. 3. 426 p.</w:t>
            </w:r>
          </w:p>
          <w:p w14:paraId="03022830" w14:textId="77777777" w:rsidR="00891436" w:rsidRPr="000A7D2D" w:rsidRDefault="00891436" w:rsidP="00891436">
            <w:pPr>
              <w:pBdr>
                <w:top w:val="nil"/>
                <w:left w:val="nil"/>
                <w:bottom w:val="nil"/>
                <w:right w:val="nil"/>
                <w:between w:val="nil"/>
              </w:pBdr>
              <w:spacing w:line="360" w:lineRule="auto"/>
              <w:jc w:val="both"/>
              <w:rPr>
                <w:rFonts w:ascii="Arial" w:eastAsia="Arial" w:hAnsi="Arial" w:cs="Arial"/>
                <w:b/>
                <w:color w:val="000000"/>
                <w:sz w:val="19"/>
                <w:szCs w:val="19"/>
              </w:rPr>
            </w:pPr>
            <w:r w:rsidRPr="000A7D2D">
              <w:rPr>
                <w:rFonts w:ascii="Arial" w:eastAsia="Arial" w:hAnsi="Arial" w:cs="Arial"/>
                <w:b/>
                <w:color w:val="000000"/>
                <w:sz w:val="19"/>
                <w:szCs w:val="19"/>
              </w:rPr>
              <w:lastRenderedPageBreak/>
              <w:t>Bibliografia Complementar:</w:t>
            </w:r>
          </w:p>
          <w:p w14:paraId="04CC7562" w14:textId="6D864DA3"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1.</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ALVIM, J. E. Carreira. Ação monitória e temas polêmicos da reforma processual. Curitiba: Juruá, 2008. 300 p.</w:t>
            </w:r>
          </w:p>
          <w:p w14:paraId="32BFF012" w14:textId="545D6538"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2.</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BARROSO, Carlos Eduardo Ferraz de Mattos. Teoria geral do processo e processo de conhecimento. 8. ed. rev. atual. São Paulo: Saraiva, 2008. 230 p. (Coleção sinopses jurídicas, v. 11).</w:t>
            </w:r>
          </w:p>
          <w:p w14:paraId="0869A73E" w14:textId="1E00EAB1"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3.</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 xml:space="preserve">DANTAS, </w:t>
            </w:r>
            <w:proofErr w:type="spellStart"/>
            <w:r w:rsidRPr="00891436">
              <w:rPr>
                <w:rFonts w:ascii="Arial" w:eastAsia="Arial" w:hAnsi="Arial" w:cs="Arial"/>
                <w:bCs/>
                <w:color w:val="000000"/>
                <w:sz w:val="19"/>
                <w:szCs w:val="19"/>
              </w:rPr>
              <w:t>Gisane</w:t>
            </w:r>
            <w:proofErr w:type="spellEnd"/>
            <w:r w:rsidRPr="00891436">
              <w:rPr>
                <w:rFonts w:ascii="Arial" w:eastAsia="Arial" w:hAnsi="Arial" w:cs="Arial"/>
                <w:bCs/>
                <w:color w:val="000000"/>
                <w:sz w:val="19"/>
                <w:szCs w:val="19"/>
              </w:rPr>
              <w:t xml:space="preserve"> </w:t>
            </w:r>
            <w:proofErr w:type="spellStart"/>
            <w:r w:rsidRPr="00891436">
              <w:rPr>
                <w:rFonts w:ascii="Arial" w:eastAsia="Arial" w:hAnsi="Arial" w:cs="Arial"/>
                <w:bCs/>
                <w:color w:val="000000"/>
                <w:sz w:val="19"/>
                <w:szCs w:val="19"/>
              </w:rPr>
              <w:t>Torinho</w:t>
            </w:r>
            <w:proofErr w:type="spellEnd"/>
            <w:r w:rsidRPr="00891436">
              <w:rPr>
                <w:rFonts w:ascii="Arial" w:eastAsia="Arial" w:hAnsi="Arial" w:cs="Arial"/>
                <w:bCs/>
                <w:color w:val="000000"/>
                <w:sz w:val="19"/>
                <w:szCs w:val="19"/>
              </w:rPr>
              <w:t xml:space="preserve">. Ação monitória: natureza jurídica dos embargos e coisa julgada. Em consonância com as alterações introduzidas pela Lei n.º 11.232/2005. Jus </w:t>
            </w:r>
            <w:proofErr w:type="spellStart"/>
            <w:r w:rsidRPr="00891436">
              <w:rPr>
                <w:rFonts w:ascii="Arial" w:eastAsia="Arial" w:hAnsi="Arial" w:cs="Arial"/>
                <w:bCs/>
                <w:color w:val="000000"/>
                <w:sz w:val="19"/>
                <w:szCs w:val="19"/>
              </w:rPr>
              <w:t>Navigandi</w:t>
            </w:r>
            <w:proofErr w:type="spellEnd"/>
            <w:r w:rsidRPr="00891436">
              <w:rPr>
                <w:rFonts w:ascii="Arial" w:eastAsia="Arial" w:hAnsi="Arial" w:cs="Arial"/>
                <w:bCs/>
                <w:color w:val="000000"/>
                <w:sz w:val="19"/>
                <w:szCs w:val="19"/>
              </w:rPr>
              <w:t>, Teresina, ano 11,</w:t>
            </w:r>
          </w:p>
          <w:p w14:paraId="5841AF68" w14:textId="77777777"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n. 964, 22 fev. 2006. Disponível em: &lt;</w:t>
            </w:r>
            <w:proofErr w:type="spellStart"/>
            <w:r w:rsidRPr="00891436">
              <w:rPr>
                <w:rFonts w:ascii="Arial" w:eastAsia="Arial" w:hAnsi="Arial" w:cs="Arial"/>
                <w:bCs/>
                <w:color w:val="000000"/>
                <w:sz w:val="19"/>
                <w:szCs w:val="19"/>
              </w:rPr>
              <w:t>http</w:t>
            </w:r>
            <w:proofErr w:type="spellEnd"/>
            <w:r w:rsidRPr="00891436">
              <w:rPr>
                <w:rFonts w:ascii="Arial" w:eastAsia="Arial" w:hAnsi="Arial" w:cs="Arial"/>
                <w:bCs/>
                <w:color w:val="000000"/>
                <w:sz w:val="19"/>
                <w:szCs w:val="19"/>
              </w:rPr>
              <w:t>://jus.com.br/revista/texto/8008&gt;. Acesso em: 13 dez. 2011.</w:t>
            </w:r>
          </w:p>
          <w:p w14:paraId="6AF2FB9D" w14:textId="24383782" w:rsidR="00891436" w:rsidRPr="00891436"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4.</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FREIRE FILHO, Altino. O procedimento monitório no direito brasileiro. Campinas: Minelli, 2002. 164 p.</w:t>
            </w:r>
          </w:p>
          <w:p w14:paraId="1B1ED05E" w14:textId="38E8D35A" w:rsidR="007028E5" w:rsidRPr="001959D1" w:rsidRDefault="00891436" w:rsidP="00891436">
            <w:pPr>
              <w:pBdr>
                <w:top w:val="nil"/>
                <w:left w:val="nil"/>
                <w:bottom w:val="nil"/>
                <w:right w:val="nil"/>
                <w:between w:val="nil"/>
              </w:pBdr>
              <w:spacing w:line="360" w:lineRule="auto"/>
              <w:jc w:val="both"/>
              <w:rPr>
                <w:rFonts w:ascii="Arial" w:eastAsia="Arial" w:hAnsi="Arial" w:cs="Arial"/>
                <w:bCs/>
                <w:color w:val="000000"/>
                <w:sz w:val="19"/>
                <w:szCs w:val="19"/>
              </w:rPr>
            </w:pPr>
            <w:r w:rsidRPr="00891436">
              <w:rPr>
                <w:rFonts w:ascii="Arial" w:eastAsia="Arial" w:hAnsi="Arial" w:cs="Arial"/>
                <w:bCs/>
                <w:color w:val="000000"/>
                <w:sz w:val="19"/>
                <w:szCs w:val="19"/>
              </w:rPr>
              <w:t>5.</w:t>
            </w:r>
            <w:r w:rsidR="001B25FF">
              <w:rPr>
                <w:rFonts w:ascii="Arial" w:eastAsia="Arial" w:hAnsi="Arial" w:cs="Arial"/>
                <w:bCs/>
                <w:color w:val="000000"/>
                <w:sz w:val="19"/>
                <w:szCs w:val="19"/>
              </w:rPr>
              <w:t xml:space="preserve"> </w:t>
            </w:r>
            <w:r w:rsidRPr="00891436">
              <w:rPr>
                <w:rFonts w:ascii="Arial" w:eastAsia="Arial" w:hAnsi="Arial" w:cs="Arial"/>
                <w:bCs/>
                <w:color w:val="000000"/>
                <w:sz w:val="19"/>
                <w:szCs w:val="19"/>
              </w:rPr>
              <w:t xml:space="preserve">MACEDO, Elaine </w:t>
            </w:r>
            <w:proofErr w:type="spellStart"/>
            <w:r w:rsidRPr="00891436">
              <w:rPr>
                <w:rFonts w:ascii="Arial" w:eastAsia="Arial" w:hAnsi="Arial" w:cs="Arial"/>
                <w:bCs/>
                <w:color w:val="000000"/>
                <w:sz w:val="19"/>
                <w:szCs w:val="19"/>
              </w:rPr>
              <w:t>Harzheim</w:t>
            </w:r>
            <w:proofErr w:type="spellEnd"/>
            <w:r w:rsidRPr="00891436">
              <w:rPr>
                <w:rFonts w:ascii="Arial" w:eastAsia="Arial" w:hAnsi="Arial" w:cs="Arial"/>
                <w:bCs/>
                <w:color w:val="000000"/>
                <w:sz w:val="19"/>
                <w:szCs w:val="19"/>
              </w:rPr>
              <w:t>. Do procedimento monitório. São Paulo: Revista dos Tribunais, 1999. 186 p.</w:t>
            </w:r>
          </w:p>
        </w:tc>
      </w:tr>
      <w:tr w:rsidR="002801C0" w:rsidRPr="001959D1" w14:paraId="6C60EF39" w14:textId="77777777" w:rsidTr="009A0F86">
        <w:tc>
          <w:tcPr>
            <w:tcW w:w="9061" w:type="dxa"/>
            <w:shd w:val="clear" w:color="auto" w:fill="D0CECE" w:themeFill="background2" w:themeFillShade="E6"/>
          </w:tcPr>
          <w:p w14:paraId="67BA2D18" w14:textId="44BABBB8" w:rsidR="002801C0" w:rsidRPr="007C67A1" w:rsidRDefault="002801C0" w:rsidP="009A0F86">
            <w:pPr>
              <w:tabs>
                <w:tab w:val="left" w:pos="0"/>
                <w:tab w:val="left" w:pos="222"/>
                <w:tab w:val="left" w:pos="284"/>
                <w:tab w:val="center" w:pos="4422"/>
              </w:tabs>
              <w:contextualSpacing/>
              <w:jc w:val="center"/>
              <w:rPr>
                <w:rFonts w:ascii="Arial" w:hAnsi="Arial" w:cs="Arial"/>
                <w:b/>
                <w:sz w:val="20"/>
                <w:szCs w:val="20"/>
              </w:rPr>
            </w:pPr>
            <w:r w:rsidRPr="002801C0">
              <w:rPr>
                <w:rFonts w:ascii="Arial" w:hAnsi="Arial" w:cs="Arial"/>
                <w:b/>
                <w:sz w:val="20"/>
                <w:szCs w:val="20"/>
              </w:rPr>
              <w:lastRenderedPageBreak/>
              <w:t>DIREITO PROCESSUAL DO TRABALHO I</w:t>
            </w:r>
          </w:p>
        </w:tc>
      </w:tr>
      <w:tr w:rsidR="002801C0" w:rsidRPr="001959D1" w14:paraId="19BAD742" w14:textId="77777777" w:rsidTr="009A0F86">
        <w:trPr>
          <w:trHeight w:val="248"/>
        </w:trPr>
        <w:tc>
          <w:tcPr>
            <w:tcW w:w="9061" w:type="dxa"/>
            <w:shd w:val="clear" w:color="auto" w:fill="D0CECE" w:themeFill="background2" w:themeFillShade="E6"/>
          </w:tcPr>
          <w:p w14:paraId="5DC6410F" w14:textId="77777777" w:rsidR="002801C0" w:rsidRPr="007C67A1" w:rsidRDefault="002801C0" w:rsidP="009A0F86">
            <w:pPr>
              <w:tabs>
                <w:tab w:val="left" w:pos="0"/>
                <w:tab w:val="left" w:pos="284"/>
              </w:tabs>
              <w:contextualSpacing/>
              <w:jc w:val="center"/>
              <w:rPr>
                <w:rFonts w:ascii="Arial" w:hAnsi="Arial" w:cs="Arial"/>
                <w:b/>
                <w:sz w:val="20"/>
                <w:szCs w:val="20"/>
              </w:rPr>
            </w:pPr>
            <w:r w:rsidRPr="007C67A1">
              <w:rPr>
                <w:rFonts w:ascii="Arial" w:hAnsi="Arial" w:cs="Arial"/>
                <w:b/>
                <w:sz w:val="20"/>
                <w:szCs w:val="20"/>
              </w:rPr>
              <w:t>BIBLIOGRAFIA</w:t>
            </w:r>
          </w:p>
        </w:tc>
      </w:tr>
      <w:tr w:rsidR="002801C0" w:rsidRPr="001959D1" w14:paraId="50474B31" w14:textId="77777777" w:rsidTr="00C0136B">
        <w:trPr>
          <w:trHeight w:val="6801"/>
        </w:trPr>
        <w:tc>
          <w:tcPr>
            <w:tcW w:w="9061" w:type="dxa"/>
            <w:tcBorders>
              <w:bottom w:val="single" w:sz="4" w:space="0" w:color="auto"/>
            </w:tcBorders>
            <w:shd w:val="clear" w:color="auto" w:fill="FFFFFF" w:themeFill="background1"/>
          </w:tcPr>
          <w:p w14:paraId="100DEBE7" w14:textId="77777777" w:rsidR="002801C0" w:rsidRPr="0071701D" w:rsidRDefault="002801C0" w:rsidP="002801C0">
            <w:pPr>
              <w:pBdr>
                <w:top w:val="nil"/>
                <w:left w:val="nil"/>
                <w:bottom w:val="nil"/>
                <w:right w:val="nil"/>
                <w:between w:val="nil"/>
              </w:pBdr>
              <w:spacing w:line="360" w:lineRule="auto"/>
              <w:jc w:val="both"/>
              <w:rPr>
                <w:rFonts w:ascii="Arial" w:eastAsia="Arial" w:hAnsi="Arial" w:cs="Arial"/>
                <w:b/>
                <w:color w:val="000000"/>
                <w:sz w:val="20"/>
                <w:szCs w:val="20"/>
              </w:rPr>
            </w:pPr>
            <w:r w:rsidRPr="0071701D">
              <w:rPr>
                <w:rFonts w:ascii="Arial" w:eastAsia="Arial" w:hAnsi="Arial" w:cs="Arial"/>
                <w:b/>
                <w:color w:val="000000"/>
                <w:sz w:val="20"/>
                <w:szCs w:val="20"/>
              </w:rPr>
              <w:t>Bibliografia Básica:</w:t>
            </w:r>
          </w:p>
          <w:p w14:paraId="011FB588" w14:textId="570102EE" w:rsidR="002801C0" w:rsidRPr="002801C0" w:rsidRDefault="001B25FF" w:rsidP="001B25FF">
            <w:pPr>
              <w:numPr>
                <w:ilvl w:val="0"/>
                <w:numId w:val="5"/>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2801C0" w:rsidRPr="002801C0">
              <w:rPr>
                <w:rFonts w:ascii="Arial" w:eastAsia="Arial" w:hAnsi="Arial" w:cs="Arial"/>
                <w:bCs/>
                <w:color w:val="000000"/>
                <w:sz w:val="20"/>
                <w:szCs w:val="20"/>
              </w:rPr>
              <w:t xml:space="preserve">GIGLIO, Wagner D; </w:t>
            </w:r>
            <w:r w:rsidR="002801C0" w:rsidRPr="002801C0">
              <w:rPr>
                <w:rFonts w:ascii="Arial" w:eastAsia="Arial" w:hAnsi="Arial" w:cs="Arial"/>
                <w:bCs/>
                <w:sz w:val="20"/>
                <w:szCs w:val="20"/>
              </w:rPr>
              <w:t>CORRÊA</w:t>
            </w:r>
            <w:r w:rsidR="002801C0" w:rsidRPr="002801C0">
              <w:rPr>
                <w:rFonts w:ascii="Arial" w:eastAsia="Arial" w:hAnsi="Arial" w:cs="Arial"/>
                <w:bCs/>
                <w:color w:val="000000"/>
                <w:sz w:val="20"/>
                <w:szCs w:val="20"/>
              </w:rPr>
              <w:t xml:space="preserve">, Claudia Giglio </w:t>
            </w:r>
            <w:proofErr w:type="spellStart"/>
            <w:r w:rsidR="002801C0" w:rsidRPr="002801C0">
              <w:rPr>
                <w:rFonts w:ascii="Arial" w:eastAsia="Arial" w:hAnsi="Arial" w:cs="Arial"/>
                <w:bCs/>
                <w:color w:val="000000"/>
                <w:sz w:val="20"/>
                <w:szCs w:val="20"/>
              </w:rPr>
              <w:t>Veltri</w:t>
            </w:r>
            <w:proofErr w:type="spellEnd"/>
            <w:r w:rsidR="002801C0" w:rsidRPr="002801C0">
              <w:rPr>
                <w:rFonts w:ascii="Arial" w:eastAsia="Arial" w:hAnsi="Arial" w:cs="Arial"/>
                <w:bCs/>
                <w:color w:val="000000"/>
                <w:sz w:val="20"/>
                <w:szCs w:val="20"/>
              </w:rPr>
              <w:t xml:space="preserve">. Direito processual do trabalho. 16. ed. </w:t>
            </w:r>
            <w:proofErr w:type="spellStart"/>
            <w:r w:rsidR="002801C0" w:rsidRPr="002801C0">
              <w:rPr>
                <w:rFonts w:ascii="Arial" w:eastAsia="Arial" w:hAnsi="Arial" w:cs="Arial"/>
                <w:bCs/>
                <w:color w:val="000000"/>
                <w:sz w:val="20"/>
                <w:szCs w:val="20"/>
              </w:rPr>
              <w:t>Sao</w:t>
            </w:r>
            <w:proofErr w:type="spellEnd"/>
            <w:r w:rsidR="002801C0" w:rsidRPr="002801C0">
              <w:rPr>
                <w:rFonts w:ascii="Arial" w:eastAsia="Arial" w:hAnsi="Arial" w:cs="Arial"/>
                <w:bCs/>
                <w:color w:val="000000"/>
                <w:sz w:val="20"/>
                <w:szCs w:val="20"/>
              </w:rPr>
              <w:t xml:space="preserve"> Paulo: Saraiva, 2007. 640 p.</w:t>
            </w:r>
          </w:p>
          <w:p w14:paraId="3883CB81" w14:textId="5CDA3921" w:rsidR="002801C0" w:rsidRPr="002801C0" w:rsidRDefault="001B25FF" w:rsidP="001B25FF">
            <w:pPr>
              <w:numPr>
                <w:ilvl w:val="0"/>
                <w:numId w:val="5"/>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2801C0" w:rsidRPr="002801C0">
              <w:rPr>
                <w:rFonts w:ascii="Arial" w:eastAsia="Arial" w:hAnsi="Arial" w:cs="Arial"/>
                <w:bCs/>
                <w:color w:val="000000"/>
                <w:sz w:val="20"/>
                <w:szCs w:val="20"/>
              </w:rPr>
              <w:t>MARTINS, Sergio Pinto. Direito processual do trabalho: doutrina e prática forense; modelos de petições, recursos, sentenças e outros. 29. ed. São Paulo: Atlas, 2009. 808 p.</w:t>
            </w:r>
          </w:p>
          <w:p w14:paraId="3322F2B0" w14:textId="3ACE8A92" w:rsidR="002801C0" w:rsidRPr="002801C0" w:rsidRDefault="001B25FF" w:rsidP="001B25FF">
            <w:pPr>
              <w:numPr>
                <w:ilvl w:val="0"/>
                <w:numId w:val="5"/>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2801C0" w:rsidRPr="002801C0">
              <w:rPr>
                <w:rFonts w:ascii="Arial" w:eastAsia="Arial" w:hAnsi="Arial" w:cs="Arial"/>
                <w:bCs/>
                <w:color w:val="000000"/>
                <w:sz w:val="20"/>
                <w:szCs w:val="20"/>
              </w:rPr>
              <w:t>ROMAR, Carla Tereza Martins. Direito processual do trabalho. 4. ed. São Paulo: Atlas, 2008. 310 p. (Série leituras jurídicas: provas e concursos, v. 23).</w:t>
            </w:r>
          </w:p>
          <w:p w14:paraId="5EC516F6" w14:textId="77777777" w:rsidR="002801C0" w:rsidRPr="002906BD" w:rsidRDefault="002801C0" w:rsidP="002801C0">
            <w:pPr>
              <w:pBdr>
                <w:top w:val="nil"/>
                <w:left w:val="nil"/>
                <w:bottom w:val="nil"/>
                <w:right w:val="nil"/>
                <w:between w:val="nil"/>
              </w:pBdr>
              <w:spacing w:line="360" w:lineRule="auto"/>
              <w:jc w:val="both"/>
              <w:rPr>
                <w:rFonts w:ascii="Arial" w:eastAsia="Arial" w:hAnsi="Arial" w:cs="Arial"/>
                <w:b/>
                <w:color w:val="000000"/>
                <w:sz w:val="20"/>
                <w:szCs w:val="20"/>
              </w:rPr>
            </w:pPr>
            <w:r w:rsidRPr="002906BD">
              <w:rPr>
                <w:rFonts w:ascii="Arial" w:eastAsia="Arial" w:hAnsi="Arial" w:cs="Arial"/>
                <w:b/>
                <w:color w:val="000000"/>
                <w:sz w:val="20"/>
                <w:szCs w:val="20"/>
              </w:rPr>
              <w:t>Bibliografia Complementar:</w:t>
            </w:r>
          </w:p>
          <w:p w14:paraId="4A0ED114" w14:textId="20A6C5E1" w:rsidR="002801C0" w:rsidRPr="002801C0" w:rsidRDefault="001B25FF" w:rsidP="001B25FF">
            <w:pPr>
              <w:numPr>
                <w:ilvl w:val="0"/>
                <w:numId w:val="4"/>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2801C0" w:rsidRPr="002801C0">
              <w:rPr>
                <w:rFonts w:ascii="Arial" w:eastAsia="Arial" w:hAnsi="Arial" w:cs="Arial"/>
                <w:bCs/>
                <w:color w:val="000000"/>
                <w:sz w:val="20"/>
                <w:szCs w:val="20"/>
              </w:rPr>
              <w:t>BRASIL. Constituição federal, CLT e legislação previdenciária. 2. ed. São Paulo: Saraiva, 2007. 1022 p.</w:t>
            </w:r>
          </w:p>
          <w:p w14:paraId="3577D3D1" w14:textId="08EC1E9F" w:rsidR="002801C0" w:rsidRPr="002801C0" w:rsidRDefault="001B25FF" w:rsidP="001B25FF">
            <w:pPr>
              <w:numPr>
                <w:ilvl w:val="0"/>
                <w:numId w:val="4"/>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2801C0" w:rsidRPr="002801C0">
              <w:rPr>
                <w:rFonts w:ascii="Arial" w:eastAsia="Arial" w:hAnsi="Arial" w:cs="Arial"/>
                <w:bCs/>
                <w:color w:val="000000"/>
                <w:sz w:val="20"/>
                <w:szCs w:val="20"/>
              </w:rPr>
              <w:t xml:space="preserve">CARRION, Valentin. Comentários à consolidação das leis do trabalho: legislação complementar e jurisprudência. De acordo com a reforma do CPC. 32. ed. atual. </w:t>
            </w:r>
            <w:proofErr w:type="spellStart"/>
            <w:r w:rsidR="002801C0" w:rsidRPr="002801C0">
              <w:rPr>
                <w:rFonts w:ascii="Arial" w:eastAsia="Arial" w:hAnsi="Arial" w:cs="Arial"/>
                <w:bCs/>
                <w:color w:val="000000"/>
                <w:sz w:val="20"/>
                <w:szCs w:val="20"/>
              </w:rPr>
              <w:t>ampl</w:t>
            </w:r>
            <w:proofErr w:type="spellEnd"/>
            <w:r w:rsidR="002801C0" w:rsidRPr="002801C0">
              <w:rPr>
                <w:rFonts w:ascii="Arial" w:eastAsia="Arial" w:hAnsi="Arial" w:cs="Arial"/>
                <w:bCs/>
                <w:color w:val="000000"/>
                <w:sz w:val="20"/>
                <w:szCs w:val="20"/>
              </w:rPr>
              <w:t>. São Paulo: Saraiva, 2007. 1420 p.</w:t>
            </w:r>
          </w:p>
          <w:p w14:paraId="5105D3D0" w14:textId="128D0373" w:rsidR="002801C0" w:rsidRPr="002801C0" w:rsidRDefault="001B25FF" w:rsidP="001B25FF">
            <w:pPr>
              <w:numPr>
                <w:ilvl w:val="0"/>
                <w:numId w:val="4"/>
              </w:numPr>
              <w:pBdr>
                <w:top w:val="nil"/>
                <w:left w:val="nil"/>
                <w:bottom w:val="nil"/>
                <w:right w:val="nil"/>
                <w:between w:val="nil"/>
              </w:pBdr>
              <w:tabs>
                <w:tab w:val="left" w:pos="167"/>
              </w:tabs>
              <w:spacing w:line="360" w:lineRule="auto"/>
              <w:ind w:left="0"/>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2801C0" w:rsidRPr="002801C0">
              <w:rPr>
                <w:rFonts w:ascii="Arial" w:eastAsia="Arial" w:hAnsi="Arial" w:cs="Arial"/>
                <w:bCs/>
                <w:color w:val="000000"/>
                <w:sz w:val="20"/>
                <w:szCs w:val="20"/>
              </w:rPr>
              <w:t>MARTINS, Sérgio Pinto. Comentários às súmulas do TST. 8. ed. São Paulo: Atlas, 2010. 327 p.</w:t>
            </w:r>
          </w:p>
          <w:p w14:paraId="679BB910" w14:textId="77777777" w:rsidR="002801C0" w:rsidRPr="002801C0" w:rsidRDefault="002801C0" w:rsidP="001B25FF">
            <w:pPr>
              <w:numPr>
                <w:ilvl w:val="0"/>
                <w:numId w:val="4"/>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sidRPr="002801C0">
              <w:rPr>
                <w:rFonts w:ascii="Arial" w:eastAsia="Arial" w:hAnsi="Arial" w:cs="Arial"/>
                <w:bCs/>
                <w:color w:val="000000"/>
                <w:sz w:val="20"/>
                <w:szCs w:val="20"/>
              </w:rPr>
              <w:t xml:space="preserve">SAAD, Eduardo Gabriel. Consolidação das leis do trabalho comentada. revisão de José Eduardo Duarte Saad e Ana Maria Saad C. Branco. 44.ed. atual. rev. e </w:t>
            </w:r>
            <w:proofErr w:type="spellStart"/>
            <w:proofErr w:type="gramStart"/>
            <w:r w:rsidRPr="002801C0">
              <w:rPr>
                <w:rFonts w:ascii="Arial" w:eastAsia="Arial" w:hAnsi="Arial" w:cs="Arial"/>
                <w:bCs/>
                <w:color w:val="000000"/>
                <w:sz w:val="20"/>
                <w:szCs w:val="20"/>
              </w:rPr>
              <w:t>ampl</w:t>
            </w:r>
            <w:proofErr w:type="spellEnd"/>
            <w:r w:rsidRPr="002801C0">
              <w:rPr>
                <w:rFonts w:ascii="Arial" w:eastAsia="Arial" w:hAnsi="Arial" w:cs="Arial"/>
                <w:bCs/>
                <w:color w:val="000000"/>
                <w:sz w:val="20"/>
                <w:szCs w:val="20"/>
              </w:rPr>
              <w:t>..</w:t>
            </w:r>
            <w:proofErr w:type="gramEnd"/>
            <w:r w:rsidRPr="002801C0">
              <w:rPr>
                <w:rFonts w:ascii="Arial" w:eastAsia="Arial" w:hAnsi="Arial" w:cs="Arial"/>
                <w:bCs/>
                <w:color w:val="000000"/>
                <w:sz w:val="20"/>
                <w:szCs w:val="20"/>
              </w:rPr>
              <w:t xml:space="preserve"> São Paulo: </w:t>
            </w:r>
            <w:proofErr w:type="spellStart"/>
            <w:r w:rsidRPr="002801C0">
              <w:rPr>
                <w:rFonts w:ascii="Arial" w:eastAsia="Arial" w:hAnsi="Arial" w:cs="Arial"/>
                <w:bCs/>
                <w:color w:val="000000"/>
                <w:sz w:val="20"/>
                <w:szCs w:val="20"/>
              </w:rPr>
              <w:t>LTr</w:t>
            </w:r>
            <w:proofErr w:type="spellEnd"/>
            <w:r w:rsidRPr="002801C0">
              <w:rPr>
                <w:rFonts w:ascii="Arial" w:eastAsia="Arial" w:hAnsi="Arial" w:cs="Arial"/>
                <w:bCs/>
                <w:color w:val="000000"/>
                <w:sz w:val="20"/>
                <w:szCs w:val="20"/>
              </w:rPr>
              <w:t>, 2011. 1632 p.</w:t>
            </w:r>
          </w:p>
          <w:p w14:paraId="4680A503" w14:textId="20AC534B" w:rsidR="002801C0" w:rsidRPr="007C67A1" w:rsidRDefault="002801C0" w:rsidP="001B25FF">
            <w:pPr>
              <w:numPr>
                <w:ilvl w:val="0"/>
                <w:numId w:val="4"/>
              </w:numPr>
              <w:pBdr>
                <w:top w:val="nil"/>
                <w:left w:val="nil"/>
                <w:bottom w:val="nil"/>
                <w:right w:val="nil"/>
                <w:between w:val="nil"/>
              </w:pBdr>
              <w:tabs>
                <w:tab w:val="left" w:pos="167"/>
              </w:tabs>
              <w:spacing w:line="360" w:lineRule="auto"/>
              <w:ind w:left="0" w:firstLine="0"/>
              <w:jc w:val="both"/>
              <w:rPr>
                <w:rFonts w:ascii="Arial" w:eastAsia="Arial" w:hAnsi="Arial" w:cs="Arial"/>
                <w:bCs/>
                <w:color w:val="000000"/>
                <w:sz w:val="20"/>
                <w:szCs w:val="20"/>
              </w:rPr>
            </w:pPr>
            <w:r w:rsidRPr="002801C0">
              <w:rPr>
                <w:rFonts w:ascii="Arial" w:eastAsia="Arial" w:hAnsi="Arial" w:cs="Arial"/>
                <w:bCs/>
                <w:color w:val="000000"/>
                <w:sz w:val="20"/>
                <w:szCs w:val="20"/>
              </w:rPr>
              <w:t>VALERIANO, Sebastião Saulo. Trabalhador doméstico: doutrina, legislação, jurisprudência e prática. Leme, SP: LED, 1998. 625 p.</w:t>
            </w:r>
          </w:p>
        </w:tc>
      </w:tr>
      <w:tr w:rsidR="002801C0" w:rsidRPr="001959D1" w14:paraId="0FBE196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C6E3E" w14:textId="68236291" w:rsidR="002801C0" w:rsidRPr="007C67A1" w:rsidRDefault="006871CE"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6871CE">
              <w:rPr>
                <w:rFonts w:ascii="Arial" w:eastAsia="Arial" w:hAnsi="Arial" w:cs="Arial"/>
                <w:b/>
                <w:color w:val="000000"/>
                <w:sz w:val="20"/>
                <w:szCs w:val="20"/>
              </w:rPr>
              <w:t>DIREITO TRIBUTÁRIO I</w:t>
            </w:r>
          </w:p>
        </w:tc>
      </w:tr>
      <w:tr w:rsidR="002801C0" w:rsidRPr="001959D1" w14:paraId="6E5D885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E0D524" w14:textId="77777777" w:rsidR="002801C0" w:rsidRPr="007C67A1" w:rsidRDefault="002801C0"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7C67A1">
              <w:rPr>
                <w:rFonts w:ascii="Arial" w:eastAsia="Arial" w:hAnsi="Arial" w:cs="Arial"/>
                <w:b/>
                <w:color w:val="000000"/>
                <w:sz w:val="20"/>
                <w:szCs w:val="20"/>
              </w:rPr>
              <w:t>BIBLIOGRAFIA</w:t>
            </w:r>
          </w:p>
        </w:tc>
      </w:tr>
      <w:tr w:rsidR="002801C0" w:rsidRPr="007C67A1" w14:paraId="7066C2DB"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8397" w14:textId="77777777" w:rsidR="00B02E54" w:rsidRPr="00B02E54" w:rsidRDefault="00B02E54" w:rsidP="00B02E54">
            <w:pPr>
              <w:pBdr>
                <w:top w:val="nil"/>
                <w:left w:val="nil"/>
                <w:bottom w:val="nil"/>
                <w:right w:val="nil"/>
                <w:between w:val="nil"/>
              </w:pBdr>
              <w:spacing w:line="360" w:lineRule="auto"/>
              <w:jc w:val="both"/>
              <w:rPr>
                <w:rFonts w:ascii="Arial" w:eastAsia="Arial" w:hAnsi="Arial" w:cs="Arial"/>
                <w:b/>
                <w:color w:val="000000"/>
                <w:sz w:val="19"/>
                <w:szCs w:val="19"/>
              </w:rPr>
            </w:pPr>
            <w:r w:rsidRPr="00B02E54">
              <w:rPr>
                <w:rFonts w:ascii="Arial" w:eastAsia="Arial" w:hAnsi="Arial" w:cs="Arial"/>
                <w:b/>
                <w:color w:val="000000"/>
                <w:sz w:val="19"/>
                <w:szCs w:val="19"/>
              </w:rPr>
              <w:t>Bibliografia Básica:</w:t>
            </w:r>
          </w:p>
          <w:p w14:paraId="027A2AA6" w14:textId="16B0DE41" w:rsidR="00B02E54"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1.</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 xml:space="preserve">ALEXANDRINO. Marcelo; PAULO, Vicente. Manual de direito tributário. 4. ed. Rio de Janeiro: </w:t>
            </w:r>
            <w:proofErr w:type="spellStart"/>
            <w:r w:rsidRPr="00B02E54">
              <w:rPr>
                <w:rFonts w:ascii="Arial" w:eastAsia="Arial" w:hAnsi="Arial" w:cs="Arial"/>
                <w:bCs/>
                <w:color w:val="000000"/>
                <w:sz w:val="19"/>
                <w:szCs w:val="19"/>
              </w:rPr>
              <w:t>Impetus</w:t>
            </w:r>
            <w:proofErr w:type="spellEnd"/>
            <w:r w:rsidRPr="00B02E54">
              <w:rPr>
                <w:rFonts w:ascii="Arial" w:eastAsia="Arial" w:hAnsi="Arial" w:cs="Arial"/>
                <w:bCs/>
                <w:color w:val="000000"/>
                <w:sz w:val="19"/>
                <w:szCs w:val="19"/>
              </w:rPr>
              <w:t>, 2007. 451 p.</w:t>
            </w:r>
          </w:p>
          <w:p w14:paraId="23C2E046" w14:textId="1A4B2939" w:rsidR="00B02E54"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2.</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AMARO, Luciano. Direito tributário brasileiro. 15. ed. São Paulo: Saraiva, 2009. 512 p.</w:t>
            </w:r>
          </w:p>
          <w:p w14:paraId="0622993B" w14:textId="21FF8527" w:rsid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3.</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COELHO, Sacha Calmon Navarro. Curso de direito tributário brasileiro. 9. ed. Rio de Janeiro: Forense, 2006. 917 p.</w:t>
            </w:r>
          </w:p>
          <w:p w14:paraId="62A3E662" w14:textId="77777777" w:rsidR="001F25B7" w:rsidRPr="00B02E54" w:rsidRDefault="001F25B7" w:rsidP="00B02E54">
            <w:pPr>
              <w:pBdr>
                <w:top w:val="nil"/>
                <w:left w:val="nil"/>
                <w:bottom w:val="nil"/>
                <w:right w:val="nil"/>
                <w:between w:val="nil"/>
              </w:pBdr>
              <w:spacing w:line="360" w:lineRule="auto"/>
              <w:jc w:val="both"/>
              <w:rPr>
                <w:rFonts w:ascii="Arial" w:eastAsia="Arial" w:hAnsi="Arial" w:cs="Arial"/>
                <w:bCs/>
                <w:color w:val="000000"/>
                <w:sz w:val="19"/>
                <w:szCs w:val="19"/>
              </w:rPr>
            </w:pPr>
          </w:p>
          <w:p w14:paraId="785D0E99" w14:textId="77777777" w:rsidR="00B02E54" w:rsidRPr="00786A41" w:rsidRDefault="00B02E54" w:rsidP="00B02E54">
            <w:pPr>
              <w:pBdr>
                <w:top w:val="nil"/>
                <w:left w:val="nil"/>
                <w:bottom w:val="nil"/>
                <w:right w:val="nil"/>
                <w:between w:val="nil"/>
              </w:pBdr>
              <w:spacing w:line="360" w:lineRule="auto"/>
              <w:jc w:val="both"/>
              <w:rPr>
                <w:rFonts w:ascii="Arial" w:eastAsia="Arial" w:hAnsi="Arial" w:cs="Arial"/>
                <w:b/>
                <w:color w:val="000000"/>
                <w:sz w:val="19"/>
                <w:szCs w:val="19"/>
              </w:rPr>
            </w:pPr>
            <w:r w:rsidRPr="00786A41">
              <w:rPr>
                <w:rFonts w:ascii="Arial" w:eastAsia="Arial" w:hAnsi="Arial" w:cs="Arial"/>
                <w:b/>
                <w:color w:val="000000"/>
                <w:sz w:val="19"/>
                <w:szCs w:val="19"/>
              </w:rPr>
              <w:lastRenderedPageBreak/>
              <w:t>Bibliografia Complementar:</w:t>
            </w:r>
          </w:p>
          <w:p w14:paraId="2505FD31" w14:textId="568EC279" w:rsidR="00B02E54"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1.</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 xml:space="preserve">BASTOS, Celso Ribeiro. Curso de direito financeiro e de direito tributário. 9. ed. atual. e </w:t>
            </w:r>
            <w:proofErr w:type="spellStart"/>
            <w:r w:rsidRPr="00B02E54">
              <w:rPr>
                <w:rFonts w:ascii="Arial" w:eastAsia="Arial" w:hAnsi="Arial" w:cs="Arial"/>
                <w:bCs/>
                <w:color w:val="000000"/>
                <w:sz w:val="19"/>
                <w:szCs w:val="19"/>
              </w:rPr>
              <w:t>ampl</w:t>
            </w:r>
            <w:proofErr w:type="spellEnd"/>
            <w:r w:rsidRPr="00B02E54">
              <w:rPr>
                <w:rFonts w:ascii="Arial" w:eastAsia="Arial" w:hAnsi="Arial" w:cs="Arial"/>
                <w:bCs/>
                <w:color w:val="000000"/>
                <w:sz w:val="19"/>
                <w:szCs w:val="19"/>
              </w:rPr>
              <w:t>. São Paulo: Celso Bastos, 2002. 406 p.</w:t>
            </w:r>
          </w:p>
          <w:p w14:paraId="71CF1325" w14:textId="3DC7781F" w:rsidR="00B02E54"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2.</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CHIMENTI, Ricardo Cunha. Direito tributário: com anotações sobre direito financeiro, direito orçamentário e lei de responsabilidade fiscal. 12. ed. rev. e atual. São Paulo: Saraiva, 2008. 266 p. (Coleção sinopses jurídicas, v. 16).</w:t>
            </w:r>
          </w:p>
          <w:p w14:paraId="301E642F" w14:textId="285800C6" w:rsidR="00B02E54"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3.</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 xml:space="preserve">HARADA, </w:t>
            </w:r>
            <w:proofErr w:type="spellStart"/>
            <w:r w:rsidRPr="00B02E54">
              <w:rPr>
                <w:rFonts w:ascii="Arial" w:eastAsia="Arial" w:hAnsi="Arial" w:cs="Arial"/>
                <w:bCs/>
                <w:color w:val="000000"/>
                <w:sz w:val="19"/>
                <w:szCs w:val="19"/>
              </w:rPr>
              <w:t>Kiyoshi</w:t>
            </w:r>
            <w:proofErr w:type="spellEnd"/>
            <w:r w:rsidRPr="00B02E54">
              <w:rPr>
                <w:rFonts w:ascii="Arial" w:eastAsia="Arial" w:hAnsi="Arial" w:cs="Arial"/>
                <w:bCs/>
                <w:color w:val="000000"/>
                <w:sz w:val="19"/>
                <w:szCs w:val="19"/>
              </w:rPr>
              <w:t>. Direito financeiro e tributário: atualizado de acordo com a lei de responsabilidade fiscal. 9. ed. São Paulo: Atlas, 2002. 625 p.</w:t>
            </w:r>
          </w:p>
          <w:p w14:paraId="18F62EBA" w14:textId="532278A8" w:rsidR="00B02E54"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4.</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MACHADO SEGUNDO, Hugo de Brito. Direito tributário e financeiro. 3. ed. São Paulo: Atlas, 2008. 244 p. (Serie leituras jurídicas: provas e concursos, v. 24).</w:t>
            </w:r>
          </w:p>
          <w:p w14:paraId="1C39CC7E" w14:textId="6C7B9EDE" w:rsidR="002801C0" w:rsidRPr="00B02E54" w:rsidRDefault="00B02E54" w:rsidP="00B02E54">
            <w:pPr>
              <w:pBdr>
                <w:top w:val="nil"/>
                <w:left w:val="nil"/>
                <w:bottom w:val="nil"/>
                <w:right w:val="nil"/>
                <w:between w:val="nil"/>
              </w:pBdr>
              <w:spacing w:line="360" w:lineRule="auto"/>
              <w:jc w:val="both"/>
              <w:rPr>
                <w:rFonts w:ascii="Arial" w:eastAsia="Arial" w:hAnsi="Arial" w:cs="Arial"/>
                <w:bCs/>
                <w:color w:val="000000"/>
                <w:sz w:val="19"/>
                <w:szCs w:val="19"/>
              </w:rPr>
            </w:pPr>
            <w:r w:rsidRPr="00B02E54">
              <w:rPr>
                <w:rFonts w:ascii="Arial" w:eastAsia="Arial" w:hAnsi="Arial" w:cs="Arial"/>
                <w:bCs/>
                <w:color w:val="000000"/>
                <w:sz w:val="19"/>
                <w:szCs w:val="19"/>
              </w:rPr>
              <w:t>5.</w:t>
            </w:r>
            <w:r w:rsidR="00B30D91">
              <w:rPr>
                <w:rFonts w:ascii="Arial" w:eastAsia="Arial" w:hAnsi="Arial" w:cs="Arial"/>
                <w:bCs/>
                <w:color w:val="000000"/>
                <w:sz w:val="19"/>
                <w:szCs w:val="19"/>
              </w:rPr>
              <w:t xml:space="preserve"> </w:t>
            </w:r>
            <w:r w:rsidRPr="00B02E54">
              <w:rPr>
                <w:rFonts w:ascii="Arial" w:eastAsia="Arial" w:hAnsi="Arial" w:cs="Arial"/>
                <w:bCs/>
                <w:color w:val="000000"/>
                <w:sz w:val="19"/>
                <w:szCs w:val="19"/>
              </w:rPr>
              <w:t>STRAPASSON, Maria das Graças. Princípio constitucional da legalidade tributária. Curitiba: Juruá, 2003. 151 p.</w:t>
            </w:r>
          </w:p>
        </w:tc>
      </w:tr>
      <w:tr w:rsidR="000C321D" w:rsidRPr="007C67A1" w14:paraId="797AF8F8" w14:textId="77777777" w:rsidTr="009A0F86">
        <w:tc>
          <w:tcPr>
            <w:tcW w:w="9061" w:type="dxa"/>
            <w:shd w:val="clear" w:color="auto" w:fill="D0CECE" w:themeFill="background2" w:themeFillShade="E6"/>
          </w:tcPr>
          <w:p w14:paraId="01CB90B4" w14:textId="5FB1FA29" w:rsidR="000C321D" w:rsidRPr="0048447E" w:rsidRDefault="00035D7F" w:rsidP="009A0F86">
            <w:pPr>
              <w:tabs>
                <w:tab w:val="left" w:pos="0"/>
                <w:tab w:val="left" w:pos="222"/>
                <w:tab w:val="left" w:pos="284"/>
                <w:tab w:val="center" w:pos="4422"/>
              </w:tabs>
              <w:contextualSpacing/>
              <w:jc w:val="center"/>
              <w:rPr>
                <w:rFonts w:ascii="Arial" w:hAnsi="Arial" w:cs="Arial"/>
                <w:b/>
                <w:sz w:val="20"/>
                <w:szCs w:val="20"/>
              </w:rPr>
            </w:pPr>
            <w:r w:rsidRPr="0048447E">
              <w:rPr>
                <w:rFonts w:ascii="Arial" w:hAnsi="Arial" w:cs="Arial"/>
                <w:b/>
                <w:sz w:val="20"/>
                <w:szCs w:val="20"/>
              </w:rPr>
              <w:lastRenderedPageBreak/>
              <w:t>FILOSOFIA DO DIREITO</w:t>
            </w:r>
          </w:p>
        </w:tc>
      </w:tr>
      <w:tr w:rsidR="000C321D" w:rsidRPr="007C67A1" w14:paraId="1D6991F2" w14:textId="77777777" w:rsidTr="009A0F86">
        <w:trPr>
          <w:trHeight w:val="248"/>
        </w:trPr>
        <w:tc>
          <w:tcPr>
            <w:tcW w:w="9061" w:type="dxa"/>
            <w:shd w:val="clear" w:color="auto" w:fill="D0CECE" w:themeFill="background2" w:themeFillShade="E6"/>
          </w:tcPr>
          <w:p w14:paraId="7DAE290B" w14:textId="77777777" w:rsidR="000C321D" w:rsidRPr="0048447E" w:rsidRDefault="000C321D" w:rsidP="009A0F86">
            <w:pPr>
              <w:tabs>
                <w:tab w:val="left" w:pos="0"/>
                <w:tab w:val="left" w:pos="284"/>
              </w:tabs>
              <w:contextualSpacing/>
              <w:jc w:val="center"/>
              <w:rPr>
                <w:rFonts w:ascii="Arial" w:hAnsi="Arial" w:cs="Arial"/>
                <w:b/>
                <w:sz w:val="20"/>
                <w:szCs w:val="20"/>
              </w:rPr>
            </w:pPr>
            <w:r w:rsidRPr="0048447E">
              <w:rPr>
                <w:rFonts w:ascii="Arial" w:hAnsi="Arial" w:cs="Arial"/>
                <w:b/>
                <w:sz w:val="20"/>
                <w:szCs w:val="20"/>
              </w:rPr>
              <w:t>BIBLIOGRAFIA</w:t>
            </w:r>
          </w:p>
        </w:tc>
      </w:tr>
      <w:tr w:rsidR="000C321D" w:rsidRPr="007C67A1" w14:paraId="1E44F10B" w14:textId="77777777" w:rsidTr="00662025">
        <w:trPr>
          <w:trHeight w:val="5445"/>
        </w:trPr>
        <w:tc>
          <w:tcPr>
            <w:tcW w:w="9061" w:type="dxa"/>
            <w:tcBorders>
              <w:bottom w:val="single" w:sz="4" w:space="0" w:color="auto"/>
            </w:tcBorders>
            <w:shd w:val="clear" w:color="auto" w:fill="FFFFFF" w:themeFill="background1"/>
          </w:tcPr>
          <w:p w14:paraId="3519BFC4" w14:textId="77777777" w:rsidR="004B2E69" w:rsidRPr="00722973" w:rsidRDefault="004B2E69" w:rsidP="004B2E69">
            <w:pPr>
              <w:pBdr>
                <w:top w:val="nil"/>
                <w:left w:val="nil"/>
                <w:bottom w:val="nil"/>
                <w:right w:val="nil"/>
                <w:between w:val="nil"/>
              </w:pBdr>
              <w:spacing w:line="360" w:lineRule="auto"/>
              <w:jc w:val="both"/>
              <w:rPr>
                <w:rFonts w:ascii="Arial" w:eastAsia="Arial" w:hAnsi="Arial" w:cs="Arial"/>
                <w:b/>
                <w:color w:val="000000"/>
                <w:sz w:val="20"/>
                <w:szCs w:val="20"/>
              </w:rPr>
            </w:pPr>
            <w:r w:rsidRPr="00722973">
              <w:rPr>
                <w:rFonts w:ascii="Arial" w:eastAsia="Arial" w:hAnsi="Arial" w:cs="Arial"/>
                <w:b/>
                <w:color w:val="000000"/>
                <w:sz w:val="20"/>
                <w:szCs w:val="20"/>
              </w:rPr>
              <w:t>Bibliografia Básica:</w:t>
            </w:r>
          </w:p>
          <w:p w14:paraId="37DE8CC2" w14:textId="64E5333C" w:rsidR="004B2E69" w:rsidRPr="008E714D" w:rsidRDefault="003C2C23" w:rsidP="004B2E69">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4B2E69" w:rsidRPr="008E714D">
              <w:rPr>
                <w:rFonts w:ascii="Arial" w:eastAsia="Arial" w:hAnsi="Arial" w:cs="Arial"/>
                <w:bCs/>
                <w:color w:val="000000"/>
                <w:sz w:val="20"/>
                <w:szCs w:val="20"/>
              </w:rPr>
              <w:t xml:space="preserve">ADEODATO, João Maurício. Filosofia do direito: uma crítica à verdade na ética e na ciência (em contraposição à ontologia de Nicolai </w:t>
            </w:r>
            <w:proofErr w:type="spellStart"/>
            <w:r w:rsidR="004B2E69" w:rsidRPr="008E714D">
              <w:rPr>
                <w:rFonts w:ascii="Arial" w:eastAsia="Arial" w:hAnsi="Arial" w:cs="Arial"/>
                <w:bCs/>
                <w:color w:val="000000"/>
                <w:sz w:val="20"/>
                <w:szCs w:val="20"/>
              </w:rPr>
              <w:t>Hartmann</w:t>
            </w:r>
            <w:proofErr w:type="spellEnd"/>
            <w:r w:rsidR="004B2E69" w:rsidRPr="008E714D">
              <w:rPr>
                <w:rFonts w:ascii="Arial" w:eastAsia="Arial" w:hAnsi="Arial" w:cs="Arial"/>
                <w:bCs/>
                <w:color w:val="000000"/>
                <w:sz w:val="20"/>
                <w:szCs w:val="20"/>
              </w:rPr>
              <w:t>). 4. ed. São Paulo: Saraiva, 2009. 301 p.</w:t>
            </w:r>
          </w:p>
          <w:p w14:paraId="6FCABE0C" w14:textId="0AD423C1" w:rsidR="004B2E69" w:rsidRPr="008E714D" w:rsidRDefault="003C2C23" w:rsidP="004B2E69">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4B2E69" w:rsidRPr="008E714D">
              <w:rPr>
                <w:rFonts w:ascii="Arial" w:eastAsia="Arial" w:hAnsi="Arial" w:cs="Arial"/>
                <w:bCs/>
                <w:color w:val="000000"/>
                <w:sz w:val="20"/>
                <w:szCs w:val="20"/>
              </w:rPr>
              <w:t>NADER, Paulo. Filosofia do direito. 16. ed. Rio de Janeiro: Forense, 2007. 318 p.</w:t>
            </w:r>
          </w:p>
          <w:p w14:paraId="4FE9CED1" w14:textId="54C9125F" w:rsidR="004B2E69" w:rsidRDefault="003C2C23" w:rsidP="004B2E69">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4B2E69" w:rsidRPr="008E714D">
              <w:rPr>
                <w:rFonts w:ascii="Arial" w:eastAsia="Arial" w:hAnsi="Arial" w:cs="Arial"/>
                <w:bCs/>
                <w:color w:val="000000"/>
                <w:sz w:val="20"/>
                <w:szCs w:val="20"/>
              </w:rPr>
              <w:t>REALE, Miguel. Filosofia do direito. 19. ed. São Paulo: Saraiva, 1999. 749 p.</w:t>
            </w:r>
          </w:p>
          <w:p w14:paraId="26BCDC6A" w14:textId="77777777" w:rsidR="009A4C16" w:rsidRPr="008E714D" w:rsidRDefault="009A4C16" w:rsidP="004B2E69">
            <w:pPr>
              <w:pBdr>
                <w:top w:val="nil"/>
                <w:left w:val="nil"/>
                <w:bottom w:val="nil"/>
                <w:right w:val="nil"/>
                <w:between w:val="nil"/>
              </w:pBdr>
              <w:spacing w:line="360" w:lineRule="auto"/>
              <w:jc w:val="both"/>
              <w:rPr>
                <w:rFonts w:ascii="Arial" w:eastAsia="Arial" w:hAnsi="Arial" w:cs="Arial"/>
                <w:bCs/>
                <w:color w:val="000000"/>
                <w:sz w:val="20"/>
                <w:szCs w:val="20"/>
              </w:rPr>
            </w:pPr>
          </w:p>
          <w:p w14:paraId="57AFF686" w14:textId="77777777" w:rsidR="004B2E69" w:rsidRPr="009A4C16" w:rsidRDefault="004B2E69" w:rsidP="004B2E69">
            <w:pPr>
              <w:pBdr>
                <w:top w:val="nil"/>
                <w:left w:val="nil"/>
                <w:bottom w:val="nil"/>
                <w:right w:val="nil"/>
                <w:between w:val="nil"/>
              </w:pBdr>
              <w:spacing w:line="360" w:lineRule="auto"/>
              <w:jc w:val="both"/>
              <w:rPr>
                <w:rFonts w:ascii="Arial" w:eastAsia="Arial" w:hAnsi="Arial" w:cs="Arial"/>
                <w:b/>
                <w:color w:val="000000"/>
                <w:sz w:val="20"/>
                <w:szCs w:val="20"/>
              </w:rPr>
            </w:pPr>
            <w:r w:rsidRPr="009A4C16">
              <w:rPr>
                <w:rFonts w:ascii="Arial" w:eastAsia="Arial" w:hAnsi="Arial" w:cs="Arial"/>
                <w:b/>
                <w:color w:val="000000"/>
                <w:sz w:val="20"/>
                <w:szCs w:val="20"/>
              </w:rPr>
              <w:t>Bibliografia Complementar:</w:t>
            </w:r>
          </w:p>
          <w:p w14:paraId="26DA772D" w14:textId="77777777" w:rsidR="001F25B7" w:rsidRDefault="003C2C23" w:rsidP="004B2E69">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4B2E69" w:rsidRPr="008E714D">
              <w:rPr>
                <w:rFonts w:ascii="Arial" w:eastAsia="Arial" w:hAnsi="Arial" w:cs="Arial"/>
                <w:bCs/>
                <w:color w:val="000000"/>
                <w:sz w:val="20"/>
                <w:szCs w:val="20"/>
              </w:rPr>
              <w:t xml:space="preserve">BOBBIO, Norberto. Teoria da norma jurídica. 3. ed. São Paulo: EDIPRO, 2005. 192 p. </w:t>
            </w:r>
          </w:p>
          <w:p w14:paraId="14916147" w14:textId="7AD21DF6" w:rsidR="004B2E69" w:rsidRPr="00A93EFF" w:rsidRDefault="001F25B7" w:rsidP="004B2E69">
            <w:pPr>
              <w:pBdr>
                <w:top w:val="nil"/>
                <w:left w:val="nil"/>
                <w:bottom w:val="nil"/>
                <w:right w:val="nil"/>
                <w:between w:val="nil"/>
              </w:pBdr>
              <w:spacing w:line="360" w:lineRule="auto"/>
              <w:jc w:val="both"/>
              <w:rPr>
                <w:rFonts w:ascii="Arial" w:eastAsia="Arial" w:hAnsi="Arial" w:cs="Arial"/>
                <w:bCs/>
                <w:color w:val="000000"/>
                <w:sz w:val="20"/>
                <w:szCs w:val="20"/>
                <w:lang w:val="en-US"/>
              </w:rPr>
            </w:pPr>
            <w:r>
              <w:rPr>
                <w:rFonts w:ascii="Arial" w:eastAsia="Arial" w:hAnsi="Arial" w:cs="Arial"/>
                <w:bCs/>
                <w:color w:val="000000"/>
                <w:sz w:val="20"/>
                <w:szCs w:val="20"/>
              </w:rPr>
              <w:t xml:space="preserve">2. </w:t>
            </w:r>
            <w:r w:rsidR="004B2E69" w:rsidRPr="008E714D">
              <w:rPr>
                <w:rFonts w:ascii="Arial" w:eastAsia="Arial" w:hAnsi="Arial" w:cs="Arial"/>
                <w:bCs/>
                <w:color w:val="000000"/>
                <w:sz w:val="20"/>
                <w:szCs w:val="20"/>
              </w:rPr>
              <w:t xml:space="preserve">FULLER, </w:t>
            </w:r>
            <w:proofErr w:type="spellStart"/>
            <w:r w:rsidR="004B2E69" w:rsidRPr="008E714D">
              <w:rPr>
                <w:rFonts w:ascii="Arial" w:eastAsia="Arial" w:hAnsi="Arial" w:cs="Arial"/>
                <w:bCs/>
                <w:color w:val="000000"/>
                <w:sz w:val="20"/>
                <w:szCs w:val="20"/>
              </w:rPr>
              <w:t>Lon</w:t>
            </w:r>
            <w:proofErr w:type="spellEnd"/>
            <w:r w:rsidR="004B2E69" w:rsidRPr="008E714D">
              <w:rPr>
                <w:rFonts w:ascii="Arial" w:eastAsia="Arial" w:hAnsi="Arial" w:cs="Arial"/>
                <w:bCs/>
                <w:color w:val="000000"/>
                <w:sz w:val="20"/>
                <w:szCs w:val="20"/>
              </w:rPr>
              <w:t xml:space="preserve"> L. Caso dos exploradores de cavernas (o). </w:t>
            </w:r>
            <w:r w:rsidR="004B2E69" w:rsidRPr="00A93EFF">
              <w:rPr>
                <w:rFonts w:ascii="Arial" w:eastAsia="Arial" w:hAnsi="Arial" w:cs="Arial"/>
                <w:bCs/>
                <w:color w:val="000000"/>
                <w:sz w:val="20"/>
                <w:szCs w:val="20"/>
                <w:lang w:val="en-US"/>
              </w:rPr>
              <w:t xml:space="preserve">Porto Alegre: </w:t>
            </w:r>
            <w:proofErr w:type="spellStart"/>
            <w:r w:rsidR="004B2E69" w:rsidRPr="00A93EFF">
              <w:rPr>
                <w:rFonts w:ascii="Arial" w:eastAsia="Arial" w:hAnsi="Arial" w:cs="Arial"/>
                <w:bCs/>
                <w:color w:val="000000"/>
                <w:sz w:val="20"/>
                <w:szCs w:val="20"/>
                <w:lang w:val="en-US"/>
              </w:rPr>
              <w:t>Fabris</w:t>
            </w:r>
            <w:proofErr w:type="spellEnd"/>
            <w:r w:rsidR="004B2E69" w:rsidRPr="00A93EFF">
              <w:rPr>
                <w:rFonts w:ascii="Arial" w:eastAsia="Arial" w:hAnsi="Arial" w:cs="Arial"/>
                <w:bCs/>
                <w:color w:val="000000"/>
                <w:sz w:val="20"/>
                <w:szCs w:val="20"/>
                <w:lang w:val="en-US"/>
              </w:rPr>
              <w:t>, 1976. 75 p.</w:t>
            </w:r>
          </w:p>
          <w:p w14:paraId="284D982B" w14:textId="158F33DB" w:rsidR="004B2E69" w:rsidRPr="008E714D" w:rsidRDefault="001F25B7" w:rsidP="004B2E69">
            <w:pPr>
              <w:pBdr>
                <w:top w:val="nil"/>
                <w:left w:val="nil"/>
                <w:bottom w:val="nil"/>
                <w:right w:val="nil"/>
                <w:between w:val="nil"/>
              </w:pBdr>
              <w:spacing w:line="360" w:lineRule="auto"/>
              <w:jc w:val="both"/>
              <w:rPr>
                <w:rFonts w:ascii="Arial" w:eastAsia="Arial" w:hAnsi="Arial" w:cs="Arial"/>
                <w:bCs/>
                <w:color w:val="000000"/>
                <w:sz w:val="20"/>
                <w:szCs w:val="20"/>
              </w:rPr>
            </w:pPr>
            <w:r w:rsidRPr="00A93EFF">
              <w:rPr>
                <w:rFonts w:ascii="Arial" w:eastAsia="Arial" w:hAnsi="Arial" w:cs="Arial"/>
                <w:bCs/>
                <w:color w:val="000000"/>
                <w:sz w:val="20"/>
                <w:szCs w:val="20"/>
                <w:lang w:val="en-US"/>
              </w:rPr>
              <w:t>3</w:t>
            </w:r>
            <w:r w:rsidR="003C2C23" w:rsidRPr="00A93EFF">
              <w:rPr>
                <w:rFonts w:ascii="Arial" w:eastAsia="Arial" w:hAnsi="Arial" w:cs="Arial"/>
                <w:bCs/>
                <w:color w:val="000000"/>
                <w:sz w:val="20"/>
                <w:szCs w:val="20"/>
                <w:lang w:val="en-US"/>
              </w:rPr>
              <w:t xml:space="preserve">. </w:t>
            </w:r>
            <w:r w:rsidR="004B2E69" w:rsidRPr="00A93EFF">
              <w:rPr>
                <w:rFonts w:ascii="Arial" w:eastAsia="Arial" w:hAnsi="Arial" w:cs="Arial"/>
                <w:bCs/>
                <w:color w:val="000000"/>
                <w:sz w:val="20"/>
                <w:szCs w:val="20"/>
                <w:lang w:val="en-US"/>
              </w:rPr>
              <w:t xml:space="preserve">KELSEN, Hans. </w:t>
            </w:r>
            <w:r w:rsidR="004B2E69" w:rsidRPr="008E714D">
              <w:rPr>
                <w:rFonts w:ascii="Arial" w:eastAsia="Arial" w:hAnsi="Arial" w:cs="Arial"/>
                <w:bCs/>
                <w:color w:val="000000"/>
                <w:sz w:val="20"/>
                <w:szCs w:val="20"/>
              </w:rPr>
              <w:t>Teoria pura do direito. 4. ed. São Paulo: Martins Fontes, 1995. 371 p.</w:t>
            </w:r>
          </w:p>
          <w:p w14:paraId="43D36603" w14:textId="71E10A9E" w:rsidR="004B2E69" w:rsidRPr="008E714D" w:rsidRDefault="001F25B7" w:rsidP="004B2E69">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4</w:t>
            </w:r>
            <w:r w:rsidR="003C2C23">
              <w:rPr>
                <w:rFonts w:ascii="Arial" w:eastAsia="Arial" w:hAnsi="Arial" w:cs="Arial"/>
                <w:bCs/>
                <w:color w:val="000000"/>
                <w:sz w:val="20"/>
                <w:szCs w:val="20"/>
              </w:rPr>
              <w:t xml:space="preserve">. </w:t>
            </w:r>
            <w:r w:rsidR="004B2E69" w:rsidRPr="008E714D">
              <w:rPr>
                <w:rFonts w:ascii="Arial" w:eastAsia="Arial" w:hAnsi="Arial" w:cs="Arial"/>
                <w:bCs/>
                <w:color w:val="000000"/>
                <w:sz w:val="20"/>
                <w:szCs w:val="20"/>
              </w:rPr>
              <w:t xml:space="preserve">MONTESQUIEU, Charles de </w:t>
            </w:r>
            <w:proofErr w:type="spellStart"/>
            <w:r w:rsidR="004B2E69" w:rsidRPr="008E714D">
              <w:rPr>
                <w:rFonts w:ascii="Arial" w:eastAsia="Arial" w:hAnsi="Arial" w:cs="Arial"/>
                <w:bCs/>
                <w:color w:val="000000"/>
                <w:sz w:val="20"/>
                <w:szCs w:val="20"/>
              </w:rPr>
              <w:t>Secondat</w:t>
            </w:r>
            <w:proofErr w:type="spellEnd"/>
            <w:r w:rsidR="004B2E69" w:rsidRPr="008E714D">
              <w:rPr>
                <w:rFonts w:ascii="Arial" w:eastAsia="Arial" w:hAnsi="Arial" w:cs="Arial"/>
                <w:bCs/>
                <w:color w:val="000000"/>
                <w:sz w:val="20"/>
                <w:szCs w:val="20"/>
              </w:rPr>
              <w:t>. O espírito das leis: as formas de governo, a federação e a divisão dos poderes. tradução Pedro Vieira Mota. 8. ed. São Paulo: Saraiva, 2004. 227 p.</w:t>
            </w:r>
          </w:p>
          <w:p w14:paraId="1E5782E3" w14:textId="6A211C2E" w:rsidR="000C321D" w:rsidRPr="008E714D" w:rsidRDefault="001F25B7" w:rsidP="004B2E69">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5</w:t>
            </w:r>
            <w:r w:rsidR="003C2C23">
              <w:rPr>
                <w:rFonts w:ascii="Arial" w:eastAsia="Arial" w:hAnsi="Arial" w:cs="Arial"/>
                <w:bCs/>
                <w:color w:val="000000"/>
                <w:sz w:val="20"/>
                <w:szCs w:val="20"/>
              </w:rPr>
              <w:t xml:space="preserve">. </w:t>
            </w:r>
            <w:r w:rsidR="004B2E69" w:rsidRPr="008E714D">
              <w:rPr>
                <w:rFonts w:ascii="Arial" w:eastAsia="Arial" w:hAnsi="Arial" w:cs="Arial"/>
                <w:bCs/>
                <w:color w:val="000000"/>
                <w:sz w:val="20"/>
                <w:szCs w:val="20"/>
              </w:rPr>
              <w:t xml:space="preserve">PAULA, Jônatas Luiz Moreira de. O costume no direito. Campinas: </w:t>
            </w:r>
            <w:proofErr w:type="spellStart"/>
            <w:r w:rsidR="004B2E69" w:rsidRPr="008E714D">
              <w:rPr>
                <w:rFonts w:ascii="Arial" w:eastAsia="Arial" w:hAnsi="Arial" w:cs="Arial"/>
                <w:bCs/>
                <w:color w:val="000000"/>
                <w:sz w:val="20"/>
                <w:szCs w:val="20"/>
              </w:rPr>
              <w:t>Bookseller</w:t>
            </w:r>
            <w:proofErr w:type="spellEnd"/>
            <w:r w:rsidR="004B2E69" w:rsidRPr="008E714D">
              <w:rPr>
                <w:rFonts w:ascii="Arial" w:eastAsia="Arial" w:hAnsi="Arial" w:cs="Arial"/>
                <w:bCs/>
                <w:color w:val="000000"/>
                <w:sz w:val="20"/>
                <w:szCs w:val="20"/>
              </w:rPr>
              <w:t>, 1997. 366 5. 11.5.3.58</w:t>
            </w:r>
          </w:p>
        </w:tc>
      </w:tr>
      <w:tr w:rsidR="000C321D" w:rsidRPr="007C67A1" w14:paraId="0D177969"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FFDC6" w14:textId="7F4925B1" w:rsidR="000C321D" w:rsidRPr="0048447E" w:rsidRDefault="00D23ABB"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48447E">
              <w:rPr>
                <w:rFonts w:ascii="Arial" w:eastAsia="Arial" w:hAnsi="Arial" w:cs="Arial"/>
                <w:b/>
                <w:color w:val="000000"/>
                <w:sz w:val="20"/>
                <w:szCs w:val="20"/>
              </w:rPr>
              <w:t>METODOLOGIA DA PESQUISA JURÍDICA II</w:t>
            </w:r>
          </w:p>
        </w:tc>
      </w:tr>
      <w:tr w:rsidR="000C321D" w:rsidRPr="007C67A1" w14:paraId="130BB30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97ADF" w14:textId="77777777" w:rsidR="000C321D" w:rsidRPr="0048447E" w:rsidRDefault="000C321D"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48447E">
              <w:rPr>
                <w:rFonts w:ascii="Arial" w:eastAsia="Arial" w:hAnsi="Arial" w:cs="Arial"/>
                <w:b/>
                <w:color w:val="000000"/>
                <w:sz w:val="20"/>
                <w:szCs w:val="20"/>
              </w:rPr>
              <w:t>BIBLIOGRAFIA</w:t>
            </w:r>
          </w:p>
        </w:tc>
      </w:tr>
      <w:tr w:rsidR="000C321D" w:rsidRPr="00B02E54" w14:paraId="07ED9E2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FA2D3C9" w14:textId="77777777" w:rsidR="008E714D" w:rsidRPr="008E714D" w:rsidRDefault="008E714D" w:rsidP="008E714D">
            <w:pPr>
              <w:pBdr>
                <w:top w:val="nil"/>
                <w:left w:val="nil"/>
                <w:bottom w:val="nil"/>
                <w:right w:val="nil"/>
                <w:between w:val="nil"/>
              </w:pBdr>
              <w:spacing w:line="360" w:lineRule="auto"/>
              <w:jc w:val="both"/>
              <w:rPr>
                <w:rFonts w:ascii="Arial" w:eastAsia="Arial" w:hAnsi="Arial" w:cs="Arial"/>
                <w:b/>
                <w:color w:val="000000"/>
                <w:sz w:val="20"/>
                <w:szCs w:val="20"/>
              </w:rPr>
            </w:pPr>
            <w:r w:rsidRPr="008E714D">
              <w:rPr>
                <w:rFonts w:ascii="Arial" w:eastAsia="Arial" w:hAnsi="Arial" w:cs="Arial"/>
                <w:b/>
                <w:color w:val="000000"/>
                <w:sz w:val="20"/>
                <w:szCs w:val="20"/>
              </w:rPr>
              <w:t>Bibliografia Básica:</w:t>
            </w:r>
          </w:p>
          <w:p w14:paraId="34A3A45B" w14:textId="5B4ECC4A"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1.</w:t>
            </w:r>
            <w:r w:rsidR="00317F80">
              <w:rPr>
                <w:rFonts w:ascii="Arial" w:eastAsia="Arial" w:hAnsi="Arial" w:cs="Arial"/>
                <w:bCs/>
                <w:color w:val="000000"/>
                <w:sz w:val="20"/>
                <w:szCs w:val="20"/>
              </w:rPr>
              <w:t xml:space="preserve"> </w:t>
            </w:r>
            <w:r w:rsidRPr="008E714D">
              <w:rPr>
                <w:rFonts w:ascii="Arial" w:eastAsia="Arial" w:hAnsi="Arial" w:cs="Arial"/>
                <w:bCs/>
                <w:color w:val="000000"/>
                <w:sz w:val="20"/>
                <w:szCs w:val="20"/>
              </w:rPr>
              <w:t>MARCONI, Marina de Andrade; LAKATOS, Eva Maria. Metodologia do trabalho científico: procedimentos básicos, pesquisa bibliográfica, projeto e relatório, publicações e trabalhos científicos.</w:t>
            </w:r>
          </w:p>
          <w:p w14:paraId="04E504D7" w14:textId="77777777"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6. ed. São Paulo: Atlas, 2006. 219 p.</w:t>
            </w:r>
          </w:p>
          <w:p w14:paraId="60F74E0C" w14:textId="6088F9FB"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2.</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MEDEIROS, João Bosco. Redação científica: a prática de fichamentos, resumos, resenhas. 11. ed. São Paulo: Atlas, 2009. 321 p.</w:t>
            </w:r>
          </w:p>
          <w:p w14:paraId="0A7A0711" w14:textId="01EAFAB6"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3.</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 xml:space="preserve">MEZZAROBA, Orides; MONTEIRO, Cláudia </w:t>
            </w:r>
            <w:proofErr w:type="spellStart"/>
            <w:r w:rsidRPr="008E714D">
              <w:rPr>
                <w:rFonts w:ascii="Arial" w:eastAsia="Arial" w:hAnsi="Arial" w:cs="Arial"/>
                <w:bCs/>
                <w:color w:val="000000"/>
                <w:sz w:val="20"/>
                <w:szCs w:val="20"/>
              </w:rPr>
              <w:t>Servilha</w:t>
            </w:r>
            <w:proofErr w:type="spellEnd"/>
            <w:r w:rsidRPr="008E714D">
              <w:rPr>
                <w:rFonts w:ascii="Arial" w:eastAsia="Arial" w:hAnsi="Arial" w:cs="Arial"/>
                <w:bCs/>
                <w:color w:val="000000"/>
                <w:sz w:val="20"/>
                <w:szCs w:val="20"/>
              </w:rPr>
              <w:t>. Manual de metodologia da pesquisa no direito. 5. ed. São Paulo: Saraiva, 2009. 344 p.</w:t>
            </w:r>
          </w:p>
          <w:p w14:paraId="066DCF73" w14:textId="77777777" w:rsidR="008E714D" w:rsidRPr="00270320" w:rsidRDefault="008E714D" w:rsidP="008E714D">
            <w:pPr>
              <w:pBdr>
                <w:top w:val="nil"/>
                <w:left w:val="nil"/>
                <w:bottom w:val="nil"/>
                <w:right w:val="nil"/>
                <w:between w:val="nil"/>
              </w:pBdr>
              <w:spacing w:line="360" w:lineRule="auto"/>
              <w:jc w:val="both"/>
              <w:rPr>
                <w:rFonts w:ascii="Arial" w:eastAsia="Arial" w:hAnsi="Arial" w:cs="Arial"/>
                <w:b/>
                <w:color w:val="000000"/>
                <w:sz w:val="20"/>
                <w:szCs w:val="20"/>
              </w:rPr>
            </w:pPr>
            <w:r w:rsidRPr="00270320">
              <w:rPr>
                <w:rFonts w:ascii="Arial" w:eastAsia="Arial" w:hAnsi="Arial" w:cs="Arial"/>
                <w:b/>
                <w:color w:val="000000"/>
                <w:sz w:val="20"/>
                <w:szCs w:val="20"/>
              </w:rPr>
              <w:t>Bibliografia Complementar:</w:t>
            </w:r>
          </w:p>
          <w:p w14:paraId="3DBC3210" w14:textId="2EA0DA81"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lastRenderedPageBreak/>
              <w:t>1.</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FAZENDA, Ivani (org.). Metodologia da pesquisa educacional. Campinas: Cortez, 1997. 174 p.</w:t>
            </w:r>
          </w:p>
          <w:p w14:paraId="6B5DB5D6" w14:textId="6BEB5E28"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2.</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 xml:space="preserve">HENRIQUES, </w:t>
            </w:r>
            <w:proofErr w:type="spellStart"/>
            <w:r w:rsidRPr="008E714D">
              <w:rPr>
                <w:rFonts w:ascii="Arial" w:eastAsia="Arial" w:hAnsi="Arial" w:cs="Arial"/>
                <w:bCs/>
                <w:color w:val="000000"/>
                <w:sz w:val="20"/>
                <w:szCs w:val="20"/>
              </w:rPr>
              <w:t>Antonio</w:t>
            </w:r>
            <w:proofErr w:type="spellEnd"/>
            <w:r w:rsidRPr="008E714D">
              <w:rPr>
                <w:rFonts w:ascii="Arial" w:eastAsia="Arial" w:hAnsi="Arial" w:cs="Arial"/>
                <w:bCs/>
                <w:color w:val="000000"/>
                <w:sz w:val="20"/>
                <w:szCs w:val="20"/>
              </w:rPr>
              <w:t>; MEDEIROS, João Bosco. Monografia no curso de direito: trabalho de conclusão de curso, metodologia e técnicas de pesquisa, da escolha do assunto à apresentação gráfica.</w:t>
            </w:r>
            <w:r w:rsidR="001D5DA8">
              <w:rPr>
                <w:rFonts w:ascii="Arial" w:eastAsia="Arial" w:hAnsi="Arial" w:cs="Arial"/>
                <w:bCs/>
                <w:color w:val="000000"/>
                <w:sz w:val="20"/>
                <w:szCs w:val="20"/>
              </w:rPr>
              <w:t xml:space="preserve"> </w:t>
            </w:r>
            <w:r w:rsidRPr="008E714D">
              <w:rPr>
                <w:rFonts w:ascii="Arial" w:eastAsia="Arial" w:hAnsi="Arial" w:cs="Arial"/>
                <w:bCs/>
                <w:color w:val="000000"/>
                <w:sz w:val="20"/>
                <w:szCs w:val="20"/>
              </w:rPr>
              <w:t>ed. São Paulo: Atlas, 2003. 298 p.</w:t>
            </w:r>
          </w:p>
          <w:p w14:paraId="0515C9A8" w14:textId="3F880676"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3.</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 xml:space="preserve">SEVERINO, Antônio Joaquim. Metodologia do trabalho científico. 23. ed. rev. </w:t>
            </w:r>
            <w:proofErr w:type="spellStart"/>
            <w:r w:rsidRPr="008E714D">
              <w:rPr>
                <w:rFonts w:ascii="Arial" w:eastAsia="Arial" w:hAnsi="Arial" w:cs="Arial"/>
                <w:bCs/>
                <w:color w:val="000000"/>
                <w:sz w:val="20"/>
                <w:szCs w:val="20"/>
              </w:rPr>
              <w:t>ampl</w:t>
            </w:r>
            <w:proofErr w:type="spellEnd"/>
            <w:r w:rsidRPr="008E714D">
              <w:rPr>
                <w:rFonts w:ascii="Arial" w:eastAsia="Arial" w:hAnsi="Arial" w:cs="Arial"/>
                <w:bCs/>
                <w:color w:val="000000"/>
                <w:sz w:val="20"/>
                <w:szCs w:val="20"/>
              </w:rPr>
              <w:t>. São Paulo: Cortez, 2007. 304 p.</w:t>
            </w:r>
          </w:p>
          <w:p w14:paraId="2FE5EFB3" w14:textId="606CC64A" w:rsidR="008E714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4.</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 xml:space="preserve">TEIXEIRA, Elizabeth. As três metodologias: acadêmica, da ciência e da pesquisa. 3. ed. Belém: </w:t>
            </w:r>
            <w:proofErr w:type="spellStart"/>
            <w:r w:rsidRPr="008E714D">
              <w:rPr>
                <w:rFonts w:ascii="Arial" w:eastAsia="Arial" w:hAnsi="Arial" w:cs="Arial"/>
                <w:bCs/>
                <w:color w:val="000000"/>
                <w:sz w:val="20"/>
                <w:szCs w:val="20"/>
              </w:rPr>
              <w:t>Grapel</w:t>
            </w:r>
            <w:proofErr w:type="spellEnd"/>
            <w:r w:rsidRPr="008E714D">
              <w:rPr>
                <w:rFonts w:ascii="Arial" w:eastAsia="Arial" w:hAnsi="Arial" w:cs="Arial"/>
                <w:bCs/>
                <w:color w:val="000000"/>
                <w:sz w:val="20"/>
                <w:szCs w:val="20"/>
              </w:rPr>
              <w:t>, 2001. 107 p.</w:t>
            </w:r>
          </w:p>
          <w:p w14:paraId="276FD290" w14:textId="47FFF487" w:rsidR="000C321D" w:rsidRPr="008E714D" w:rsidRDefault="008E714D" w:rsidP="008E714D">
            <w:pPr>
              <w:pBdr>
                <w:top w:val="nil"/>
                <w:left w:val="nil"/>
                <w:bottom w:val="nil"/>
                <w:right w:val="nil"/>
                <w:between w:val="nil"/>
              </w:pBdr>
              <w:spacing w:line="360" w:lineRule="auto"/>
              <w:jc w:val="both"/>
              <w:rPr>
                <w:rFonts w:ascii="Arial" w:eastAsia="Arial" w:hAnsi="Arial" w:cs="Arial"/>
                <w:bCs/>
                <w:color w:val="000000"/>
                <w:sz w:val="20"/>
                <w:szCs w:val="20"/>
              </w:rPr>
            </w:pPr>
            <w:r w:rsidRPr="008E714D">
              <w:rPr>
                <w:rFonts w:ascii="Arial" w:eastAsia="Arial" w:hAnsi="Arial" w:cs="Arial"/>
                <w:bCs/>
                <w:color w:val="000000"/>
                <w:sz w:val="20"/>
                <w:szCs w:val="20"/>
              </w:rPr>
              <w:t>5.</w:t>
            </w:r>
            <w:r w:rsidR="000B6618">
              <w:rPr>
                <w:rFonts w:ascii="Arial" w:eastAsia="Arial" w:hAnsi="Arial" w:cs="Arial"/>
                <w:bCs/>
                <w:color w:val="000000"/>
                <w:sz w:val="20"/>
                <w:szCs w:val="20"/>
              </w:rPr>
              <w:t xml:space="preserve"> </w:t>
            </w:r>
            <w:r w:rsidRPr="008E714D">
              <w:rPr>
                <w:rFonts w:ascii="Arial" w:eastAsia="Arial" w:hAnsi="Arial" w:cs="Arial"/>
                <w:bCs/>
                <w:color w:val="000000"/>
                <w:sz w:val="20"/>
                <w:szCs w:val="20"/>
              </w:rPr>
              <w:t>THIOLLENT, Michel. Metodologia da pesquisa-ação. 12. ed. São Paulo: Cortez, 2002. 108 p. (Coleção temas básicos de pesquisa-ação).</w:t>
            </w:r>
          </w:p>
        </w:tc>
      </w:tr>
    </w:tbl>
    <w:p w14:paraId="29D34127" w14:textId="77777777" w:rsidR="000F5375" w:rsidRDefault="000F5375" w:rsidP="002168F2">
      <w:pPr>
        <w:pBdr>
          <w:top w:val="nil"/>
          <w:left w:val="nil"/>
          <w:bottom w:val="nil"/>
          <w:right w:val="nil"/>
          <w:between w:val="nil"/>
        </w:pBdr>
        <w:spacing w:line="360" w:lineRule="auto"/>
        <w:jc w:val="both"/>
        <w:rPr>
          <w:rFonts w:ascii="Arial" w:eastAsia="Arial" w:hAnsi="Arial" w:cs="Arial"/>
          <w:b/>
          <w:color w:val="000000"/>
          <w:sz w:val="22"/>
          <w:szCs w:val="22"/>
        </w:rPr>
      </w:pPr>
    </w:p>
    <w:p w14:paraId="31568CEE" w14:textId="77777777" w:rsidR="002168F2" w:rsidRPr="00D5178A" w:rsidRDefault="002168F2" w:rsidP="002168F2">
      <w:pPr>
        <w:pBdr>
          <w:top w:val="nil"/>
          <w:left w:val="nil"/>
          <w:bottom w:val="nil"/>
          <w:right w:val="nil"/>
          <w:between w:val="nil"/>
        </w:pBdr>
        <w:spacing w:line="360" w:lineRule="auto"/>
        <w:jc w:val="both"/>
        <w:rPr>
          <w:rFonts w:ascii="Arial" w:eastAsia="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61"/>
      </w:tblGrid>
      <w:tr w:rsidR="003A1F10" w:rsidRPr="001959D1" w14:paraId="513449FE" w14:textId="77777777" w:rsidTr="009A0F86">
        <w:tc>
          <w:tcPr>
            <w:tcW w:w="9061" w:type="dxa"/>
            <w:shd w:val="clear" w:color="auto" w:fill="D0CECE" w:themeFill="background2" w:themeFillShade="E6"/>
          </w:tcPr>
          <w:p w14:paraId="5A1776C5" w14:textId="1C2587C7" w:rsidR="003A1F10" w:rsidRPr="001959D1" w:rsidRDefault="003A1F10" w:rsidP="009A0F86">
            <w:pPr>
              <w:tabs>
                <w:tab w:val="left" w:pos="0"/>
                <w:tab w:val="left" w:pos="222"/>
                <w:tab w:val="left" w:pos="284"/>
                <w:tab w:val="center" w:pos="4422"/>
              </w:tabs>
              <w:contextualSpacing/>
              <w:jc w:val="center"/>
              <w:rPr>
                <w:rFonts w:ascii="Arial" w:hAnsi="Arial" w:cs="Arial"/>
                <w:b/>
                <w:sz w:val="19"/>
                <w:szCs w:val="19"/>
              </w:rPr>
            </w:pPr>
            <w:r w:rsidRPr="00F911A5">
              <w:rPr>
                <w:rFonts w:ascii="Arial" w:hAnsi="Arial" w:cs="Arial"/>
                <w:b/>
                <w:sz w:val="19"/>
                <w:szCs w:val="19"/>
              </w:rPr>
              <w:t>PRÁTICA FORENSE I</w:t>
            </w:r>
            <w:r w:rsidR="005174C3">
              <w:rPr>
                <w:rFonts w:ascii="Arial" w:hAnsi="Arial" w:cs="Arial"/>
                <w:b/>
                <w:sz w:val="19"/>
                <w:szCs w:val="19"/>
              </w:rPr>
              <w:t>II</w:t>
            </w:r>
            <w:r w:rsidRPr="00F911A5">
              <w:rPr>
                <w:rFonts w:ascii="Arial" w:hAnsi="Arial" w:cs="Arial"/>
                <w:b/>
                <w:sz w:val="19"/>
                <w:szCs w:val="19"/>
              </w:rPr>
              <w:t xml:space="preserve"> - CIVIL</w:t>
            </w:r>
          </w:p>
        </w:tc>
      </w:tr>
      <w:tr w:rsidR="003A1F10" w:rsidRPr="001959D1" w14:paraId="5FFC0929" w14:textId="77777777" w:rsidTr="009A0F86">
        <w:trPr>
          <w:trHeight w:val="248"/>
        </w:trPr>
        <w:tc>
          <w:tcPr>
            <w:tcW w:w="9061" w:type="dxa"/>
            <w:shd w:val="clear" w:color="auto" w:fill="D0CECE" w:themeFill="background2" w:themeFillShade="E6"/>
          </w:tcPr>
          <w:p w14:paraId="5E077ABA" w14:textId="77777777" w:rsidR="003A1F10" w:rsidRPr="001959D1" w:rsidRDefault="003A1F10" w:rsidP="009A0F86">
            <w:pPr>
              <w:tabs>
                <w:tab w:val="left" w:pos="0"/>
                <w:tab w:val="left" w:pos="284"/>
              </w:tabs>
              <w:contextualSpacing/>
              <w:jc w:val="center"/>
              <w:rPr>
                <w:rFonts w:ascii="Arial" w:hAnsi="Arial" w:cs="Arial"/>
                <w:b/>
                <w:sz w:val="19"/>
                <w:szCs w:val="19"/>
              </w:rPr>
            </w:pPr>
            <w:r w:rsidRPr="001959D1">
              <w:rPr>
                <w:rFonts w:ascii="Arial" w:hAnsi="Arial" w:cs="Arial"/>
                <w:b/>
                <w:sz w:val="19"/>
                <w:szCs w:val="19"/>
              </w:rPr>
              <w:t>BIBLIOGRAFIA</w:t>
            </w:r>
          </w:p>
        </w:tc>
      </w:tr>
      <w:tr w:rsidR="003A1F10" w:rsidRPr="001959D1" w14:paraId="4C3506EE" w14:textId="77777777" w:rsidTr="009A0F86">
        <w:trPr>
          <w:trHeight w:val="6102"/>
        </w:trPr>
        <w:tc>
          <w:tcPr>
            <w:tcW w:w="9061" w:type="dxa"/>
            <w:tcBorders>
              <w:bottom w:val="single" w:sz="4" w:space="0" w:color="auto"/>
            </w:tcBorders>
            <w:shd w:val="clear" w:color="auto" w:fill="FFFFFF" w:themeFill="background1"/>
          </w:tcPr>
          <w:p w14:paraId="40FB320A" w14:textId="77777777" w:rsidR="00A22533" w:rsidRPr="00233CCC" w:rsidRDefault="00A22533" w:rsidP="00A22533">
            <w:pPr>
              <w:pBdr>
                <w:top w:val="nil"/>
                <w:left w:val="nil"/>
                <w:bottom w:val="nil"/>
                <w:right w:val="nil"/>
                <w:between w:val="nil"/>
              </w:pBdr>
              <w:spacing w:line="360" w:lineRule="auto"/>
              <w:jc w:val="both"/>
              <w:rPr>
                <w:rFonts w:ascii="Arial" w:eastAsia="Arial" w:hAnsi="Arial" w:cs="Arial"/>
                <w:b/>
                <w:color w:val="000000"/>
                <w:sz w:val="20"/>
                <w:szCs w:val="20"/>
              </w:rPr>
            </w:pPr>
            <w:r w:rsidRPr="00233CCC">
              <w:rPr>
                <w:rFonts w:ascii="Arial" w:eastAsia="Arial" w:hAnsi="Arial" w:cs="Arial"/>
                <w:b/>
                <w:color w:val="000000"/>
                <w:sz w:val="20"/>
                <w:szCs w:val="20"/>
              </w:rPr>
              <w:t>Bibliografia Básica:</w:t>
            </w:r>
          </w:p>
          <w:p w14:paraId="7FBB88B7" w14:textId="79001A48" w:rsidR="00A22533" w:rsidRP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1.</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 xml:space="preserve">ARAÚJO JÚNIOR, </w:t>
            </w:r>
            <w:proofErr w:type="spellStart"/>
            <w:r w:rsidRPr="00A22533">
              <w:rPr>
                <w:rFonts w:ascii="Arial" w:eastAsia="Arial" w:hAnsi="Arial" w:cs="Arial"/>
                <w:bCs/>
                <w:color w:val="000000"/>
                <w:sz w:val="20"/>
                <w:szCs w:val="20"/>
              </w:rPr>
              <w:t>Gediel</w:t>
            </w:r>
            <w:proofErr w:type="spellEnd"/>
            <w:r w:rsidRPr="00A22533">
              <w:rPr>
                <w:rFonts w:ascii="Arial" w:eastAsia="Arial" w:hAnsi="Arial" w:cs="Arial"/>
                <w:bCs/>
                <w:color w:val="000000"/>
                <w:sz w:val="20"/>
                <w:szCs w:val="20"/>
              </w:rPr>
              <w:t xml:space="preserve"> Claudino de. Prática no processo civil: cabimento, ações diversas, competência, procedimentos, petições, modelos. 14. ed. São Paulo: Atlas, 2011. 792 p.</w:t>
            </w:r>
          </w:p>
          <w:p w14:paraId="5878C193" w14:textId="13FD2F79" w:rsidR="00A22533" w:rsidRP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2.</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 xml:space="preserve">GAMA, Ricardo Rodrigues. Prática processual civil. 7. ed. rev. atual. </w:t>
            </w:r>
            <w:proofErr w:type="spellStart"/>
            <w:r w:rsidRPr="00A22533">
              <w:rPr>
                <w:rFonts w:ascii="Arial" w:eastAsia="Arial" w:hAnsi="Arial" w:cs="Arial"/>
                <w:bCs/>
                <w:color w:val="000000"/>
                <w:sz w:val="20"/>
                <w:szCs w:val="20"/>
              </w:rPr>
              <w:t>ampl</w:t>
            </w:r>
            <w:proofErr w:type="spellEnd"/>
            <w:r w:rsidRPr="00A22533">
              <w:rPr>
                <w:rFonts w:ascii="Arial" w:eastAsia="Arial" w:hAnsi="Arial" w:cs="Arial"/>
                <w:bCs/>
                <w:color w:val="000000"/>
                <w:sz w:val="20"/>
                <w:szCs w:val="20"/>
              </w:rPr>
              <w:t>. Campinas: Russell, 2009. 508 p.</w:t>
            </w:r>
          </w:p>
          <w:p w14:paraId="2BA7103A" w14:textId="7312FD69" w:rsid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3.</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PARIZATTO, Joao Roberto. Manual prático do processo civil. Leme, SP: EDIPA, 2007. v. 2. 2579 p.</w:t>
            </w:r>
          </w:p>
          <w:p w14:paraId="093470FA" w14:textId="77777777" w:rsidR="0015394C" w:rsidRPr="00A22533" w:rsidRDefault="0015394C" w:rsidP="00A22533">
            <w:pPr>
              <w:pBdr>
                <w:top w:val="nil"/>
                <w:left w:val="nil"/>
                <w:bottom w:val="nil"/>
                <w:right w:val="nil"/>
                <w:between w:val="nil"/>
              </w:pBdr>
              <w:spacing w:line="360" w:lineRule="auto"/>
              <w:jc w:val="both"/>
              <w:rPr>
                <w:rFonts w:ascii="Arial" w:eastAsia="Arial" w:hAnsi="Arial" w:cs="Arial"/>
                <w:bCs/>
                <w:color w:val="000000"/>
                <w:sz w:val="20"/>
                <w:szCs w:val="20"/>
              </w:rPr>
            </w:pPr>
          </w:p>
          <w:p w14:paraId="43264328" w14:textId="77777777" w:rsidR="00A22533" w:rsidRPr="008F7C65" w:rsidRDefault="00A22533" w:rsidP="00A22533">
            <w:pPr>
              <w:pBdr>
                <w:top w:val="nil"/>
                <w:left w:val="nil"/>
                <w:bottom w:val="nil"/>
                <w:right w:val="nil"/>
                <w:between w:val="nil"/>
              </w:pBdr>
              <w:spacing w:line="360" w:lineRule="auto"/>
              <w:jc w:val="both"/>
              <w:rPr>
                <w:rFonts w:ascii="Arial" w:eastAsia="Arial" w:hAnsi="Arial" w:cs="Arial"/>
                <w:b/>
                <w:color w:val="000000"/>
                <w:sz w:val="20"/>
                <w:szCs w:val="20"/>
              </w:rPr>
            </w:pPr>
            <w:r w:rsidRPr="008F7C65">
              <w:rPr>
                <w:rFonts w:ascii="Arial" w:eastAsia="Arial" w:hAnsi="Arial" w:cs="Arial"/>
                <w:b/>
                <w:color w:val="000000"/>
                <w:sz w:val="20"/>
                <w:szCs w:val="20"/>
              </w:rPr>
              <w:t>Bibliografia Complementar:</w:t>
            </w:r>
          </w:p>
          <w:p w14:paraId="2DEB3750" w14:textId="3A9097C9" w:rsidR="00A22533" w:rsidRP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1.</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GRECO FILHO, Vicente. Direito processual civil brasileiro: atos processuais a recursos processuais no trabalho. 18. ed. atual. São Paulo: Saraiva, 2007. v. 2. 471 p.</w:t>
            </w:r>
          </w:p>
          <w:p w14:paraId="33B5D37A" w14:textId="581BD090" w:rsidR="00A22533" w:rsidRP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2.</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 xml:space="preserve">MEDEIROS, João Paulo Fontoura de. Embargos à execução: sentença de procedência e improcedência. Curitiba: </w:t>
            </w:r>
            <w:proofErr w:type="spellStart"/>
            <w:r w:rsidRPr="00A22533">
              <w:rPr>
                <w:rFonts w:ascii="Arial" w:eastAsia="Arial" w:hAnsi="Arial" w:cs="Arial"/>
                <w:bCs/>
                <w:color w:val="000000"/>
                <w:sz w:val="20"/>
                <w:szCs w:val="20"/>
              </w:rPr>
              <w:t>juruá</w:t>
            </w:r>
            <w:proofErr w:type="spellEnd"/>
            <w:r w:rsidRPr="00A22533">
              <w:rPr>
                <w:rFonts w:ascii="Arial" w:eastAsia="Arial" w:hAnsi="Arial" w:cs="Arial"/>
                <w:bCs/>
                <w:color w:val="000000"/>
                <w:sz w:val="20"/>
                <w:szCs w:val="20"/>
              </w:rPr>
              <w:t>, 2003. 190 p.</w:t>
            </w:r>
          </w:p>
          <w:p w14:paraId="617EB9DF" w14:textId="3E1CF649" w:rsidR="00A22533" w:rsidRP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3.</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MIRANDA, Gilson Delgado; PIZZOL, Patrícia Miranda. Recursos no processo civil. 5. ed. São Paulo: Atlas, 2006. 189 p.</w:t>
            </w:r>
          </w:p>
          <w:p w14:paraId="55AD95F3" w14:textId="78211D6A" w:rsidR="00A22533" w:rsidRPr="00A22533" w:rsidRDefault="00A22533" w:rsidP="00A22533">
            <w:pPr>
              <w:pBdr>
                <w:top w:val="nil"/>
                <w:left w:val="nil"/>
                <w:bottom w:val="nil"/>
                <w:right w:val="nil"/>
                <w:between w:val="nil"/>
              </w:pBdr>
              <w:spacing w:line="360" w:lineRule="auto"/>
              <w:jc w:val="both"/>
              <w:rPr>
                <w:rFonts w:ascii="Arial" w:eastAsia="Arial" w:hAnsi="Arial" w:cs="Arial"/>
                <w:bCs/>
                <w:color w:val="000000"/>
                <w:sz w:val="20"/>
                <w:szCs w:val="20"/>
              </w:rPr>
            </w:pPr>
            <w:r w:rsidRPr="00A22533">
              <w:rPr>
                <w:rFonts w:ascii="Arial" w:eastAsia="Arial" w:hAnsi="Arial" w:cs="Arial"/>
                <w:bCs/>
                <w:color w:val="000000"/>
                <w:sz w:val="20"/>
                <w:szCs w:val="20"/>
              </w:rPr>
              <w:t>4.</w:t>
            </w:r>
            <w:r w:rsidR="00317F80">
              <w:rPr>
                <w:rFonts w:ascii="Arial" w:eastAsia="Arial" w:hAnsi="Arial" w:cs="Arial"/>
                <w:bCs/>
                <w:color w:val="000000"/>
                <w:sz w:val="20"/>
                <w:szCs w:val="20"/>
              </w:rPr>
              <w:t xml:space="preserve"> </w:t>
            </w:r>
            <w:r w:rsidRPr="00A22533">
              <w:rPr>
                <w:rFonts w:ascii="Arial" w:eastAsia="Arial" w:hAnsi="Arial" w:cs="Arial"/>
                <w:bCs/>
                <w:color w:val="000000"/>
                <w:sz w:val="20"/>
                <w:szCs w:val="20"/>
              </w:rPr>
              <w:t>MONTENEGRO FILHO, Misael. Curso de direito processual civil: teoria geral dos recursos, recursos em espécie e processo de execução. 6. ed. São Paulo: Atlas, 2010. v. 2. 556 p.</w:t>
            </w:r>
          </w:p>
          <w:p w14:paraId="2D55B607" w14:textId="297275FA" w:rsidR="003A1F10" w:rsidRPr="00A22533" w:rsidRDefault="00A22533" w:rsidP="00A22533">
            <w:pPr>
              <w:pBdr>
                <w:top w:val="nil"/>
                <w:left w:val="nil"/>
                <w:bottom w:val="nil"/>
                <w:right w:val="nil"/>
                <w:between w:val="nil"/>
              </w:pBdr>
              <w:tabs>
                <w:tab w:val="left" w:pos="506"/>
              </w:tabs>
              <w:spacing w:line="360" w:lineRule="auto"/>
              <w:jc w:val="both"/>
              <w:rPr>
                <w:rFonts w:ascii="Arial" w:eastAsia="Arial" w:hAnsi="Arial" w:cs="Arial"/>
                <w:bCs/>
                <w:color w:val="000000"/>
                <w:sz w:val="19"/>
                <w:szCs w:val="19"/>
              </w:rPr>
            </w:pPr>
            <w:r w:rsidRPr="00A75932">
              <w:rPr>
                <w:rFonts w:ascii="Arial" w:eastAsia="Arial" w:hAnsi="Arial" w:cs="Arial"/>
                <w:bCs/>
                <w:color w:val="000000"/>
                <w:sz w:val="20"/>
                <w:szCs w:val="20"/>
              </w:rPr>
              <w:t>5.</w:t>
            </w:r>
            <w:r w:rsidR="00317F80" w:rsidRPr="00A75932">
              <w:rPr>
                <w:rFonts w:ascii="Arial" w:eastAsia="Arial" w:hAnsi="Arial" w:cs="Arial"/>
                <w:bCs/>
                <w:color w:val="000000"/>
                <w:sz w:val="20"/>
                <w:szCs w:val="20"/>
              </w:rPr>
              <w:t xml:space="preserve"> </w:t>
            </w:r>
            <w:r w:rsidRPr="00A75932">
              <w:rPr>
                <w:rFonts w:ascii="Arial" w:eastAsia="Arial" w:hAnsi="Arial" w:cs="Arial"/>
                <w:bCs/>
                <w:color w:val="000000"/>
                <w:sz w:val="20"/>
                <w:szCs w:val="20"/>
              </w:rPr>
              <w:t xml:space="preserve">NERY JUNIOR, Nelson; NERY, Rosa Maria Andrade. </w:t>
            </w:r>
            <w:r w:rsidRPr="00A22533">
              <w:rPr>
                <w:rFonts w:ascii="Arial" w:eastAsia="Arial" w:hAnsi="Arial" w:cs="Arial"/>
                <w:bCs/>
                <w:color w:val="000000"/>
                <w:sz w:val="20"/>
                <w:szCs w:val="20"/>
              </w:rPr>
              <w:t>Código de processo civil comentado: e legislação extravagante. 11. ed. São Paulo: Revista dos Tribunais, 2010. 1999 p.</w:t>
            </w:r>
          </w:p>
        </w:tc>
      </w:tr>
      <w:tr w:rsidR="003A1F10" w:rsidRPr="001959D1" w14:paraId="2429681B"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57B0E1" w14:textId="7219FC25" w:rsidR="003A1F10" w:rsidRPr="001959D1" w:rsidRDefault="002F5412"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2F5412">
              <w:rPr>
                <w:rFonts w:ascii="Arial" w:eastAsia="Arial" w:hAnsi="Arial" w:cs="Arial"/>
                <w:b/>
                <w:color w:val="000000"/>
                <w:sz w:val="19"/>
                <w:szCs w:val="19"/>
              </w:rPr>
              <w:t>DIREITO AGRÁRIO</w:t>
            </w:r>
          </w:p>
        </w:tc>
      </w:tr>
      <w:tr w:rsidR="003A1F10" w:rsidRPr="001959D1" w14:paraId="7AFCEB40"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8B8868" w14:textId="77777777" w:rsidR="003A1F10" w:rsidRPr="001959D1" w:rsidRDefault="003A1F10" w:rsidP="009A0F86">
            <w:pPr>
              <w:pBdr>
                <w:top w:val="nil"/>
                <w:left w:val="nil"/>
                <w:bottom w:val="nil"/>
                <w:right w:val="nil"/>
                <w:between w:val="nil"/>
              </w:pBdr>
              <w:spacing w:line="360" w:lineRule="auto"/>
              <w:jc w:val="center"/>
              <w:rPr>
                <w:rFonts w:ascii="Arial" w:eastAsia="Arial" w:hAnsi="Arial" w:cs="Arial"/>
                <w:b/>
                <w:color w:val="000000"/>
                <w:sz w:val="19"/>
                <w:szCs w:val="19"/>
              </w:rPr>
            </w:pPr>
            <w:r w:rsidRPr="001959D1">
              <w:rPr>
                <w:rFonts w:ascii="Arial" w:eastAsia="Arial" w:hAnsi="Arial" w:cs="Arial"/>
                <w:b/>
                <w:color w:val="000000"/>
                <w:sz w:val="19"/>
                <w:szCs w:val="19"/>
              </w:rPr>
              <w:t>BIBLIOGRAFIA</w:t>
            </w:r>
          </w:p>
        </w:tc>
      </w:tr>
      <w:tr w:rsidR="003A1F10" w:rsidRPr="001959D1" w14:paraId="147E6AD4"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00A65" w14:textId="77777777" w:rsidR="002F5412" w:rsidRPr="002F5412" w:rsidRDefault="002F5412" w:rsidP="002F5412">
            <w:pPr>
              <w:pBdr>
                <w:top w:val="nil"/>
                <w:left w:val="nil"/>
                <w:bottom w:val="nil"/>
                <w:right w:val="nil"/>
                <w:between w:val="nil"/>
              </w:pBdr>
              <w:spacing w:line="360" w:lineRule="auto"/>
              <w:jc w:val="both"/>
              <w:rPr>
                <w:rFonts w:ascii="Arial" w:eastAsia="Arial" w:hAnsi="Arial" w:cs="Arial"/>
                <w:b/>
                <w:color w:val="000000"/>
                <w:sz w:val="19"/>
                <w:szCs w:val="19"/>
              </w:rPr>
            </w:pPr>
            <w:r w:rsidRPr="002F5412">
              <w:rPr>
                <w:rFonts w:ascii="Arial" w:eastAsia="Arial" w:hAnsi="Arial" w:cs="Arial"/>
                <w:b/>
                <w:color w:val="000000"/>
                <w:sz w:val="19"/>
                <w:szCs w:val="19"/>
              </w:rPr>
              <w:t>Bibliografia Básica:</w:t>
            </w:r>
          </w:p>
          <w:p w14:paraId="0BDB9C36" w14:textId="7CBCBF33" w:rsidR="002F5412" w:rsidRPr="002F5412"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2F5412">
              <w:rPr>
                <w:rFonts w:ascii="Arial" w:eastAsia="Arial" w:hAnsi="Arial" w:cs="Arial"/>
                <w:bCs/>
                <w:color w:val="000000"/>
                <w:sz w:val="19"/>
                <w:szCs w:val="19"/>
              </w:rPr>
              <w:t>1.</w:t>
            </w:r>
            <w:r w:rsidR="001E19AF">
              <w:rPr>
                <w:rFonts w:ascii="Arial" w:eastAsia="Arial" w:hAnsi="Arial" w:cs="Arial"/>
                <w:bCs/>
                <w:color w:val="000000"/>
                <w:sz w:val="19"/>
                <w:szCs w:val="19"/>
              </w:rPr>
              <w:t xml:space="preserve"> </w:t>
            </w:r>
            <w:r w:rsidRPr="002F5412">
              <w:rPr>
                <w:rFonts w:ascii="Arial" w:eastAsia="Arial" w:hAnsi="Arial" w:cs="Arial"/>
                <w:bCs/>
                <w:color w:val="000000"/>
                <w:sz w:val="19"/>
                <w:szCs w:val="19"/>
              </w:rPr>
              <w:t>BORGES, Antonino Moura. Curso completo de direito agrário: doutrina, prática, legislação complementar e jurisprudência. 3. ed. Leme, SP: CL EDIJUR, 2009. 1024 p.</w:t>
            </w:r>
          </w:p>
          <w:p w14:paraId="03047D17" w14:textId="70000135" w:rsidR="002F5412" w:rsidRPr="002F5412"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2F5412">
              <w:rPr>
                <w:rFonts w:ascii="Arial" w:eastAsia="Arial" w:hAnsi="Arial" w:cs="Arial"/>
                <w:bCs/>
                <w:color w:val="000000"/>
                <w:sz w:val="19"/>
                <w:szCs w:val="19"/>
              </w:rPr>
              <w:t>2.</w:t>
            </w:r>
            <w:r w:rsidR="001E19AF">
              <w:rPr>
                <w:rFonts w:ascii="Arial" w:eastAsia="Arial" w:hAnsi="Arial" w:cs="Arial"/>
                <w:bCs/>
                <w:color w:val="000000"/>
                <w:sz w:val="19"/>
                <w:szCs w:val="19"/>
              </w:rPr>
              <w:t xml:space="preserve"> </w:t>
            </w:r>
            <w:r w:rsidRPr="002F5412">
              <w:rPr>
                <w:rFonts w:ascii="Arial" w:eastAsia="Arial" w:hAnsi="Arial" w:cs="Arial"/>
                <w:bCs/>
                <w:color w:val="000000"/>
                <w:sz w:val="19"/>
                <w:szCs w:val="19"/>
              </w:rPr>
              <w:t>FERREIRA, Pinto. Curso de direito agrário. 5. ed. rev. atual. São Paulo: Saraiva, 2002. 496 p.</w:t>
            </w:r>
          </w:p>
          <w:p w14:paraId="5E3F9B0B" w14:textId="4B3B4DDB" w:rsidR="002F5412" w:rsidRPr="002F5412"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2F5412">
              <w:rPr>
                <w:rFonts w:ascii="Arial" w:eastAsia="Arial" w:hAnsi="Arial" w:cs="Arial"/>
                <w:bCs/>
                <w:color w:val="000000"/>
                <w:sz w:val="19"/>
                <w:szCs w:val="19"/>
              </w:rPr>
              <w:t>3.</w:t>
            </w:r>
            <w:r w:rsidR="001E19AF">
              <w:rPr>
                <w:rFonts w:ascii="Arial" w:eastAsia="Arial" w:hAnsi="Arial" w:cs="Arial"/>
                <w:bCs/>
                <w:color w:val="000000"/>
                <w:sz w:val="19"/>
                <w:szCs w:val="19"/>
              </w:rPr>
              <w:t xml:space="preserve"> </w:t>
            </w:r>
            <w:r w:rsidRPr="002F5412">
              <w:rPr>
                <w:rFonts w:ascii="Arial" w:eastAsia="Arial" w:hAnsi="Arial" w:cs="Arial"/>
                <w:bCs/>
                <w:color w:val="000000"/>
                <w:sz w:val="19"/>
                <w:szCs w:val="19"/>
              </w:rPr>
              <w:t>OPITZ, Silvia C. B.; OPITZ, Oswaldo. Curso completo de direito agrário. 3. ed. rev. e atual. São Paulo: Saraiva, 2009. 448 p.</w:t>
            </w:r>
          </w:p>
          <w:p w14:paraId="1FBFE4EC" w14:textId="77777777" w:rsidR="002F5412" w:rsidRPr="002F5412" w:rsidRDefault="002F5412" w:rsidP="002F5412">
            <w:pPr>
              <w:pBdr>
                <w:top w:val="nil"/>
                <w:left w:val="nil"/>
                <w:bottom w:val="nil"/>
                <w:right w:val="nil"/>
                <w:between w:val="nil"/>
              </w:pBdr>
              <w:spacing w:line="360" w:lineRule="auto"/>
              <w:jc w:val="both"/>
              <w:rPr>
                <w:rFonts w:ascii="Arial" w:eastAsia="Arial" w:hAnsi="Arial" w:cs="Arial"/>
                <w:b/>
                <w:color w:val="000000"/>
                <w:sz w:val="19"/>
                <w:szCs w:val="19"/>
              </w:rPr>
            </w:pPr>
          </w:p>
          <w:p w14:paraId="492BDDF9" w14:textId="77777777" w:rsidR="002F5412" w:rsidRPr="002F5412" w:rsidRDefault="002F5412" w:rsidP="002F5412">
            <w:pPr>
              <w:pBdr>
                <w:top w:val="nil"/>
                <w:left w:val="nil"/>
                <w:bottom w:val="nil"/>
                <w:right w:val="nil"/>
                <w:between w:val="nil"/>
              </w:pBdr>
              <w:spacing w:line="360" w:lineRule="auto"/>
              <w:jc w:val="both"/>
              <w:rPr>
                <w:rFonts w:ascii="Arial" w:eastAsia="Arial" w:hAnsi="Arial" w:cs="Arial"/>
                <w:b/>
                <w:color w:val="000000"/>
                <w:sz w:val="19"/>
                <w:szCs w:val="19"/>
              </w:rPr>
            </w:pPr>
            <w:r w:rsidRPr="002F5412">
              <w:rPr>
                <w:rFonts w:ascii="Arial" w:eastAsia="Arial" w:hAnsi="Arial" w:cs="Arial"/>
                <w:b/>
                <w:color w:val="000000"/>
                <w:sz w:val="19"/>
                <w:szCs w:val="19"/>
              </w:rPr>
              <w:t>Bibliografia Complementar:</w:t>
            </w:r>
          </w:p>
          <w:p w14:paraId="32EF764B" w14:textId="3D26B149" w:rsidR="002F5412" w:rsidRPr="001A0977"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1A0977">
              <w:rPr>
                <w:rFonts w:ascii="Arial" w:eastAsia="Arial" w:hAnsi="Arial" w:cs="Arial"/>
                <w:bCs/>
                <w:color w:val="000000"/>
                <w:sz w:val="19"/>
                <w:szCs w:val="19"/>
              </w:rPr>
              <w:t>1.</w:t>
            </w:r>
            <w:r w:rsidR="001E19AF">
              <w:rPr>
                <w:rFonts w:ascii="Arial" w:eastAsia="Arial" w:hAnsi="Arial" w:cs="Arial"/>
                <w:bCs/>
                <w:color w:val="000000"/>
                <w:sz w:val="19"/>
                <w:szCs w:val="19"/>
              </w:rPr>
              <w:t xml:space="preserve"> </w:t>
            </w:r>
            <w:r w:rsidRPr="001A0977">
              <w:rPr>
                <w:rFonts w:ascii="Arial" w:eastAsia="Arial" w:hAnsi="Arial" w:cs="Arial"/>
                <w:bCs/>
                <w:color w:val="000000"/>
                <w:sz w:val="19"/>
                <w:szCs w:val="19"/>
              </w:rPr>
              <w:t>BORGES, Antonino Moura. Curso completo de direito agrário: doutrina, prática, legislação complementar e jurisprudência. 3. ed. Leme, SP: CL EDIJUR, 2009. 1024 p. CD-ROM.</w:t>
            </w:r>
          </w:p>
          <w:p w14:paraId="2799F71C" w14:textId="106C187C" w:rsidR="002F5412" w:rsidRPr="001A0977"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1A0977">
              <w:rPr>
                <w:rFonts w:ascii="Arial" w:eastAsia="Arial" w:hAnsi="Arial" w:cs="Arial"/>
                <w:bCs/>
                <w:color w:val="000000"/>
                <w:sz w:val="19"/>
                <w:szCs w:val="19"/>
              </w:rPr>
              <w:t>2.</w:t>
            </w:r>
            <w:r w:rsidR="001E19AF">
              <w:rPr>
                <w:rFonts w:ascii="Arial" w:eastAsia="Arial" w:hAnsi="Arial" w:cs="Arial"/>
                <w:bCs/>
                <w:color w:val="000000"/>
                <w:sz w:val="19"/>
                <w:szCs w:val="19"/>
              </w:rPr>
              <w:t xml:space="preserve"> </w:t>
            </w:r>
            <w:r w:rsidRPr="001A0977">
              <w:rPr>
                <w:rFonts w:ascii="Arial" w:eastAsia="Arial" w:hAnsi="Arial" w:cs="Arial"/>
                <w:bCs/>
                <w:color w:val="000000"/>
                <w:sz w:val="19"/>
                <w:szCs w:val="19"/>
              </w:rPr>
              <w:t>BRAZ, Petrônio. O agregado na legislação brasileira. Leme, SP: LED, 1996. 112 p.</w:t>
            </w:r>
          </w:p>
          <w:p w14:paraId="58A9BB2C" w14:textId="1DF41428" w:rsidR="002F5412" w:rsidRPr="001A0977"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1A0977">
              <w:rPr>
                <w:rFonts w:ascii="Arial" w:eastAsia="Arial" w:hAnsi="Arial" w:cs="Arial"/>
                <w:bCs/>
                <w:color w:val="000000"/>
                <w:sz w:val="19"/>
                <w:szCs w:val="19"/>
              </w:rPr>
              <w:t>3.</w:t>
            </w:r>
            <w:r w:rsidR="001E19AF">
              <w:rPr>
                <w:rFonts w:ascii="Arial" w:eastAsia="Arial" w:hAnsi="Arial" w:cs="Arial"/>
                <w:bCs/>
                <w:color w:val="000000"/>
                <w:sz w:val="19"/>
                <w:szCs w:val="19"/>
              </w:rPr>
              <w:t xml:space="preserve"> </w:t>
            </w:r>
            <w:r w:rsidRPr="001A0977">
              <w:rPr>
                <w:rFonts w:ascii="Arial" w:eastAsia="Arial" w:hAnsi="Arial" w:cs="Arial"/>
                <w:bCs/>
                <w:color w:val="000000"/>
                <w:sz w:val="19"/>
                <w:szCs w:val="19"/>
              </w:rPr>
              <w:t>CRISCUOLO NETTO, Nicolau. TDA: título da dívida agrária: obra completa. São Paulo: LED, 1999. 644 p.</w:t>
            </w:r>
          </w:p>
          <w:p w14:paraId="027E6433" w14:textId="37B60478" w:rsidR="002F5412" w:rsidRPr="001A0977"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1A0977">
              <w:rPr>
                <w:rFonts w:ascii="Arial" w:eastAsia="Arial" w:hAnsi="Arial" w:cs="Arial"/>
                <w:bCs/>
                <w:color w:val="000000"/>
                <w:sz w:val="19"/>
                <w:szCs w:val="19"/>
              </w:rPr>
              <w:t>4.</w:t>
            </w:r>
            <w:r w:rsidR="001E19AF">
              <w:rPr>
                <w:rFonts w:ascii="Arial" w:eastAsia="Arial" w:hAnsi="Arial" w:cs="Arial"/>
                <w:bCs/>
                <w:color w:val="000000"/>
                <w:sz w:val="19"/>
                <w:szCs w:val="19"/>
              </w:rPr>
              <w:t xml:space="preserve"> </w:t>
            </w:r>
            <w:r w:rsidRPr="001A0977">
              <w:rPr>
                <w:rFonts w:ascii="Arial" w:eastAsia="Arial" w:hAnsi="Arial" w:cs="Arial"/>
                <w:bCs/>
                <w:color w:val="000000"/>
                <w:sz w:val="19"/>
                <w:szCs w:val="19"/>
              </w:rPr>
              <w:t>MAGALHÃES, Juraci Perez. A propriedade territorial no Brasil e as terras do Distrito Federal. Rio de Janeiro: América Jurídica, 2003. 113 p.</w:t>
            </w:r>
          </w:p>
          <w:p w14:paraId="20450FDE" w14:textId="22E60358" w:rsidR="002F5412" w:rsidRPr="001959D1" w:rsidRDefault="002F5412" w:rsidP="002F5412">
            <w:pPr>
              <w:pBdr>
                <w:top w:val="nil"/>
                <w:left w:val="nil"/>
                <w:bottom w:val="nil"/>
                <w:right w:val="nil"/>
                <w:between w:val="nil"/>
              </w:pBdr>
              <w:spacing w:line="360" w:lineRule="auto"/>
              <w:jc w:val="both"/>
              <w:rPr>
                <w:rFonts w:ascii="Arial" w:eastAsia="Arial" w:hAnsi="Arial" w:cs="Arial"/>
                <w:bCs/>
                <w:color w:val="000000"/>
                <w:sz w:val="19"/>
                <w:szCs w:val="19"/>
              </w:rPr>
            </w:pPr>
            <w:r w:rsidRPr="00A75932">
              <w:rPr>
                <w:rFonts w:ascii="Arial" w:eastAsia="Arial" w:hAnsi="Arial" w:cs="Arial"/>
                <w:bCs/>
                <w:color w:val="000000"/>
                <w:sz w:val="19"/>
                <w:szCs w:val="19"/>
              </w:rPr>
              <w:t>5.</w:t>
            </w:r>
            <w:r w:rsidR="001E19AF" w:rsidRPr="00A75932">
              <w:rPr>
                <w:rFonts w:ascii="Arial" w:eastAsia="Arial" w:hAnsi="Arial" w:cs="Arial"/>
                <w:bCs/>
                <w:color w:val="000000"/>
                <w:sz w:val="19"/>
                <w:szCs w:val="19"/>
              </w:rPr>
              <w:t xml:space="preserve"> </w:t>
            </w:r>
            <w:r w:rsidRPr="00A75932">
              <w:rPr>
                <w:rFonts w:ascii="Arial" w:eastAsia="Arial" w:hAnsi="Arial" w:cs="Arial"/>
                <w:bCs/>
                <w:color w:val="000000"/>
                <w:sz w:val="19"/>
                <w:szCs w:val="19"/>
              </w:rPr>
              <w:t xml:space="preserve">NERY JUNIOR, Nelson; NERY, Rosa Maria Andrade. </w:t>
            </w:r>
            <w:r w:rsidRPr="001A0977">
              <w:rPr>
                <w:rFonts w:ascii="Arial" w:eastAsia="Arial" w:hAnsi="Arial" w:cs="Arial"/>
                <w:bCs/>
                <w:color w:val="000000"/>
                <w:sz w:val="19"/>
                <w:szCs w:val="19"/>
              </w:rPr>
              <w:t>Código de processo civil comentado: e legislação extravagante. 11. ed. São Paulo: Revista dos Tribunais, 2010. 1999 p.</w:t>
            </w:r>
          </w:p>
        </w:tc>
      </w:tr>
      <w:tr w:rsidR="003A1F10" w:rsidRPr="001959D1" w14:paraId="15F3A170" w14:textId="77777777" w:rsidTr="009A0F86">
        <w:tc>
          <w:tcPr>
            <w:tcW w:w="9061" w:type="dxa"/>
            <w:shd w:val="clear" w:color="auto" w:fill="D0CECE" w:themeFill="background2" w:themeFillShade="E6"/>
          </w:tcPr>
          <w:p w14:paraId="50D4FCD0" w14:textId="338402C3" w:rsidR="003A1F10" w:rsidRPr="007C67A1" w:rsidRDefault="00DE6673" w:rsidP="009A0F86">
            <w:pPr>
              <w:tabs>
                <w:tab w:val="left" w:pos="0"/>
                <w:tab w:val="left" w:pos="222"/>
                <w:tab w:val="left" w:pos="284"/>
                <w:tab w:val="center" w:pos="4422"/>
              </w:tabs>
              <w:contextualSpacing/>
              <w:jc w:val="center"/>
              <w:rPr>
                <w:rFonts w:ascii="Arial" w:hAnsi="Arial" w:cs="Arial"/>
                <w:b/>
                <w:sz w:val="20"/>
                <w:szCs w:val="20"/>
              </w:rPr>
            </w:pPr>
            <w:r w:rsidRPr="00DE6673">
              <w:rPr>
                <w:rFonts w:ascii="Arial" w:hAnsi="Arial" w:cs="Arial"/>
                <w:b/>
                <w:sz w:val="20"/>
                <w:szCs w:val="20"/>
              </w:rPr>
              <w:lastRenderedPageBreak/>
              <w:t>MEDICINA LEGAL</w:t>
            </w:r>
          </w:p>
        </w:tc>
      </w:tr>
      <w:tr w:rsidR="003A1F10" w:rsidRPr="001959D1" w14:paraId="1220465A" w14:textId="77777777" w:rsidTr="009A0F86">
        <w:trPr>
          <w:trHeight w:val="248"/>
        </w:trPr>
        <w:tc>
          <w:tcPr>
            <w:tcW w:w="9061" w:type="dxa"/>
            <w:shd w:val="clear" w:color="auto" w:fill="D0CECE" w:themeFill="background2" w:themeFillShade="E6"/>
          </w:tcPr>
          <w:p w14:paraId="3E85126A" w14:textId="77777777" w:rsidR="003A1F10" w:rsidRPr="007C67A1" w:rsidRDefault="003A1F10" w:rsidP="009A0F86">
            <w:pPr>
              <w:tabs>
                <w:tab w:val="left" w:pos="0"/>
                <w:tab w:val="left" w:pos="284"/>
              </w:tabs>
              <w:contextualSpacing/>
              <w:jc w:val="center"/>
              <w:rPr>
                <w:rFonts w:ascii="Arial" w:hAnsi="Arial" w:cs="Arial"/>
                <w:b/>
                <w:sz w:val="20"/>
                <w:szCs w:val="20"/>
              </w:rPr>
            </w:pPr>
            <w:r w:rsidRPr="007C67A1">
              <w:rPr>
                <w:rFonts w:ascii="Arial" w:hAnsi="Arial" w:cs="Arial"/>
                <w:b/>
                <w:sz w:val="20"/>
                <w:szCs w:val="20"/>
              </w:rPr>
              <w:t>BIBLIOGRAFIA</w:t>
            </w:r>
          </w:p>
        </w:tc>
      </w:tr>
      <w:tr w:rsidR="003A1F10" w:rsidRPr="001959D1" w14:paraId="7736EF02" w14:textId="77777777" w:rsidTr="009A0F86">
        <w:trPr>
          <w:trHeight w:val="6801"/>
        </w:trPr>
        <w:tc>
          <w:tcPr>
            <w:tcW w:w="9061" w:type="dxa"/>
            <w:tcBorders>
              <w:bottom w:val="single" w:sz="4" w:space="0" w:color="auto"/>
            </w:tcBorders>
            <w:shd w:val="clear" w:color="auto" w:fill="FFFFFF" w:themeFill="background1"/>
          </w:tcPr>
          <w:p w14:paraId="6C282056" w14:textId="77777777" w:rsidR="00272005" w:rsidRPr="00272005" w:rsidRDefault="00272005" w:rsidP="00272005">
            <w:pPr>
              <w:pBdr>
                <w:top w:val="nil"/>
                <w:left w:val="nil"/>
                <w:bottom w:val="nil"/>
                <w:right w:val="nil"/>
                <w:between w:val="nil"/>
              </w:pBdr>
              <w:spacing w:line="360" w:lineRule="auto"/>
              <w:jc w:val="both"/>
              <w:rPr>
                <w:rFonts w:ascii="Arial" w:eastAsia="Arial" w:hAnsi="Arial" w:cs="Arial"/>
                <w:b/>
                <w:color w:val="000000"/>
                <w:sz w:val="20"/>
                <w:szCs w:val="20"/>
              </w:rPr>
            </w:pPr>
            <w:r w:rsidRPr="00272005">
              <w:rPr>
                <w:rFonts w:ascii="Arial" w:eastAsia="Arial" w:hAnsi="Arial" w:cs="Arial"/>
                <w:b/>
                <w:color w:val="000000"/>
                <w:sz w:val="20"/>
                <w:szCs w:val="20"/>
              </w:rPr>
              <w:t>Bibliografia Básica:</w:t>
            </w:r>
          </w:p>
          <w:p w14:paraId="3638DF82" w14:textId="2DDAC911" w:rsidR="00272005" w:rsidRPr="00272005" w:rsidRDefault="00532F6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272005" w:rsidRPr="00272005">
              <w:rPr>
                <w:rFonts w:ascii="Arial" w:eastAsia="Arial" w:hAnsi="Arial" w:cs="Arial"/>
                <w:bCs/>
                <w:color w:val="000000"/>
                <w:sz w:val="20"/>
                <w:szCs w:val="20"/>
              </w:rPr>
              <w:t>DEL-CAMPO, Eduardo Roberto Alcântara. Medicina legal. 3. ed. São Paulo: Saraiva, 2007. 328</w:t>
            </w:r>
            <w:r w:rsidR="00B63F8E">
              <w:rPr>
                <w:rFonts w:ascii="Arial" w:eastAsia="Arial" w:hAnsi="Arial" w:cs="Arial"/>
                <w:bCs/>
                <w:color w:val="000000"/>
                <w:sz w:val="20"/>
                <w:szCs w:val="20"/>
              </w:rPr>
              <w:t xml:space="preserve"> </w:t>
            </w:r>
            <w:r w:rsidR="00272005" w:rsidRPr="00272005">
              <w:rPr>
                <w:rFonts w:ascii="Arial" w:eastAsia="Arial" w:hAnsi="Arial" w:cs="Arial"/>
                <w:bCs/>
                <w:color w:val="000000"/>
                <w:sz w:val="20"/>
                <w:szCs w:val="20"/>
              </w:rPr>
              <w:t>p. (Coleção curso e concurso).</w:t>
            </w:r>
          </w:p>
          <w:p w14:paraId="3EE35E96" w14:textId="6FAFCA8B" w:rsidR="00272005" w:rsidRDefault="00532F6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272005" w:rsidRPr="00272005">
              <w:rPr>
                <w:rFonts w:ascii="Arial" w:eastAsia="Arial" w:hAnsi="Arial" w:cs="Arial"/>
                <w:bCs/>
                <w:color w:val="000000"/>
                <w:sz w:val="20"/>
                <w:szCs w:val="20"/>
              </w:rPr>
              <w:t>GOMES, Hélio. Medicina legal. 33. ed. rev. atual. Rio de Janeiro: Freitas Bastos, 2004. 565 p.</w:t>
            </w:r>
          </w:p>
          <w:p w14:paraId="33B06A99" w14:textId="219D3BE7" w:rsidR="00272005" w:rsidRPr="00272005" w:rsidRDefault="00532F6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272005" w:rsidRPr="00272005">
              <w:rPr>
                <w:rFonts w:ascii="Arial" w:eastAsia="Arial" w:hAnsi="Arial" w:cs="Arial"/>
                <w:bCs/>
                <w:color w:val="000000"/>
                <w:sz w:val="20"/>
                <w:szCs w:val="20"/>
              </w:rPr>
              <w:t xml:space="preserve">VANRELL, Jorge </w:t>
            </w:r>
            <w:proofErr w:type="spellStart"/>
            <w:r w:rsidR="00272005" w:rsidRPr="00272005">
              <w:rPr>
                <w:rFonts w:ascii="Arial" w:eastAsia="Arial" w:hAnsi="Arial" w:cs="Arial"/>
                <w:bCs/>
                <w:color w:val="000000"/>
                <w:sz w:val="20"/>
                <w:szCs w:val="20"/>
              </w:rPr>
              <w:t>Paulete</w:t>
            </w:r>
            <w:proofErr w:type="spellEnd"/>
            <w:r w:rsidR="00272005" w:rsidRPr="00272005">
              <w:rPr>
                <w:rFonts w:ascii="Arial" w:eastAsia="Arial" w:hAnsi="Arial" w:cs="Arial"/>
                <w:bCs/>
                <w:color w:val="000000"/>
                <w:sz w:val="20"/>
                <w:szCs w:val="20"/>
              </w:rPr>
              <w:t>. Manual de medicina legal: tanatologia. 2. ed. Leme, SP: LED, 2004. 515 p.</w:t>
            </w:r>
          </w:p>
          <w:p w14:paraId="11F63BB6" w14:textId="77777777" w:rsidR="00272005" w:rsidRPr="00272005" w:rsidRDefault="00272005" w:rsidP="00272005">
            <w:pPr>
              <w:pBdr>
                <w:top w:val="nil"/>
                <w:left w:val="nil"/>
                <w:bottom w:val="nil"/>
                <w:right w:val="nil"/>
                <w:between w:val="nil"/>
              </w:pBdr>
              <w:spacing w:line="360" w:lineRule="auto"/>
              <w:jc w:val="both"/>
              <w:rPr>
                <w:rFonts w:ascii="Arial" w:eastAsia="Arial" w:hAnsi="Arial" w:cs="Arial"/>
                <w:b/>
                <w:color w:val="000000"/>
                <w:sz w:val="20"/>
                <w:szCs w:val="20"/>
              </w:rPr>
            </w:pPr>
            <w:r w:rsidRPr="00272005">
              <w:rPr>
                <w:rFonts w:ascii="Arial" w:eastAsia="Arial" w:hAnsi="Arial" w:cs="Arial"/>
                <w:b/>
                <w:color w:val="000000"/>
                <w:sz w:val="20"/>
                <w:szCs w:val="20"/>
              </w:rPr>
              <w:t>Bibliografia Complementar:</w:t>
            </w:r>
          </w:p>
          <w:p w14:paraId="51CFB59A" w14:textId="76D1FDA9" w:rsidR="00272005" w:rsidRDefault="00017B7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1. </w:t>
            </w:r>
            <w:r w:rsidR="00272005" w:rsidRPr="008513D4">
              <w:rPr>
                <w:rFonts w:ascii="Arial" w:eastAsia="Arial" w:hAnsi="Arial" w:cs="Arial"/>
                <w:bCs/>
                <w:color w:val="000000"/>
                <w:sz w:val="20"/>
                <w:szCs w:val="20"/>
              </w:rPr>
              <w:t>MELKI João. Procedimentos em exumações para investigação de vínculo genético em ossos.</w:t>
            </w:r>
            <w:r w:rsidR="00B63F8E">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Disponível</w:t>
            </w:r>
            <w:r w:rsidR="00B63F8E">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em:</w:t>
            </w:r>
            <w:r w:rsidR="00B63F8E">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&lt;http://www.scielo.br/scielo.php?script=sci_arttext&amp;pid</w:t>
            </w:r>
            <w:r w:rsidR="00272005" w:rsidRPr="007B1B5C">
              <w:rPr>
                <w:rFonts w:ascii="Arial" w:eastAsia="Arial" w:hAnsi="Arial" w:cs="Arial"/>
                <w:bCs/>
                <w:color w:val="000000"/>
                <w:sz w:val="20"/>
                <w:szCs w:val="20"/>
              </w:rPr>
              <w:t>=S0034-</w:t>
            </w:r>
            <w:r w:rsidR="007B1B5C">
              <w:rPr>
                <w:rFonts w:ascii="Arial" w:eastAsia="Arial" w:hAnsi="Arial" w:cs="Arial"/>
                <w:bCs/>
                <w:color w:val="000000"/>
                <w:sz w:val="20"/>
                <w:szCs w:val="20"/>
              </w:rPr>
              <w:t>8</w:t>
            </w:r>
            <w:r w:rsidR="00272005" w:rsidRPr="007B1B5C">
              <w:rPr>
                <w:rFonts w:ascii="Arial" w:eastAsia="Arial" w:hAnsi="Arial" w:cs="Arial"/>
                <w:bCs/>
                <w:color w:val="000000"/>
                <w:sz w:val="20"/>
                <w:szCs w:val="20"/>
              </w:rPr>
              <w:t xml:space="preserve">9102001000400006&amp;lng=pt&amp;nrm=iso&gt;. </w:t>
            </w:r>
            <w:r w:rsidR="00272005" w:rsidRPr="008513D4">
              <w:rPr>
                <w:rFonts w:ascii="Arial" w:eastAsia="Arial" w:hAnsi="Arial" w:cs="Arial"/>
                <w:bCs/>
                <w:color w:val="000000"/>
                <w:sz w:val="20"/>
                <w:szCs w:val="20"/>
              </w:rPr>
              <w:t>Acesso em: 13.12.2011.</w:t>
            </w:r>
          </w:p>
          <w:p w14:paraId="2876BF58" w14:textId="7E1D2433" w:rsidR="00272005" w:rsidRPr="008513D4" w:rsidRDefault="00017B7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2. </w:t>
            </w:r>
            <w:r w:rsidR="00272005" w:rsidRPr="008513D4">
              <w:rPr>
                <w:rFonts w:ascii="Arial" w:eastAsia="Arial" w:hAnsi="Arial" w:cs="Arial"/>
                <w:bCs/>
                <w:color w:val="000000"/>
                <w:sz w:val="20"/>
                <w:szCs w:val="20"/>
              </w:rPr>
              <w:t>OLIVEIRA, Silvia Falcão. Participação da radiologia nas perícias necroscópicas de baleados</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realizadas</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no</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Instituto</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Médico-Legal</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do</w:t>
            </w:r>
            <w:r w:rsidR="00272005" w:rsidRPr="008513D4">
              <w:rPr>
                <w:rFonts w:ascii="Arial" w:eastAsia="Arial" w:hAnsi="Arial" w:cs="Arial"/>
                <w:bCs/>
                <w:color w:val="000000"/>
                <w:sz w:val="20"/>
                <w:szCs w:val="20"/>
              </w:rPr>
              <w:tab/>
              <w:t>Rio</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de</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Janeiro.</w:t>
            </w:r>
            <w:r w:rsidR="00272005" w:rsidRPr="008513D4">
              <w:rPr>
                <w:rFonts w:ascii="Arial" w:eastAsia="Arial" w:hAnsi="Arial" w:cs="Arial"/>
                <w:bCs/>
                <w:color w:val="000000"/>
                <w:sz w:val="20"/>
                <w:szCs w:val="20"/>
              </w:rPr>
              <w:tab/>
              <w:t>Disponível</w:t>
            </w:r>
            <w:r w:rsidR="007B1B5C">
              <w:rPr>
                <w:rFonts w:ascii="Arial" w:eastAsia="Arial" w:hAnsi="Arial" w:cs="Arial"/>
                <w:bCs/>
                <w:color w:val="000000"/>
                <w:sz w:val="20"/>
                <w:szCs w:val="20"/>
              </w:rPr>
              <w:t xml:space="preserve"> </w:t>
            </w:r>
            <w:r w:rsidR="00272005" w:rsidRPr="008513D4">
              <w:rPr>
                <w:rFonts w:ascii="Arial" w:eastAsia="Arial" w:hAnsi="Arial" w:cs="Arial"/>
                <w:bCs/>
                <w:color w:val="000000"/>
                <w:sz w:val="20"/>
                <w:szCs w:val="20"/>
              </w:rPr>
              <w:t>em:&lt;http://www.scielo.br/scielo.php?script=sci_arttext&amp;pid=S0100-39842005000200008&amp;lng=pt&amp;nrm=iso&gt;. Acesso em: 13.12.2011</w:t>
            </w:r>
          </w:p>
          <w:p w14:paraId="6E976A1C" w14:textId="227B73F2" w:rsidR="00272005" w:rsidRPr="008513D4" w:rsidRDefault="00017B7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3. </w:t>
            </w:r>
            <w:r w:rsidR="00272005" w:rsidRPr="008513D4">
              <w:rPr>
                <w:rFonts w:ascii="Arial" w:eastAsia="Arial" w:hAnsi="Arial" w:cs="Arial"/>
                <w:bCs/>
                <w:color w:val="000000"/>
                <w:sz w:val="20"/>
                <w:szCs w:val="20"/>
              </w:rPr>
              <w:t>PAIVA, Jose da Cunha Navarro. Tratado teórico e prático das provas no processo penal. Campinas, SP: Minelli, 2004. 443 p.</w:t>
            </w:r>
          </w:p>
          <w:p w14:paraId="41CE9787" w14:textId="0CDB6B41" w:rsidR="00272005" w:rsidRPr="008513D4" w:rsidRDefault="00017B73" w:rsidP="00272005">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4. </w:t>
            </w:r>
            <w:r w:rsidR="00272005" w:rsidRPr="008513D4">
              <w:rPr>
                <w:rFonts w:ascii="Arial" w:eastAsia="Arial" w:hAnsi="Arial" w:cs="Arial"/>
                <w:bCs/>
                <w:color w:val="000000"/>
                <w:sz w:val="20"/>
                <w:szCs w:val="20"/>
              </w:rPr>
              <w:t xml:space="preserve">PENNA, João Bosco. Deformidade permanente: avaliação penal e cível. São Paulo: LED, 1998. 541 </w:t>
            </w:r>
          </w:p>
          <w:p w14:paraId="1D8E4D44" w14:textId="4C66F21A" w:rsidR="003A1F10" w:rsidRPr="007C67A1" w:rsidRDefault="00017B73" w:rsidP="007B1B5C">
            <w:pPr>
              <w:pBdr>
                <w:top w:val="nil"/>
                <w:left w:val="nil"/>
                <w:bottom w:val="nil"/>
                <w:right w:val="nil"/>
                <w:between w:val="nil"/>
              </w:pBdr>
              <w:spacing w:line="360" w:lineRule="auto"/>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272005" w:rsidRPr="008513D4">
              <w:rPr>
                <w:rFonts w:ascii="Arial" w:eastAsia="Arial" w:hAnsi="Arial" w:cs="Arial"/>
                <w:bCs/>
                <w:color w:val="000000"/>
                <w:sz w:val="20"/>
                <w:szCs w:val="20"/>
              </w:rPr>
              <w:t xml:space="preserve">RIBEIRO </w:t>
            </w:r>
            <w:proofErr w:type="spellStart"/>
            <w:r w:rsidR="00272005" w:rsidRPr="008513D4">
              <w:rPr>
                <w:rFonts w:ascii="Arial" w:eastAsia="Arial" w:hAnsi="Arial" w:cs="Arial"/>
                <w:bCs/>
                <w:color w:val="000000"/>
                <w:sz w:val="20"/>
                <w:szCs w:val="20"/>
              </w:rPr>
              <w:t>Leonídio</w:t>
            </w:r>
            <w:proofErr w:type="spellEnd"/>
            <w:r w:rsidR="00272005" w:rsidRPr="008513D4">
              <w:rPr>
                <w:rFonts w:ascii="Arial" w:eastAsia="Arial" w:hAnsi="Arial" w:cs="Arial"/>
                <w:bCs/>
                <w:color w:val="000000"/>
                <w:sz w:val="20"/>
                <w:szCs w:val="20"/>
              </w:rPr>
              <w:t>. Criminologia, antropologia e medicina legal. Um personagem central:</w:t>
            </w:r>
            <w:r w:rsidR="007B1B5C">
              <w:rPr>
                <w:rFonts w:ascii="Arial" w:eastAsia="Arial" w:hAnsi="Arial" w:cs="Arial"/>
                <w:bCs/>
                <w:color w:val="000000"/>
                <w:sz w:val="20"/>
                <w:szCs w:val="20"/>
              </w:rPr>
              <w:t xml:space="preserve"> D</w:t>
            </w:r>
            <w:r w:rsidR="00272005" w:rsidRPr="008513D4">
              <w:rPr>
                <w:rFonts w:ascii="Arial" w:eastAsia="Arial" w:hAnsi="Arial" w:cs="Arial"/>
                <w:bCs/>
                <w:color w:val="000000"/>
                <w:sz w:val="20"/>
                <w:szCs w:val="20"/>
              </w:rPr>
              <w:t>isponível:em:&lt;http://www.scielo.br/scielo.php?script=sci_arttext&amp;pid=</w:t>
            </w:r>
            <w:r w:rsidR="00272005" w:rsidRPr="00DC4C9B">
              <w:rPr>
                <w:rFonts w:ascii="Arial" w:eastAsia="Arial" w:hAnsi="Arial" w:cs="Arial"/>
                <w:bCs/>
                <w:color w:val="000000"/>
                <w:sz w:val="20"/>
                <w:szCs w:val="20"/>
              </w:rPr>
              <w:t>S1415-</w:t>
            </w:r>
            <w:r w:rsidR="007B1B5C" w:rsidRPr="00DC4C9B">
              <w:rPr>
                <w:rFonts w:ascii="Arial" w:eastAsia="Arial" w:hAnsi="Arial" w:cs="Arial"/>
                <w:bCs/>
                <w:color w:val="000000"/>
                <w:sz w:val="20"/>
                <w:szCs w:val="20"/>
              </w:rPr>
              <w:t>4</w:t>
            </w:r>
            <w:r w:rsidR="00272005" w:rsidRPr="00DC4C9B">
              <w:rPr>
                <w:rFonts w:ascii="Arial" w:eastAsia="Arial" w:hAnsi="Arial" w:cs="Arial"/>
                <w:bCs/>
                <w:color w:val="000000"/>
                <w:sz w:val="20"/>
                <w:szCs w:val="20"/>
              </w:rPr>
              <w:t xml:space="preserve">7142010000300008&amp;lng=pt&amp;nrm=iso&gt;. </w:t>
            </w:r>
            <w:r w:rsidR="00272005" w:rsidRPr="008513D4">
              <w:rPr>
                <w:rFonts w:ascii="Arial" w:eastAsia="Arial" w:hAnsi="Arial" w:cs="Arial"/>
                <w:bCs/>
                <w:color w:val="000000"/>
                <w:sz w:val="20"/>
                <w:szCs w:val="20"/>
              </w:rPr>
              <w:t>Acesso em: 13.12.2011.</w:t>
            </w:r>
          </w:p>
        </w:tc>
      </w:tr>
      <w:tr w:rsidR="003A1F10" w:rsidRPr="001959D1" w14:paraId="61FB9DF8"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C209B" w14:textId="3F9D6E04" w:rsidR="003A1F10" w:rsidRPr="007C67A1" w:rsidRDefault="00DC4C9B"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DC4C9B">
              <w:rPr>
                <w:rFonts w:ascii="Arial" w:eastAsia="Arial" w:hAnsi="Arial" w:cs="Arial"/>
                <w:b/>
                <w:color w:val="000000"/>
                <w:sz w:val="20"/>
                <w:szCs w:val="20"/>
              </w:rPr>
              <w:t>DIREITO PREVIDENCIÁRIO</w:t>
            </w:r>
          </w:p>
        </w:tc>
      </w:tr>
      <w:tr w:rsidR="003A1F10" w:rsidRPr="001959D1" w14:paraId="3D649D13"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80DC3" w14:textId="77777777" w:rsidR="003A1F10" w:rsidRPr="007C67A1" w:rsidRDefault="003A1F10"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7C67A1">
              <w:rPr>
                <w:rFonts w:ascii="Arial" w:eastAsia="Arial" w:hAnsi="Arial" w:cs="Arial"/>
                <w:b/>
                <w:color w:val="000000"/>
                <w:sz w:val="20"/>
                <w:szCs w:val="20"/>
              </w:rPr>
              <w:t>BIBLIOGRAFIA</w:t>
            </w:r>
          </w:p>
        </w:tc>
      </w:tr>
      <w:tr w:rsidR="003A1F10" w:rsidRPr="007C67A1" w14:paraId="680161BA"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433C" w14:textId="77777777" w:rsidR="003A75AD" w:rsidRPr="003A75AD" w:rsidRDefault="003A75AD" w:rsidP="003A75AD">
            <w:pPr>
              <w:pBdr>
                <w:top w:val="nil"/>
                <w:left w:val="nil"/>
                <w:bottom w:val="nil"/>
                <w:right w:val="nil"/>
                <w:between w:val="nil"/>
              </w:pBdr>
              <w:spacing w:line="360" w:lineRule="auto"/>
              <w:jc w:val="both"/>
              <w:rPr>
                <w:rFonts w:ascii="Arial" w:eastAsia="Arial" w:hAnsi="Arial" w:cs="Arial"/>
                <w:b/>
                <w:color w:val="000000"/>
                <w:sz w:val="19"/>
                <w:szCs w:val="19"/>
              </w:rPr>
            </w:pPr>
            <w:r w:rsidRPr="003A75AD">
              <w:rPr>
                <w:rFonts w:ascii="Arial" w:eastAsia="Arial" w:hAnsi="Arial" w:cs="Arial"/>
                <w:b/>
                <w:color w:val="000000"/>
                <w:sz w:val="19"/>
                <w:szCs w:val="19"/>
              </w:rPr>
              <w:t>Bibliografia Básica:</w:t>
            </w:r>
          </w:p>
          <w:p w14:paraId="4DAB34A1" w14:textId="2DE2BF93" w:rsidR="003A75AD" w:rsidRP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1.</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 xml:space="preserve">CORREIA, Marcus </w:t>
            </w:r>
            <w:proofErr w:type="spellStart"/>
            <w:r w:rsidRPr="003A75AD">
              <w:rPr>
                <w:rFonts w:ascii="Arial" w:eastAsia="Arial" w:hAnsi="Arial" w:cs="Arial"/>
                <w:bCs/>
                <w:color w:val="000000"/>
                <w:sz w:val="19"/>
                <w:szCs w:val="19"/>
              </w:rPr>
              <w:t>Orione</w:t>
            </w:r>
            <w:proofErr w:type="spellEnd"/>
            <w:r w:rsidRPr="003A75AD">
              <w:rPr>
                <w:rFonts w:ascii="Arial" w:eastAsia="Arial" w:hAnsi="Arial" w:cs="Arial"/>
                <w:bCs/>
                <w:color w:val="000000"/>
                <w:sz w:val="19"/>
                <w:szCs w:val="19"/>
              </w:rPr>
              <w:t xml:space="preserve"> Gonçalves; COREEIA, Érica Paula </w:t>
            </w:r>
            <w:proofErr w:type="spellStart"/>
            <w:r w:rsidRPr="003A75AD">
              <w:rPr>
                <w:rFonts w:ascii="Arial" w:eastAsia="Arial" w:hAnsi="Arial" w:cs="Arial"/>
                <w:bCs/>
                <w:color w:val="000000"/>
                <w:sz w:val="19"/>
                <w:szCs w:val="19"/>
              </w:rPr>
              <w:t>Barcha</w:t>
            </w:r>
            <w:proofErr w:type="spellEnd"/>
            <w:r w:rsidRPr="003A75AD">
              <w:rPr>
                <w:rFonts w:ascii="Arial" w:eastAsia="Arial" w:hAnsi="Arial" w:cs="Arial"/>
                <w:bCs/>
                <w:color w:val="000000"/>
                <w:sz w:val="19"/>
                <w:szCs w:val="19"/>
              </w:rPr>
              <w:t>. Curso de direito da seguridade social. 4. ed. São Paulo: Saraiva, 2008. 362 p.</w:t>
            </w:r>
          </w:p>
          <w:p w14:paraId="3C0EEA8B" w14:textId="6EDC3268" w:rsidR="003A75AD" w:rsidRP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2.</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MARTINS, Sergio Pinto. Direito da seguridade social. 28. ed. São Paulo: Atlas, 2009. 545 p.</w:t>
            </w:r>
          </w:p>
          <w:p w14:paraId="2348991C" w14:textId="088FC53A" w:rsid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lastRenderedPageBreak/>
              <w:t>3.</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 xml:space="preserve">TSUTIYA, Augusto </w:t>
            </w:r>
            <w:proofErr w:type="spellStart"/>
            <w:r w:rsidRPr="003A75AD">
              <w:rPr>
                <w:rFonts w:ascii="Arial" w:eastAsia="Arial" w:hAnsi="Arial" w:cs="Arial"/>
                <w:bCs/>
                <w:color w:val="000000"/>
                <w:sz w:val="19"/>
                <w:szCs w:val="19"/>
              </w:rPr>
              <w:t>Massayuki</w:t>
            </w:r>
            <w:proofErr w:type="spellEnd"/>
            <w:r w:rsidRPr="003A75AD">
              <w:rPr>
                <w:rFonts w:ascii="Arial" w:eastAsia="Arial" w:hAnsi="Arial" w:cs="Arial"/>
                <w:bCs/>
                <w:color w:val="000000"/>
                <w:sz w:val="19"/>
                <w:szCs w:val="19"/>
              </w:rPr>
              <w:t>. Curso de direito da seguridade social. 2. ed. São Paulo: Saraiva, 2008. 444 p.</w:t>
            </w:r>
          </w:p>
          <w:p w14:paraId="0E8E0848" w14:textId="77777777" w:rsidR="00D05510" w:rsidRPr="003A75AD" w:rsidRDefault="00D05510" w:rsidP="003A75AD">
            <w:pPr>
              <w:pBdr>
                <w:top w:val="nil"/>
                <w:left w:val="nil"/>
                <w:bottom w:val="nil"/>
                <w:right w:val="nil"/>
                <w:between w:val="nil"/>
              </w:pBdr>
              <w:spacing w:line="360" w:lineRule="auto"/>
              <w:jc w:val="both"/>
              <w:rPr>
                <w:rFonts w:ascii="Arial" w:eastAsia="Arial" w:hAnsi="Arial" w:cs="Arial"/>
                <w:bCs/>
                <w:color w:val="000000"/>
                <w:sz w:val="19"/>
                <w:szCs w:val="19"/>
              </w:rPr>
            </w:pPr>
          </w:p>
          <w:p w14:paraId="33268D02" w14:textId="77777777" w:rsidR="003A75AD" w:rsidRPr="0021185B" w:rsidRDefault="003A75AD" w:rsidP="003A75AD">
            <w:pPr>
              <w:pBdr>
                <w:top w:val="nil"/>
                <w:left w:val="nil"/>
                <w:bottom w:val="nil"/>
                <w:right w:val="nil"/>
                <w:between w:val="nil"/>
              </w:pBdr>
              <w:spacing w:line="360" w:lineRule="auto"/>
              <w:jc w:val="both"/>
              <w:rPr>
                <w:rFonts w:ascii="Arial" w:eastAsia="Arial" w:hAnsi="Arial" w:cs="Arial"/>
                <w:b/>
                <w:color w:val="000000"/>
                <w:sz w:val="19"/>
                <w:szCs w:val="19"/>
              </w:rPr>
            </w:pPr>
            <w:r w:rsidRPr="0021185B">
              <w:rPr>
                <w:rFonts w:ascii="Arial" w:eastAsia="Arial" w:hAnsi="Arial" w:cs="Arial"/>
                <w:b/>
                <w:color w:val="000000"/>
                <w:sz w:val="19"/>
                <w:szCs w:val="19"/>
              </w:rPr>
              <w:t>Bibliografia Complementar:</w:t>
            </w:r>
          </w:p>
          <w:p w14:paraId="68FC444A" w14:textId="19F37594" w:rsidR="003A75AD" w:rsidRP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1.</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 xml:space="preserve">EDUARDO, </w:t>
            </w:r>
            <w:proofErr w:type="spellStart"/>
            <w:r w:rsidRPr="003A75AD">
              <w:rPr>
                <w:rFonts w:ascii="Arial" w:eastAsia="Arial" w:hAnsi="Arial" w:cs="Arial"/>
                <w:bCs/>
                <w:color w:val="000000"/>
                <w:sz w:val="19"/>
                <w:szCs w:val="19"/>
              </w:rPr>
              <w:t>Italo</w:t>
            </w:r>
            <w:proofErr w:type="spellEnd"/>
            <w:r w:rsidRPr="003A75AD">
              <w:rPr>
                <w:rFonts w:ascii="Arial" w:eastAsia="Arial" w:hAnsi="Arial" w:cs="Arial"/>
                <w:bCs/>
                <w:color w:val="000000"/>
                <w:sz w:val="19"/>
                <w:szCs w:val="19"/>
              </w:rPr>
              <w:t xml:space="preserve"> Romano; EDUARDO, Jeane Tavares Aragão. Curso de direito previdenciário: teoria, jurisprudência e questões. 8. ed. Rio de Janeiro: </w:t>
            </w:r>
            <w:proofErr w:type="spellStart"/>
            <w:r w:rsidRPr="003A75AD">
              <w:rPr>
                <w:rFonts w:ascii="Arial" w:eastAsia="Arial" w:hAnsi="Arial" w:cs="Arial"/>
                <w:bCs/>
                <w:color w:val="000000"/>
                <w:sz w:val="19"/>
                <w:szCs w:val="19"/>
              </w:rPr>
              <w:t>Elsevier</w:t>
            </w:r>
            <w:proofErr w:type="spellEnd"/>
            <w:r w:rsidRPr="003A75AD">
              <w:rPr>
                <w:rFonts w:ascii="Arial" w:eastAsia="Arial" w:hAnsi="Arial" w:cs="Arial"/>
                <w:bCs/>
                <w:color w:val="000000"/>
                <w:sz w:val="19"/>
                <w:szCs w:val="19"/>
              </w:rPr>
              <w:t>, 2010. 560 p. (Provas e concursos).</w:t>
            </w:r>
          </w:p>
          <w:p w14:paraId="30D4BE6C" w14:textId="2BF2708E" w:rsidR="003A75AD" w:rsidRP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2.</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FERREIRA FILHO, Manoel Gonçalves. Curso de direito constitucional. São Paulo: Saraiva, 1995. 322 p.</w:t>
            </w:r>
          </w:p>
          <w:p w14:paraId="6C9A1285" w14:textId="0ED4BD7F" w:rsidR="003A75AD" w:rsidRP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3.</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 xml:space="preserve">IBRAHIM, Fábio </w:t>
            </w:r>
            <w:proofErr w:type="spellStart"/>
            <w:r w:rsidRPr="003A75AD">
              <w:rPr>
                <w:rFonts w:ascii="Arial" w:eastAsia="Arial" w:hAnsi="Arial" w:cs="Arial"/>
                <w:bCs/>
                <w:color w:val="000000"/>
                <w:sz w:val="19"/>
                <w:szCs w:val="19"/>
              </w:rPr>
              <w:t>Zambitte</w:t>
            </w:r>
            <w:proofErr w:type="spellEnd"/>
            <w:r w:rsidRPr="003A75AD">
              <w:rPr>
                <w:rFonts w:ascii="Arial" w:eastAsia="Arial" w:hAnsi="Arial" w:cs="Arial"/>
                <w:bCs/>
                <w:color w:val="000000"/>
                <w:sz w:val="19"/>
                <w:szCs w:val="19"/>
              </w:rPr>
              <w:t xml:space="preserve">. Curso de direito previdenciário. 16. ed. rev. </w:t>
            </w:r>
            <w:proofErr w:type="spellStart"/>
            <w:r w:rsidRPr="003A75AD">
              <w:rPr>
                <w:rFonts w:ascii="Arial" w:eastAsia="Arial" w:hAnsi="Arial" w:cs="Arial"/>
                <w:bCs/>
                <w:color w:val="000000"/>
                <w:sz w:val="19"/>
                <w:szCs w:val="19"/>
              </w:rPr>
              <w:t>ampl</w:t>
            </w:r>
            <w:proofErr w:type="spellEnd"/>
            <w:r w:rsidRPr="003A75AD">
              <w:rPr>
                <w:rFonts w:ascii="Arial" w:eastAsia="Arial" w:hAnsi="Arial" w:cs="Arial"/>
                <w:bCs/>
                <w:color w:val="000000"/>
                <w:sz w:val="19"/>
                <w:szCs w:val="19"/>
              </w:rPr>
              <w:t xml:space="preserve">. e atual. Rio de Janeiro: </w:t>
            </w:r>
            <w:proofErr w:type="spellStart"/>
            <w:r w:rsidRPr="003A75AD">
              <w:rPr>
                <w:rFonts w:ascii="Arial" w:eastAsia="Arial" w:hAnsi="Arial" w:cs="Arial"/>
                <w:bCs/>
                <w:color w:val="000000"/>
                <w:sz w:val="19"/>
                <w:szCs w:val="19"/>
              </w:rPr>
              <w:t>Impetus</w:t>
            </w:r>
            <w:proofErr w:type="spellEnd"/>
            <w:r w:rsidRPr="003A75AD">
              <w:rPr>
                <w:rFonts w:ascii="Arial" w:eastAsia="Arial" w:hAnsi="Arial" w:cs="Arial"/>
                <w:bCs/>
                <w:color w:val="000000"/>
                <w:sz w:val="19"/>
                <w:szCs w:val="19"/>
              </w:rPr>
              <w:t>, 2011. 895 p.</w:t>
            </w:r>
          </w:p>
          <w:p w14:paraId="6DC5579F" w14:textId="127676AC" w:rsidR="003A75AD" w:rsidRPr="003A75AD"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4.</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SANTOS, Marisa Ferreira dos. Direito previdenciário. 3. ed. São Paulo: Saraiva, 2007. 250 p. (Coleção sinopses jurídicas, v. 25).</w:t>
            </w:r>
          </w:p>
          <w:p w14:paraId="3C71777A" w14:textId="65B36D8A" w:rsidR="003A1F10" w:rsidRPr="00B02E54" w:rsidRDefault="003A75AD" w:rsidP="003A75AD">
            <w:pPr>
              <w:pBdr>
                <w:top w:val="nil"/>
                <w:left w:val="nil"/>
                <w:bottom w:val="nil"/>
                <w:right w:val="nil"/>
                <w:between w:val="nil"/>
              </w:pBdr>
              <w:spacing w:line="360" w:lineRule="auto"/>
              <w:jc w:val="both"/>
              <w:rPr>
                <w:rFonts w:ascii="Arial" w:eastAsia="Arial" w:hAnsi="Arial" w:cs="Arial"/>
                <w:bCs/>
                <w:color w:val="000000"/>
                <w:sz w:val="19"/>
                <w:szCs w:val="19"/>
              </w:rPr>
            </w:pPr>
            <w:r w:rsidRPr="003A75AD">
              <w:rPr>
                <w:rFonts w:ascii="Arial" w:eastAsia="Arial" w:hAnsi="Arial" w:cs="Arial"/>
                <w:bCs/>
                <w:color w:val="000000"/>
                <w:sz w:val="19"/>
                <w:szCs w:val="19"/>
              </w:rPr>
              <w:t>5.</w:t>
            </w:r>
            <w:r w:rsidR="00595421">
              <w:rPr>
                <w:rFonts w:ascii="Arial" w:eastAsia="Arial" w:hAnsi="Arial" w:cs="Arial"/>
                <w:bCs/>
                <w:color w:val="000000"/>
                <w:sz w:val="19"/>
                <w:szCs w:val="19"/>
              </w:rPr>
              <w:t xml:space="preserve"> </w:t>
            </w:r>
            <w:r w:rsidRPr="003A75AD">
              <w:rPr>
                <w:rFonts w:ascii="Arial" w:eastAsia="Arial" w:hAnsi="Arial" w:cs="Arial"/>
                <w:bCs/>
                <w:color w:val="000000"/>
                <w:sz w:val="19"/>
                <w:szCs w:val="19"/>
              </w:rPr>
              <w:t>SOUZA, Lilian Castro. Direito previdenciário. 6. ed. São Paulo: Atlas, 2011. 285 p. (Série leituras jurídicas: provas e concursos, v. 27).</w:t>
            </w:r>
          </w:p>
        </w:tc>
      </w:tr>
      <w:tr w:rsidR="003A1F10" w:rsidRPr="007C67A1" w14:paraId="160C3266" w14:textId="77777777" w:rsidTr="009A0F86">
        <w:tc>
          <w:tcPr>
            <w:tcW w:w="9061" w:type="dxa"/>
            <w:shd w:val="clear" w:color="auto" w:fill="D0CECE" w:themeFill="background2" w:themeFillShade="E6"/>
          </w:tcPr>
          <w:p w14:paraId="424A0BB0" w14:textId="77777777" w:rsidR="004D6748" w:rsidRDefault="004D6748" w:rsidP="004D6748">
            <w:pPr>
              <w:tabs>
                <w:tab w:val="left" w:pos="0"/>
                <w:tab w:val="left" w:pos="222"/>
                <w:tab w:val="left" w:pos="284"/>
                <w:tab w:val="left" w:pos="4000"/>
                <w:tab w:val="center" w:pos="4422"/>
              </w:tabs>
              <w:contextualSpacing/>
              <w:jc w:val="center"/>
              <w:rPr>
                <w:rFonts w:ascii="Arial" w:hAnsi="Arial" w:cs="Arial"/>
                <w:b/>
                <w:sz w:val="20"/>
                <w:szCs w:val="20"/>
              </w:rPr>
            </w:pPr>
          </w:p>
          <w:p w14:paraId="180F17AE" w14:textId="42E87567" w:rsidR="003A1F10" w:rsidRPr="00613C4F" w:rsidRDefault="004D6748" w:rsidP="009A0F86">
            <w:pPr>
              <w:tabs>
                <w:tab w:val="left" w:pos="0"/>
                <w:tab w:val="left" w:pos="222"/>
                <w:tab w:val="left" w:pos="284"/>
                <w:tab w:val="center" w:pos="4422"/>
              </w:tabs>
              <w:contextualSpacing/>
              <w:jc w:val="center"/>
              <w:rPr>
                <w:rFonts w:ascii="Arial" w:hAnsi="Arial" w:cs="Arial"/>
                <w:b/>
                <w:sz w:val="20"/>
                <w:szCs w:val="20"/>
              </w:rPr>
            </w:pPr>
            <w:r w:rsidRPr="004D6748">
              <w:rPr>
                <w:rFonts w:ascii="Arial" w:hAnsi="Arial" w:cs="Arial"/>
                <w:b/>
                <w:sz w:val="20"/>
                <w:szCs w:val="20"/>
              </w:rPr>
              <w:t>DIREITO PROCESSUAL DO TRABALHO II</w:t>
            </w:r>
          </w:p>
        </w:tc>
      </w:tr>
      <w:tr w:rsidR="003A1F10" w:rsidRPr="007C67A1" w14:paraId="3BE02DAE" w14:textId="77777777" w:rsidTr="009A0F86">
        <w:trPr>
          <w:trHeight w:val="248"/>
        </w:trPr>
        <w:tc>
          <w:tcPr>
            <w:tcW w:w="9061" w:type="dxa"/>
            <w:shd w:val="clear" w:color="auto" w:fill="D0CECE" w:themeFill="background2" w:themeFillShade="E6"/>
          </w:tcPr>
          <w:p w14:paraId="6CF631C4" w14:textId="77777777" w:rsidR="003A1F10" w:rsidRPr="00613C4F" w:rsidRDefault="003A1F10" w:rsidP="009A0F86">
            <w:pPr>
              <w:tabs>
                <w:tab w:val="left" w:pos="0"/>
                <w:tab w:val="left" w:pos="284"/>
              </w:tabs>
              <w:contextualSpacing/>
              <w:jc w:val="center"/>
              <w:rPr>
                <w:rFonts w:ascii="Arial" w:hAnsi="Arial" w:cs="Arial"/>
                <w:b/>
                <w:sz w:val="20"/>
                <w:szCs w:val="20"/>
              </w:rPr>
            </w:pPr>
            <w:r w:rsidRPr="00613C4F">
              <w:rPr>
                <w:rFonts w:ascii="Arial" w:hAnsi="Arial" w:cs="Arial"/>
                <w:b/>
                <w:sz w:val="20"/>
                <w:szCs w:val="20"/>
              </w:rPr>
              <w:t>BIBLIOGRAFIA</w:t>
            </w:r>
          </w:p>
        </w:tc>
      </w:tr>
      <w:tr w:rsidR="003A1F10" w:rsidRPr="007C67A1" w14:paraId="426D1CC7" w14:textId="77777777" w:rsidTr="009A0F86">
        <w:trPr>
          <w:trHeight w:val="5445"/>
        </w:trPr>
        <w:tc>
          <w:tcPr>
            <w:tcW w:w="9061" w:type="dxa"/>
            <w:tcBorders>
              <w:bottom w:val="single" w:sz="4" w:space="0" w:color="auto"/>
            </w:tcBorders>
            <w:shd w:val="clear" w:color="auto" w:fill="FFFFFF" w:themeFill="background1"/>
          </w:tcPr>
          <w:p w14:paraId="0F942D0E" w14:textId="77777777" w:rsidR="004D6748" w:rsidRPr="004D6748" w:rsidRDefault="004D6748" w:rsidP="004D6748">
            <w:pPr>
              <w:pBdr>
                <w:top w:val="nil"/>
                <w:left w:val="nil"/>
                <w:bottom w:val="nil"/>
                <w:right w:val="nil"/>
                <w:between w:val="nil"/>
              </w:pBdr>
              <w:spacing w:line="360" w:lineRule="auto"/>
              <w:jc w:val="both"/>
              <w:rPr>
                <w:rFonts w:ascii="Arial" w:eastAsia="Arial" w:hAnsi="Arial" w:cs="Arial"/>
                <w:b/>
                <w:color w:val="000000"/>
                <w:sz w:val="20"/>
                <w:szCs w:val="20"/>
              </w:rPr>
            </w:pPr>
            <w:r w:rsidRPr="004D6748">
              <w:rPr>
                <w:rFonts w:ascii="Arial" w:eastAsia="Arial" w:hAnsi="Arial" w:cs="Arial"/>
                <w:b/>
                <w:color w:val="000000"/>
                <w:sz w:val="20"/>
                <w:szCs w:val="20"/>
              </w:rPr>
              <w:t>Bibliografia Básica:</w:t>
            </w:r>
          </w:p>
          <w:p w14:paraId="42913872" w14:textId="2F7E24CB" w:rsidR="004D6748" w:rsidRP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1.</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MARTINS, Sérgio Pinto. Direito processual do trabalho: doutrina e prática forense; modelos de petições, recursos, sentenças e outros. 29. ed. São Paulo: Atlas, 2009. 808 p.</w:t>
            </w:r>
          </w:p>
          <w:p w14:paraId="582F3665" w14:textId="15565B89" w:rsidR="004D6748" w:rsidRP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2.</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MARTINS FILHO, Ives Gandra da Silva. Manual esquemático de direito e processo do trabalho. 15. ed. São Paulo: Saraiva, 2007. 392 p.</w:t>
            </w:r>
          </w:p>
          <w:p w14:paraId="26469763" w14:textId="0FF87A1F" w:rsid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3.</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ROMAR, Carla Tereza Martins. Direito processual do trabalho. 4. ed. São Paulo: Atlas, 2008. 310 p. (Série leituras jurídicas: provas e concursos, v. 23).</w:t>
            </w:r>
          </w:p>
          <w:p w14:paraId="4A71BDEB" w14:textId="77777777" w:rsidR="00D05510" w:rsidRPr="004D6748" w:rsidRDefault="00D05510" w:rsidP="004D6748">
            <w:pPr>
              <w:pBdr>
                <w:top w:val="nil"/>
                <w:left w:val="nil"/>
                <w:bottom w:val="nil"/>
                <w:right w:val="nil"/>
                <w:between w:val="nil"/>
              </w:pBdr>
              <w:spacing w:line="360" w:lineRule="auto"/>
              <w:jc w:val="both"/>
              <w:rPr>
                <w:rFonts w:ascii="Arial" w:eastAsia="Arial" w:hAnsi="Arial" w:cs="Arial"/>
                <w:bCs/>
                <w:color w:val="000000"/>
                <w:sz w:val="20"/>
                <w:szCs w:val="20"/>
              </w:rPr>
            </w:pPr>
          </w:p>
          <w:p w14:paraId="7D2A6A82" w14:textId="77777777" w:rsidR="004D6748" w:rsidRPr="00FA1063" w:rsidRDefault="004D6748" w:rsidP="004D6748">
            <w:pPr>
              <w:pBdr>
                <w:top w:val="nil"/>
                <w:left w:val="nil"/>
                <w:bottom w:val="nil"/>
                <w:right w:val="nil"/>
                <w:between w:val="nil"/>
              </w:pBdr>
              <w:spacing w:line="360" w:lineRule="auto"/>
              <w:jc w:val="both"/>
              <w:rPr>
                <w:rFonts w:ascii="Arial" w:eastAsia="Arial" w:hAnsi="Arial" w:cs="Arial"/>
                <w:b/>
                <w:color w:val="000000"/>
                <w:sz w:val="20"/>
                <w:szCs w:val="20"/>
              </w:rPr>
            </w:pPr>
            <w:r w:rsidRPr="00FA1063">
              <w:rPr>
                <w:rFonts w:ascii="Arial" w:eastAsia="Arial" w:hAnsi="Arial" w:cs="Arial"/>
                <w:b/>
                <w:color w:val="000000"/>
                <w:sz w:val="20"/>
                <w:szCs w:val="20"/>
              </w:rPr>
              <w:t>Bibliografia Complementar:</w:t>
            </w:r>
          </w:p>
          <w:p w14:paraId="5F44EA3F" w14:textId="4ED562CE" w:rsidR="004D6748" w:rsidRP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1.</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MARTINS, Sergio Pinto. Direito processual do trabalho: doutrina e prática forense; modelos de petições, recursos, sentenças e outros. 25. ed. São Paulo: Atlas, 2006. 727 p.</w:t>
            </w:r>
          </w:p>
          <w:p w14:paraId="71DB57D0" w14:textId="6B3C50CD" w:rsidR="004D6748" w:rsidRP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2.</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MARTINS, Sergio Pinto. Direito processual do trabalho: modelos de petições, recursos, sentenças e outros. 26. ed. São Paulo: Atlas, 2006. CD-ROM.</w:t>
            </w:r>
          </w:p>
          <w:p w14:paraId="06C4BA1B" w14:textId="03F4ABC2" w:rsidR="004D6748" w:rsidRP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3.</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GRECO FILHO, Vicente. Direito processual civil brasileiro: atos processuais a recursos processuais no trabalho. 17. ed. atual. São Paulo: Saraiva, 2006. v. 2. 467 p.</w:t>
            </w:r>
          </w:p>
          <w:p w14:paraId="442454E2" w14:textId="5C6DD883" w:rsidR="004D6748" w:rsidRPr="004D6748"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4.</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 xml:space="preserve">CARNEIRO, </w:t>
            </w:r>
            <w:proofErr w:type="spellStart"/>
            <w:r w:rsidRPr="004D6748">
              <w:rPr>
                <w:rFonts w:ascii="Arial" w:eastAsia="Arial" w:hAnsi="Arial" w:cs="Arial"/>
                <w:bCs/>
                <w:color w:val="000000"/>
                <w:sz w:val="20"/>
                <w:szCs w:val="20"/>
              </w:rPr>
              <w:t>Athos</w:t>
            </w:r>
            <w:proofErr w:type="spellEnd"/>
            <w:r w:rsidRPr="004D6748">
              <w:rPr>
                <w:rFonts w:ascii="Arial" w:eastAsia="Arial" w:hAnsi="Arial" w:cs="Arial"/>
                <w:bCs/>
                <w:color w:val="000000"/>
                <w:sz w:val="20"/>
                <w:szCs w:val="20"/>
              </w:rPr>
              <w:t xml:space="preserve"> Gusmão. Audiência de instrução e julgamento e audiências preliminares: atualizada conforme as últimas leis de reforma do CPC. 13. ed. Rio de Janeiro: Forense, 2007. 408 p.</w:t>
            </w:r>
          </w:p>
          <w:p w14:paraId="05E5229A" w14:textId="7D180BC7" w:rsidR="003A1F10" w:rsidRPr="008E714D" w:rsidRDefault="004D6748" w:rsidP="004D6748">
            <w:pPr>
              <w:pBdr>
                <w:top w:val="nil"/>
                <w:left w:val="nil"/>
                <w:bottom w:val="nil"/>
                <w:right w:val="nil"/>
                <w:between w:val="nil"/>
              </w:pBdr>
              <w:spacing w:line="360" w:lineRule="auto"/>
              <w:jc w:val="both"/>
              <w:rPr>
                <w:rFonts w:ascii="Arial" w:eastAsia="Arial" w:hAnsi="Arial" w:cs="Arial"/>
                <w:bCs/>
                <w:color w:val="000000"/>
                <w:sz w:val="20"/>
                <w:szCs w:val="20"/>
              </w:rPr>
            </w:pPr>
            <w:r w:rsidRPr="004D6748">
              <w:rPr>
                <w:rFonts w:ascii="Arial" w:eastAsia="Arial" w:hAnsi="Arial" w:cs="Arial"/>
                <w:bCs/>
                <w:color w:val="000000"/>
                <w:sz w:val="20"/>
                <w:szCs w:val="20"/>
              </w:rPr>
              <w:t>5.</w:t>
            </w:r>
            <w:r w:rsidR="00595421">
              <w:rPr>
                <w:rFonts w:ascii="Arial" w:eastAsia="Arial" w:hAnsi="Arial" w:cs="Arial"/>
                <w:bCs/>
                <w:color w:val="000000"/>
                <w:sz w:val="20"/>
                <w:szCs w:val="20"/>
              </w:rPr>
              <w:t xml:space="preserve"> </w:t>
            </w:r>
            <w:r w:rsidRPr="004D6748">
              <w:rPr>
                <w:rFonts w:ascii="Arial" w:eastAsia="Arial" w:hAnsi="Arial" w:cs="Arial"/>
                <w:bCs/>
                <w:color w:val="000000"/>
                <w:sz w:val="20"/>
                <w:szCs w:val="20"/>
              </w:rPr>
              <w:t xml:space="preserve">SALEM, Luciano </w:t>
            </w:r>
            <w:proofErr w:type="spellStart"/>
            <w:r w:rsidRPr="004D6748">
              <w:rPr>
                <w:rFonts w:ascii="Arial" w:eastAsia="Arial" w:hAnsi="Arial" w:cs="Arial"/>
                <w:bCs/>
                <w:color w:val="000000"/>
                <w:sz w:val="20"/>
                <w:szCs w:val="20"/>
              </w:rPr>
              <w:t>Rossignolli</w:t>
            </w:r>
            <w:proofErr w:type="spellEnd"/>
            <w:r w:rsidRPr="004D6748">
              <w:rPr>
                <w:rFonts w:ascii="Arial" w:eastAsia="Arial" w:hAnsi="Arial" w:cs="Arial"/>
                <w:bCs/>
                <w:color w:val="000000"/>
                <w:sz w:val="20"/>
                <w:szCs w:val="20"/>
              </w:rPr>
              <w:t xml:space="preserve">. Petições trabalhistas anotadas. 7. ed. Campinas: J. H. </w:t>
            </w:r>
            <w:proofErr w:type="spellStart"/>
            <w:r w:rsidRPr="004D6748">
              <w:rPr>
                <w:rFonts w:ascii="Arial" w:eastAsia="Arial" w:hAnsi="Arial" w:cs="Arial"/>
                <w:bCs/>
                <w:color w:val="000000"/>
                <w:sz w:val="20"/>
                <w:szCs w:val="20"/>
              </w:rPr>
              <w:t>Mizuno</w:t>
            </w:r>
            <w:proofErr w:type="spellEnd"/>
            <w:r w:rsidRPr="004D6748">
              <w:rPr>
                <w:rFonts w:ascii="Arial" w:eastAsia="Arial" w:hAnsi="Arial" w:cs="Arial"/>
                <w:bCs/>
                <w:color w:val="000000"/>
                <w:sz w:val="20"/>
                <w:szCs w:val="20"/>
              </w:rPr>
              <w:t>, 2007. [</w:t>
            </w:r>
            <w:proofErr w:type="spellStart"/>
            <w:r w:rsidRPr="004D6748">
              <w:rPr>
                <w:rFonts w:ascii="Arial" w:eastAsia="Arial" w:hAnsi="Arial" w:cs="Arial"/>
                <w:bCs/>
                <w:color w:val="000000"/>
                <w:sz w:val="20"/>
                <w:szCs w:val="20"/>
              </w:rPr>
              <w:t>s.p.</w:t>
            </w:r>
            <w:proofErr w:type="spellEnd"/>
            <w:r w:rsidRPr="004D6748">
              <w:rPr>
                <w:rFonts w:ascii="Arial" w:eastAsia="Arial" w:hAnsi="Arial" w:cs="Arial"/>
                <w:bCs/>
                <w:color w:val="000000"/>
                <w:sz w:val="20"/>
                <w:szCs w:val="20"/>
              </w:rPr>
              <w:t>].</w:t>
            </w:r>
          </w:p>
        </w:tc>
      </w:tr>
      <w:tr w:rsidR="003A1F10" w:rsidRPr="007C67A1" w14:paraId="65B6E173"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5C5EC" w14:textId="204A74D6" w:rsidR="003A1F10" w:rsidRPr="00106654" w:rsidRDefault="00353DAD"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353DAD">
              <w:rPr>
                <w:rFonts w:ascii="Arial" w:eastAsia="Arial" w:hAnsi="Arial" w:cs="Arial"/>
                <w:b/>
                <w:color w:val="000000"/>
                <w:sz w:val="20"/>
                <w:szCs w:val="20"/>
              </w:rPr>
              <w:t>DIREITO TRIBUTÁRIO II</w:t>
            </w:r>
          </w:p>
        </w:tc>
      </w:tr>
      <w:tr w:rsidR="003A1F10" w:rsidRPr="007C67A1" w14:paraId="2C6DC2D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3D637" w14:textId="77777777" w:rsidR="003A1F10" w:rsidRPr="00106654" w:rsidRDefault="003A1F10"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106654">
              <w:rPr>
                <w:rFonts w:ascii="Arial" w:eastAsia="Arial" w:hAnsi="Arial" w:cs="Arial"/>
                <w:b/>
                <w:color w:val="000000"/>
                <w:sz w:val="20"/>
                <w:szCs w:val="20"/>
              </w:rPr>
              <w:t>BIBLIOGRAFIA</w:t>
            </w:r>
          </w:p>
        </w:tc>
      </w:tr>
      <w:tr w:rsidR="003A1F10" w:rsidRPr="00B02E54" w14:paraId="786CC67C" w14:textId="77777777" w:rsidTr="00B57F2C">
        <w:trPr>
          <w:trHeight w:val="84"/>
        </w:trPr>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6AE107A5" w14:textId="77777777" w:rsidR="00B57F2C" w:rsidRPr="00B57F2C" w:rsidRDefault="00B57F2C" w:rsidP="00B57F2C">
            <w:pPr>
              <w:pBdr>
                <w:top w:val="nil"/>
                <w:left w:val="nil"/>
                <w:bottom w:val="nil"/>
                <w:right w:val="nil"/>
                <w:between w:val="nil"/>
              </w:pBdr>
              <w:spacing w:line="360" w:lineRule="auto"/>
              <w:jc w:val="both"/>
              <w:rPr>
                <w:rFonts w:ascii="Arial" w:eastAsia="Arial" w:hAnsi="Arial" w:cs="Arial"/>
                <w:b/>
                <w:color w:val="000000"/>
                <w:sz w:val="20"/>
                <w:szCs w:val="20"/>
              </w:rPr>
            </w:pPr>
            <w:r w:rsidRPr="00B57F2C">
              <w:rPr>
                <w:rFonts w:ascii="Arial" w:eastAsia="Arial" w:hAnsi="Arial" w:cs="Arial"/>
                <w:b/>
                <w:color w:val="000000"/>
                <w:sz w:val="20"/>
                <w:szCs w:val="20"/>
              </w:rPr>
              <w:t>Bibliografia Básica:</w:t>
            </w:r>
          </w:p>
          <w:p w14:paraId="55EF25E6" w14:textId="1E88CA9B" w:rsidR="00B57F2C" w:rsidRP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1.</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AMARO, Luciano. Direito tributário brasileiro. 15. ed. São Paulo: Saraiva, 2009. 512 p.</w:t>
            </w:r>
          </w:p>
          <w:p w14:paraId="528DC431" w14:textId="00D152C9" w:rsidR="00B57F2C" w:rsidRP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lastRenderedPageBreak/>
              <w:t>2.</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GOMES, Marcus Lívio; ANTONELLI, Leonardo Pietro (</w:t>
            </w:r>
            <w:proofErr w:type="spellStart"/>
            <w:r w:rsidRPr="00B57F2C">
              <w:rPr>
                <w:rFonts w:ascii="Arial" w:eastAsia="Arial" w:hAnsi="Arial" w:cs="Arial"/>
                <w:bCs/>
                <w:color w:val="000000"/>
                <w:sz w:val="20"/>
                <w:szCs w:val="20"/>
              </w:rPr>
              <w:t>coords</w:t>
            </w:r>
            <w:proofErr w:type="spellEnd"/>
            <w:r w:rsidRPr="00B57F2C">
              <w:rPr>
                <w:rFonts w:ascii="Arial" w:eastAsia="Arial" w:hAnsi="Arial" w:cs="Arial"/>
                <w:bCs/>
                <w:color w:val="000000"/>
                <w:sz w:val="20"/>
                <w:szCs w:val="20"/>
              </w:rPr>
              <w:t xml:space="preserve">.). Curso de direito tributário brasileiro. São Paulo: </w:t>
            </w:r>
            <w:proofErr w:type="spellStart"/>
            <w:r w:rsidRPr="00B57F2C">
              <w:rPr>
                <w:rFonts w:ascii="Arial" w:eastAsia="Arial" w:hAnsi="Arial" w:cs="Arial"/>
                <w:bCs/>
                <w:color w:val="000000"/>
                <w:sz w:val="20"/>
                <w:szCs w:val="20"/>
              </w:rPr>
              <w:t>Quartier</w:t>
            </w:r>
            <w:proofErr w:type="spellEnd"/>
            <w:r w:rsidRPr="00B57F2C">
              <w:rPr>
                <w:rFonts w:ascii="Arial" w:eastAsia="Arial" w:hAnsi="Arial" w:cs="Arial"/>
                <w:bCs/>
                <w:color w:val="000000"/>
                <w:sz w:val="20"/>
                <w:szCs w:val="20"/>
              </w:rPr>
              <w:t xml:space="preserve"> </w:t>
            </w:r>
            <w:proofErr w:type="spellStart"/>
            <w:r w:rsidRPr="00B57F2C">
              <w:rPr>
                <w:rFonts w:ascii="Arial" w:eastAsia="Arial" w:hAnsi="Arial" w:cs="Arial"/>
                <w:bCs/>
                <w:color w:val="000000"/>
                <w:sz w:val="20"/>
                <w:szCs w:val="20"/>
              </w:rPr>
              <w:t>Latin</w:t>
            </w:r>
            <w:proofErr w:type="spellEnd"/>
            <w:r w:rsidRPr="00B57F2C">
              <w:rPr>
                <w:rFonts w:ascii="Arial" w:eastAsia="Arial" w:hAnsi="Arial" w:cs="Arial"/>
                <w:bCs/>
                <w:color w:val="000000"/>
                <w:sz w:val="20"/>
                <w:szCs w:val="20"/>
              </w:rPr>
              <w:t>, 2005. v. 3. 640 p.</w:t>
            </w:r>
          </w:p>
          <w:p w14:paraId="23AC6B43" w14:textId="79E06D32" w:rsid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3.</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 xml:space="preserve">MACHADO, Hugo de Brito. Curso de direito tributário. 28. ed. rev. atual. </w:t>
            </w:r>
            <w:proofErr w:type="spellStart"/>
            <w:r w:rsidRPr="00B57F2C">
              <w:rPr>
                <w:rFonts w:ascii="Arial" w:eastAsia="Arial" w:hAnsi="Arial" w:cs="Arial"/>
                <w:bCs/>
                <w:color w:val="000000"/>
                <w:sz w:val="20"/>
                <w:szCs w:val="20"/>
              </w:rPr>
              <w:t>ampl</w:t>
            </w:r>
            <w:proofErr w:type="spellEnd"/>
            <w:r w:rsidRPr="00B57F2C">
              <w:rPr>
                <w:rFonts w:ascii="Arial" w:eastAsia="Arial" w:hAnsi="Arial" w:cs="Arial"/>
                <w:bCs/>
                <w:color w:val="000000"/>
                <w:sz w:val="20"/>
                <w:szCs w:val="20"/>
              </w:rPr>
              <w:t>. São Paulo: Malheiros, 2007. 560 p.</w:t>
            </w:r>
          </w:p>
          <w:p w14:paraId="31CA1C76" w14:textId="77777777" w:rsidR="00D05510" w:rsidRPr="00B57F2C" w:rsidRDefault="00D05510" w:rsidP="00B57F2C">
            <w:pPr>
              <w:pBdr>
                <w:top w:val="nil"/>
                <w:left w:val="nil"/>
                <w:bottom w:val="nil"/>
                <w:right w:val="nil"/>
                <w:between w:val="nil"/>
              </w:pBdr>
              <w:spacing w:line="360" w:lineRule="auto"/>
              <w:jc w:val="both"/>
              <w:rPr>
                <w:rFonts w:ascii="Arial" w:eastAsia="Arial" w:hAnsi="Arial" w:cs="Arial"/>
                <w:bCs/>
                <w:color w:val="000000"/>
                <w:sz w:val="20"/>
                <w:szCs w:val="20"/>
              </w:rPr>
            </w:pPr>
          </w:p>
          <w:p w14:paraId="289BAC8D" w14:textId="77777777" w:rsidR="00B57F2C" w:rsidRPr="00B57F2C" w:rsidRDefault="00B57F2C" w:rsidP="00B57F2C">
            <w:pPr>
              <w:pBdr>
                <w:top w:val="nil"/>
                <w:left w:val="nil"/>
                <w:bottom w:val="nil"/>
                <w:right w:val="nil"/>
                <w:between w:val="nil"/>
              </w:pBdr>
              <w:spacing w:line="360" w:lineRule="auto"/>
              <w:jc w:val="both"/>
              <w:rPr>
                <w:rFonts w:ascii="Arial" w:eastAsia="Arial" w:hAnsi="Arial" w:cs="Arial"/>
                <w:b/>
                <w:color w:val="000000"/>
                <w:sz w:val="20"/>
                <w:szCs w:val="20"/>
              </w:rPr>
            </w:pPr>
            <w:r w:rsidRPr="00B57F2C">
              <w:rPr>
                <w:rFonts w:ascii="Arial" w:eastAsia="Arial" w:hAnsi="Arial" w:cs="Arial"/>
                <w:b/>
                <w:color w:val="000000"/>
                <w:sz w:val="20"/>
                <w:szCs w:val="20"/>
              </w:rPr>
              <w:t>Bibliografia Complementar:</w:t>
            </w:r>
          </w:p>
          <w:p w14:paraId="77377470" w14:textId="310B2252" w:rsidR="00B57F2C" w:rsidRP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1.</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BRASIL. Código tributário nacional, código de processo civil e constituição federal. 3. ed. São Paulo: Saraiva, 2007. 994 p.</w:t>
            </w:r>
          </w:p>
          <w:p w14:paraId="257AD703" w14:textId="13306641" w:rsidR="00B57F2C" w:rsidRP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2.</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MACHADO SEGUNDO, Hugo de Brito. Processo tributário. 2. ed. São Paulo: Atlas, 2006. 557 p.</w:t>
            </w:r>
          </w:p>
          <w:p w14:paraId="74975E56" w14:textId="42CF8383" w:rsidR="00B57F2C" w:rsidRP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3.</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 xml:space="preserve">PAULSEN, Leandro; ÁVILA, René </w:t>
            </w:r>
            <w:proofErr w:type="spellStart"/>
            <w:r w:rsidRPr="00B57F2C">
              <w:rPr>
                <w:rFonts w:ascii="Arial" w:eastAsia="Arial" w:hAnsi="Arial" w:cs="Arial"/>
                <w:bCs/>
                <w:color w:val="000000"/>
                <w:sz w:val="20"/>
                <w:szCs w:val="20"/>
              </w:rPr>
              <w:t>Bergmann</w:t>
            </w:r>
            <w:proofErr w:type="spellEnd"/>
            <w:r w:rsidRPr="00B57F2C">
              <w:rPr>
                <w:rFonts w:ascii="Arial" w:eastAsia="Arial" w:hAnsi="Arial" w:cs="Arial"/>
                <w:bCs/>
                <w:color w:val="000000"/>
                <w:sz w:val="20"/>
                <w:szCs w:val="20"/>
              </w:rPr>
              <w:t xml:space="preserve">; SLIWKA, Ingrid </w:t>
            </w:r>
            <w:proofErr w:type="spellStart"/>
            <w:r w:rsidRPr="00B57F2C">
              <w:rPr>
                <w:rFonts w:ascii="Arial" w:eastAsia="Arial" w:hAnsi="Arial" w:cs="Arial"/>
                <w:bCs/>
                <w:color w:val="000000"/>
                <w:sz w:val="20"/>
                <w:szCs w:val="20"/>
              </w:rPr>
              <w:t>Schroder</w:t>
            </w:r>
            <w:proofErr w:type="spellEnd"/>
            <w:r w:rsidRPr="00B57F2C">
              <w:rPr>
                <w:rFonts w:ascii="Arial" w:eastAsia="Arial" w:hAnsi="Arial" w:cs="Arial"/>
                <w:bCs/>
                <w:color w:val="000000"/>
                <w:sz w:val="20"/>
                <w:szCs w:val="20"/>
              </w:rPr>
              <w:t>. Direito processual tributário: processo administrativo fiscal e execução fiscal à luz da doutrina e da jurisprudência. 3.  ed. Porto Alegre: Livraria dos Advogados, 2007. 463 p.</w:t>
            </w:r>
          </w:p>
          <w:p w14:paraId="6E0AF7AF" w14:textId="2DF4FF66" w:rsidR="00B57F2C" w:rsidRPr="00B57F2C"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4.</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SABBAG, Eduardo. Manual de direito tributário. 3. ed. São Paulo: Saraiva, 2011. 1146 p.</w:t>
            </w:r>
          </w:p>
          <w:p w14:paraId="10F7405C" w14:textId="2A66D81E" w:rsidR="003A1F10" w:rsidRPr="008E714D" w:rsidRDefault="00B57F2C" w:rsidP="00B57F2C">
            <w:pPr>
              <w:pBdr>
                <w:top w:val="nil"/>
                <w:left w:val="nil"/>
                <w:bottom w:val="nil"/>
                <w:right w:val="nil"/>
                <w:between w:val="nil"/>
              </w:pBdr>
              <w:spacing w:line="360" w:lineRule="auto"/>
              <w:jc w:val="both"/>
              <w:rPr>
                <w:rFonts w:ascii="Arial" w:eastAsia="Arial" w:hAnsi="Arial" w:cs="Arial"/>
                <w:bCs/>
                <w:color w:val="000000"/>
                <w:sz w:val="20"/>
                <w:szCs w:val="20"/>
              </w:rPr>
            </w:pPr>
            <w:r w:rsidRPr="00B57F2C">
              <w:rPr>
                <w:rFonts w:ascii="Arial" w:eastAsia="Arial" w:hAnsi="Arial" w:cs="Arial"/>
                <w:bCs/>
                <w:color w:val="000000"/>
                <w:sz w:val="20"/>
                <w:szCs w:val="20"/>
              </w:rPr>
              <w:t>5.</w:t>
            </w:r>
            <w:r w:rsidR="00595421">
              <w:rPr>
                <w:rFonts w:ascii="Arial" w:eastAsia="Arial" w:hAnsi="Arial" w:cs="Arial"/>
                <w:bCs/>
                <w:color w:val="000000"/>
                <w:sz w:val="20"/>
                <w:szCs w:val="20"/>
              </w:rPr>
              <w:t xml:space="preserve"> </w:t>
            </w:r>
            <w:r w:rsidRPr="00B57F2C">
              <w:rPr>
                <w:rFonts w:ascii="Arial" w:eastAsia="Arial" w:hAnsi="Arial" w:cs="Arial"/>
                <w:bCs/>
                <w:color w:val="000000"/>
                <w:sz w:val="20"/>
                <w:szCs w:val="20"/>
              </w:rPr>
              <w:t>SOUZA, Marcus Vinícius Saavedra Guimarães de. Direito tributário e seus conceitos gerais. Disponível</w:t>
            </w:r>
            <w:r w:rsidR="00D05510">
              <w:rPr>
                <w:rFonts w:ascii="Arial" w:eastAsia="Arial" w:hAnsi="Arial" w:cs="Arial"/>
                <w:bCs/>
                <w:color w:val="000000"/>
                <w:sz w:val="20"/>
                <w:szCs w:val="20"/>
              </w:rPr>
              <w:t xml:space="preserve"> </w:t>
            </w:r>
            <w:r w:rsidRPr="00B57F2C">
              <w:rPr>
                <w:rFonts w:ascii="Arial" w:eastAsia="Arial" w:hAnsi="Arial" w:cs="Arial"/>
                <w:bCs/>
                <w:color w:val="000000"/>
                <w:sz w:val="20"/>
                <w:szCs w:val="20"/>
              </w:rPr>
              <w:t>em:</w:t>
            </w:r>
            <w:r w:rsidR="00D05510">
              <w:rPr>
                <w:rFonts w:ascii="Arial" w:eastAsia="Arial" w:hAnsi="Arial" w:cs="Arial"/>
                <w:bCs/>
                <w:color w:val="000000"/>
                <w:sz w:val="20"/>
                <w:szCs w:val="20"/>
              </w:rPr>
              <w:t xml:space="preserve"> </w:t>
            </w:r>
            <w:r w:rsidRPr="00B57F2C">
              <w:rPr>
                <w:rFonts w:ascii="Arial" w:eastAsia="Arial" w:hAnsi="Arial" w:cs="Arial"/>
                <w:bCs/>
                <w:color w:val="000000"/>
                <w:sz w:val="20"/>
                <w:szCs w:val="20"/>
              </w:rPr>
              <w:t xml:space="preserve">&lt;http://www.advogado.adv.br/artigos/2005/marcusvinicius </w:t>
            </w:r>
            <w:proofErr w:type="spellStart"/>
            <w:r w:rsidRPr="00B57F2C">
              <w:rPr>
                <w:rFonts w:ascii="Arial" w:eastAsia="Arial" w:hAnsi="Arial" w:cs="Arial"/>
                <w:bCs/>
                <w:color w:val="000000"/>
                <w:sz w:val="20"/>
                <w:szCs w:val="20"/>
              </w:rPr>
              <w:t>guimaraesdesouza</w:t>
            </w:r>
            <w:proofErr w:type="spellEnd"/>
            <w:r w:rsidRPr="00B57F2C">
              <w:rPr>
                <w:rFonts w:ascii="Arial" w:eastAsia="Arial" w:hAnsi="Arial" w:cs="Arial"/>
                <w:bCs/>
                <w:color w:val="000000"/>
                <w:sz w:val="20"/>
                <w:szCs w:val="20"/>
              </w:rPr>
              <w:t>/direitotributarioconceitosgerais.htm&gt;. Acesso em 13 dez. 2011.</w:t>
            </w:r>
          </w:p>
        </w:tc>
      </w:tr>
    </w:tbl>
    <w:p w14:paraId="758126F0" w14:textId="0DD1B655" w:rsidR="00EB64DA" w:rsidRDefault="00EB64DA" w:rsidP="002168F2">
      <w:pPr>
        <w:pBdr>
          <w:top w:val="nil"/>
          <w:left w:val="nil"/>
          <w:bottom w:val="nil"/>
          <w:right w:val="nil"/>
          <w:between w:val="nil"/>
        </w:pBdr>
        <w:spacing w:line="360" w:lineRule="auto"/>
        <w:jc w:val="both"/>
        <w:rPr>
          <w:rFonts w:ascii="Arial" w:eastAsia="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61"/>
      </w:tblGrid>
      <w:tr w:rsidR="00111B06" w:rsidRPr="00613C4F" w14:paraId="6CCCDAD7" w14:textId="77777777" w:rsidTr="009A0F86">
        <w:tc>
          <w:tcPr>
            <w:tcW w:w="9061" w:type="dxa"/>
            <w:shd w:val="clear" w:color="auto" w:fill="D0CECE" w:themeFill="background2" w:themeFillShade="E6"/>
          </w:tcPr>
          <w:p w14:paraId="6679E180" w14:textId="3A19DFDF" w:rsidR="00111B06" w:rsidRPr="00613C4F" w:rsidRDefault="003B6B79" w:rsidP="00111B06">
            <w:pPr>
              <w:tabs>
                <w:tab w:val="left" w:pos="0"/>
                <w:tab w:val="left" w:pos="222"/>
                <w:tab w:val="left" w:pos="284"/>
                <w:tab w:val="center" w:pos="4422"/>
              </w:tabs>
              <w:contextualSpacing/>
              <w:jc w:val="center"/>
              <w:rPr>
                <w:rFonts w:ascii="Arial" w:hAnsi="Arial" w:cs="Arial"/>
                <w:b/>
                <w:sz w:val="20"/>
                <w:szCs w:val="20"/>
              </w:rPr>
            </w:pPr>
            <w:r w:rsidRPr="003B6B79">
              <w:rPr>
                <w:rFonts w:ascii="Arial" w:hAnsi="Arial" w:cs="Arial"/>
                <w:b/>
                <w:sz w:val="20"/>
                <w:szCs w:val="20"/>
              </w:rPr>
              <w:t>ÉTICA PROFISSIONAL</w:t>
            </w:r>
          </w:p>
        </w:tc>
      </w:tr>
      <w:tr w:rsidR="00111B06" w:rsidRPr="00613C4F" w14:paraId="00266FE2" w14:textId="77777777" w:rsidTr="009A0F86">
        <w:trPr>
          <w:trHeight w:val="248"/>
        </w:trPr>
        <w:tc>
          <w:tcPr>
            <w:tcW w:w="9061" w:type="dxa"/>
            <w:shd w:val="clear" w:color="auto" w:fill="D0CECE" w:themeFill="background2" w:themeFillShade="E6"/>
          </w:tcPr>
          <w:p w14:paraId="09F4672A" w14:textId="77777777" w:rsidR="00111B06" w:rsidRPr="00613C4F" w:rsidRDefault="00111B06" w:rsidP="009A0F86">
            <w:pPr>
              <w:tabs>
                <w:tab w:val="left" w:pos="0"/>
                <w:tab w:val="left" w:pos="284"/>
              </w:tabs>
              <w:contextualSpacing/>
              <w:jc w:val="center"/>
              <w:rPr>
                <w:rFonts w:ascii="Arial" w:hAnsi="Arial" w:cs="Arial"/>
                <w:b/>
                <w:sz w:val="20"/>
                <w:szCs w:val="20"/>
              </w:rPr>
            </w:pPr>
            <w:r w:rsidRPr="00613C4F">
              <w:rPr>
                <w:rFonts w:ascii="Arial" w:hAnsi="Arial" w:cs="Arial"/>
                <w:b/>
                <w:sz w:val="20"/>
                <w:szCs w:val="20"/>
              </w:rPr>
              <w:t>BIBLIOGRAFIA</w:t>
            </w:r>
          </w:p>
        </w:tc>
      </w:tr>
      <w:tr w:rsidR="00111B06" w:rsidRPr="008E714D" w14:paraId="69A234B8" w14:textId="77777777" w:rsidTr="009A0F86">
        <w:trPr>
          <w:trHeight w:val="5445"/>
        </w:trPr>
        <w:tc>
          <w:tcPr>
            <w:tcW w:w="9061" w:type="dxa"/>
            <w:tcBorders>
              <w:bottom w:val="single" w:sz="4" w:space="0" w:color="auto"/>
            </w:tcBorders>
            <w:shd w:val="clear" w:color="auto" w:fill="FFFFFF" w:themeFill="background1"/>
          </w:tcPr>
          <w:p w14:paraId="43CD764A" w14:textId="77777777" w:rsidR="00A564F6" w:rsidRPr="00911AE4" w:rsidRDefault="00A564F6" w:rsidP="00A564F6">
            <w:pPr>
              <w:pBdr>
                <w:top w:val="nil"/>
                <w:left w:val="nil"/>
                <w:bottom w:val="nil"/>
                <w:right w:val="nil"/>
                <w:between w:val="nil"/>
              </w:pBdr>
              <w:spacing w:line="360" w:lineRule="auto"/>
              <w:jc w:val="both"/>
              <w:rPr>
                <w:rFonts w:ascii="Arial" w:eastAsia="Arial" w:hAnsi="Arial" w:cs="Arial"/>
                <w:b/>
                <w:color w:val="000000"/>
                <w:sz w:val="19"/>
                <w:szCs w:val="19"/>
              </w:rPr>
            </w:pPr>
            <w:r w:rsidRPr="00911AE4">
              <w:rPr>
                <w:rFonts w:ascii="Arial" w:eastAsia="Arial" w:hAnsi="Arial" w:cs="Arial"/>
                <w:b/>
                <w:color w:val="000000"/>
                <w:sz w:val="19"/>
                <w:szCs w:val="19"/>
              </w:rPr>
              <w:t>Bibliografia Básica:</w:t>
            </w:r>
          </w:p>
          <w:p w14:paraId="3C3FC55B" w14:textId="56102B03"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1.</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BITTAR, Eduardo C. B. Curso de ética jurídica: ética geral e profissional. 6. ed. São Paulo: Saraiva, 2009. 625 p.</w:t>
            </w:r>
          </w:p>
          <w:p w14:paraId="7583110B" w14:textId="454EF43F"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2.</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BOBBIO, Norberto. O futuro da democracia. 8. ed. rev. e </w:t>
            </w:r>
            <w:proofErr w:type="spellStart"/>
            <w:r w:rsidRPr="00911AE4">
              <w:rPr>
                <w:rFonts w:ascii="Arial" w:eastAsia="Arial" w:hAnsi="Arial" w:cs="Arial"/>
                <w:bCs/>
                <w:color w:val="000000"/>
                <w:sz w:val="19"/>
                <w:szCs w:val="19"/>
              </w:rPr>
              <w:t>ampl</w:t>
            </w:r>
            <w:proofErr w:type="spellEnd"/>
            <w:r w:rsidRPr="00911AE4">
              <w:rPr>
                <w:rFonts w:ascii="Arial" w:eastAsia="Arial" w:hAnsi="Arial" w:cs="Arial"/>
                <w:bCs/>
                <w:color w:val="000000"/>
                <w:sz w:val="19"/>
                <w:szCs w:val="19"/>
              </w:rPr>
              <w:t>. São Paulo: Paz e Terra, 2006. 207 p. (pensamento crítico, v. 63).</w:t>
            </w:r>
          </w:p>
          <w:p w14:paraId="4031BCCC" w14:textId="00FCECC8"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3.</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NALINI, José Renato. Ética geral e profissional. 7. ed. São Paulo: Revista dos tribunais, 2009. 544 p.</w:t>
            </w:r>
          </w:p>
          <w:p w14:paraId="4BAF599C" w14:textId="77777777" w:rsidR="00A564F6" w:rsidRPr="00911AE4" w:rsidRDefault="00A564F6" w:rsidP="00A564F6">
            <w:pPr>
              <w:pBdr>
                <w:top w:val="nil"/>
                <w:left w:val="nil"/>
                <w:bottom w:val="nil"/>
                <w:right w:val="nil"/>
                <w:between w:val="nil"/>
              </w:pBdr>
              <w:spacing w:line="360" w:lineRule="auto"/>
              <w:jc w:val="both"/>
              <w:rPr>
                <w:rFonts w:ascii="Arial" w:eastAsia="Arial" w:hAnsi="Arial" w:cs="Arial"/>
                <w:b/>
                <w:color w:val="000000"/>
                <w:sz w:val="19"/>
                <w:szCs w:val="19"/>
              </w:rPr>
            </w:pPr>
            <w:r w:rsidRPr="00911AE4">
              <w:rPr>
                <w:rFonts w:ascii="Arial" w:eastAsia="Arial" w:hAnsi="Arial" w:cs="Arial"/>
                <w:b/>
                <w:color w:val="000000"/>
                <w:sz w:val="19"/>
                <w:szCs w:val="19"/>
              </w:rPr>
              <w:t>Bibliografia Complementar:</w:t>
            </w:r>
          </w:p>
          <w:p w14:paraId="210D86F9" w14:textId="02146A9C"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1.</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ARISTÓTELES. Ética e </w:t>
            </w:r>
            <w:proofErr w:type="spellStart"/>
            <w:r w:rsidRPr="00911AE4">
              <w:rPr>
                <w:rFonts w:ascii="Arial" w:eastAsia="Arial" w:hAnsi="Arial" w:cs="Arial"/>
                <w:bCs/>
                <w:color w:val="000000"/>
                <w:sz w:val="19"/>
                <w:szCs w:val="19"/>
              </w:rPr>
              <w:t>nicômaco</w:t>
            </w:r>
            <w:proofErr w:type="spellEnd"/>
            <w:r w:rsidRPr="00911AE4">
              <w:rPr>
                <w:rFonts w:ascii="Arial" w:eastAsia="Arial" w:hAnsi="Arial" w:cs="Arial"/>
                <w:bCs/>
                <w:color w:val="000000"/>
                <w:sz w:val="19"/>
                <w:szCs w:val="19"/>
              </w:rPr>
              <w:t xml:space="preserve">: texto integral. São Paulo: Martin </w:t>
            </w:r>
            <w:proofErr w:type="spellStart"/>
            <w:r w:rsidRPr="00911AE4">
              <w:rPr>
                <w:rFonts w:ascii="Arial" w:eastAsia="Arial" w:hAnsi="Arial" w:cs="Arial"/>
                <w:bCs/>
                <w:color w:val="000000"/>
                <w:sz w:val="19"/>
                <w:szCs w:val="19"/>
              </w:rPr>
              <w:t>Claret</w:t>
            </w:r>
            <w:proofErr w:type="spellEnd"/>
            <w:r w:rsidRPr="00911AE4">
              <w:rPr>
                <w:rFonts w:ascii="Arial" w:eastAsia="Arial" w:hAnsi="Arial" w:cs="Arial"/>
                <w:bCs/>
                <w:color w:val="000000"/>
                <w:sz w:val="19"/>
                <w:szCs w:val="19"/>
              </w:rPr>
              <w:t>, 2002. 240 p. (Coleção a obra-prima de cada autor).</w:t>
            </w:r>
          </w:p>
          <w:p w14:paraId="1EFFB502" w14:textId="644A8DC1"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2.</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COMISSÃO ESPECIAL DA DIVERSIDADE SEXUAL DO CONSELHO FEDERAL DA ORDEM DOS ADVOGADOS DO BRASIL. Estatuto da diversidade sexual: anteprojeto. Brasília, DF: OAB, 2011. 59 p.</w:t>
            </w:r>
          </w:p>
          <w:p w14:paraId="52CFCA31" w14:textId="1B2D1B76"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3.</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FIGUEIREDO, </w:t>
            </w:r>
            <w:proofErr w:type="spellStart"/>
            <w:r w:rsidRPr="00911AE4">
              <w:rPr>
                <w:rFonts w:ascii="Arial" w:eastAsia="Arial" w:hAnsi="Arial" w:cs="Arial"/>
                <w:bCs/>
                <w:color w:val="000000"/>
                <w:sz w:val="19"/>
                <w:szCs w:val="19"/>
              </w:rPr>
              <w:t>Laurady</w:t>
            </w:r>
            <w:proofErr w:type="spellEnd"/>
            <w:r w:rsidRPr="00911AE4">
              <w:rPr>
                <w:rFonts w:ascii="Arial" w:eastAsia="Arial" w:hAnsi="Arial" w:cs="Arial"/>
                <w:bCs/>
                <w:color w:val="000000"/>
                <w:sz w:val="19"/>
                <w:szCs w:val="19"/>
              </w:rPr>
              <w:t xml:space="preserve"> Thereza. Estatuto da OAB e código de ética e disciplina comentados.</w:t>
            </w:r>
          </w:p>
          <w:p w14:paraId="088CAA0C" w14:textId="77777777"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2. ed. rev. atual. São Paulo: DPJ, 2008. 240 p. (Coleção lições do direito para o exame da OAB).</w:t>
            </w:r>
          </w:p>
          <w:p w14:paraId="17644596" w14:textId="2C835024" w:rsidR="00A564F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4.</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LAURELLI, Laercio. Iniciação e formação do advogado criminalista. 3. ed. São Paulo: </w:t>
            </w:r>
            <w:proofErr w:type="spellStart"/>
            <w:r w:rsidRPr="00911AE4">
              <w:rPr>
                <w:rFonts w:ascii="Arial" w:eastAsia="Arial" w:hAnsi="Arial" w:cs="Arial"/>
                <w:bCs/>
                <w:color w:val="000000"/>
                <w:sz w:val="19"/>
                <w:szCs w:val="19"/>
              </w:rPr>
              <w:t>Paulistanajur</w:t>
            </w:r>
            <w:proofErr w:type="spellEnd"/>
            <w:r w:rsidRPr="00911AE4">
              <w:rPr>
                <w:rFonts w:ascii="Arial" w:eastAsia="Arial" w:hAnsi="Arial" w:cs="Arial"/>
                <w:bCs/>
                <w:color w:val="000000"/>
                <w:sz w:val="19"/>
                <w:szCs w:val="19"/>
              </w:rPr>
              <w:t>, 2004. 454 p.</w:t>
            </w:r>
          </w:p>
          <w:p w14:paraId="689650AF" w14:textId="44A6397D" w:rsidR="00111B06" w:rsidRPr="00911AE4" w:rsidRDefault="00A564F6" w:rsidP="00A564F6">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5.</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MONDARDO, </w:t>
            </w:r>
            <w:proofErr w:type="spellStart"/>
            <w:r w:rsidRPr="00911AE4">
              <w:rPr>
                <w:rFonts w:ascii="Arial" w:eastAsia="Arial" w:hAnsi="Arial" w:cs="Arial"/>
                <w:bCs/>
                <w:color w:val="000000"/>
                <w:sz w:val="19"/>
                <w:szCs w:val="19"/>
              </w:rPr>
              <w:t>Dilsa</w:t>
            </w:r>
            <w:proofErr w:type="spellEnd"/>
            <w:r w:rsidRPr="00911AE4">
              <w:rPr>
                <w:rFonts w:ascii="Arial" w:eastAsia="Arial" w:hAnsi="Arial" w:cs="Arial"/>
                <w:bCs/>
                <w:color w:val="000000"/>
                <w:sz w:val="19"/>
                <w:szCs w:val="19"/>
              </w:rPr>
              <w:t xml:space="preserve">; ALVES, Elizete </w:t>
            </w:r>
            <w:proofErr w:type="spellStart"/>
            <w:r w:rsidRPr="00911AE4">
              <w:rPr>
                <w:rFonts w:ascii="Arial" w:eastAsia="Arial" w:hAnsi="Arial" w:cs="Arial"/>
                <w:bCs/>
                <w:color w:val="000000"/>
                <w:sz w:val="19"/>
                <w:szCs w:val="19"/>
              </w:rPr>
              <w:t>Lanzoni</w:t>
            </w:r>
            <w:proofErr w:type="spellEnd"/>
            <w:r w:rsidRPr="00911AE4">
              <w:rPr>
                <w:rFonts w:ascii="Arial" w:eastAsia="Arial" w:hAnsi="Arial" w:cs="Arial"/>
                <w:bCs/>
                <w:color w:val="000000"/>
                <w:sz w:val="19"/>
                <w:szCs w:val="19"/>
              </w:rPr>
              <w:t>; SANTOS, Sidney Francisco Reis dos (Org.). O ensino jurídico interdisciplinar: um novo horizonte para o direito. Florianópolis: OAB/SC, 2005. 204 p.</w:t>
            </w:r>
          </w:p>
        </w:tc>
      </w:tr>
      <w:tr w:rsidR="00111B06" w:rsidRPr="00106654" w14:paraId="79E729D7"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D6D4F" w14:textId="5E9957D7" w:rsidR="00111B06" w:rsidRPr="00106654" w:rsidRDefault="00E27DA3"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E27DA3">
              <w:rPr>
                <w:rFonts w:ascii="Arial" w:eastAsia="Arial" w:hAnsi="Arial" w:cs="Arial"/>
                <w:b/>
                <w:color w:val="000000"/>
                <w:sz w:val="20"/>
                <w:szCs w:val="20"/>
              </w:rPr>
              <w:t>PRÁTICA FORENSE IV</w:t>
            </w:r>
          </w:p>
        </w:tc>
      </w:tr>
      <w:tr w:rsidR="00111B06" w:rsidRPr="00106654" w14:paraId="2755348D" w14:textId="77777777" w:rsidTr="009A0F86">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D1B83" w14:textId="77777777" w:rsidR="00111B06" w:rsidRPr="00106654" w:rsidRDefault="00111B06" w:rsidP="009A0F86">
            <w:pPr>
              <w:pBdr>
                <w:top w:val="nil"/>
                <w:left w:val="nil"/>
                <w:bottom w:val="nil"/>
                <w:right w:val="nil"/>
                <w:between w:val="nil"/>
              </w:pBdr>
              <w:spacing w:line="360" w:lineRule="auto"/>
              <w:jc w:val="center"/>
              <w:rPr>
                <w:rFonts w:ascii="Arial" w:eastAsia="Arial" w:hAnsi="Arial" w:cs="Arial"/>
                <w:b/>
                <w:color w:val="000000"/>
                <w:sz w:val="20"/>
                <w:szCs w:val="20"/>
              </w:rPr>
            </w:pPr>
            <w:r w:rsidRPr="00106654">
              <w:rPr>
                <w:rFonts w:ascii="Arial" w:eastAsia="Arial" w:hAnsi="Arial" w:cs="Arial"/>
                <w:b/>
                <w:color w:val="000000"/>
                <w:sz w:val="20"/>
                <w:szCs w:val="20"/>
              </w:rPr>
              <w:t>BIBLIOGRAFIA</w:t>
            </w:r>
          </w:p>
        </w:tc>
      </w:tr>
      <w:tr w:rsidR="00111B06" w:rsidRPr="008E714D" w14:paraId="5184DEC3" w14:textId="77777777" w:rsidTr="009A0F86">
        <w:trPr>
          <w:trHeight w:val="84"/>
        </w:trPr>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6F77B0" w14:textId="77777777" w:rsidR="00DF1014" w:rsidRPr="00911AE4" w:rsidRDefault="00DF1014" w:rsidP="00DF1014">
            <w:pPr>
              <w:pBdr>
                <w:top w:val="nil"/>
                <w:left w:val="nil"/>
                <w:bottom w:val="nil"/>
                <w:right w:val="nil"/>
                <w:between w:val="nil"/>
              </w:pBdr>
              <w:spacing w:line="360" w:lineRule="auto"/>
              <w:jc w:val="both"/>
              <w:rPr>
                <w:rFonts w:ascii="Arial" w:eastAsia="Arial" w:hAnsi="Arial" w:cs="Arial"/>
                <w:b/>
                <w:color w:val="000000"/>
                <w:sz w:val="19"/>
                <w:szCs w:val="19"/>
              </w:rPr>
            </w:pPr>
            <w:r w:rsidRPr="00911AE4">
              <w:rPr>
                <w:rFonts w:ascii="Arial" w:eastAsia="Arial" w:hAnsi="Arial" w:cs="Arial"/>
                <w:b/>
                <w:color w:val="000000"/>
                <w:sz w:val="19"/>
                <w:szCs w:val="19"/>
              </w:rPr>
              <w:t>Bibliografia Básica:</w:t>
            </w:r>
          </w:p>
          <w:p w14:paraId="0E4F7142" w14:textId="37F84408"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1.</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CAPEZ, Fernando; COLNAGO, Rodrigo. Prática forense penal. 4. ed. São Paulo: Saraiva, 2010. 309 p.</w:t>
            </w:r>
          </w:p>
          <w:p w14:paraId="18B8AE0C" w14:textId="4A56B5A8"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lastRenderedPageBreak/>
              <w:t>2.</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LINTZ, Breno Linhares. Prática processual penal: doutrina, jurisprudência e modelos. Belo Horizonte: Del Rey, 2002. 404 p.</w:t>
            </w:r>
          </w:p>
          <w:p w14:paraId="7FF9B741" w14:textId="7B83C432"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3.</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TOURINHO FILHO, Fernando da Costa. Prática de processo penal. 31. ed. São Paulo: Saraiva, 2009. 903 p.</w:t>
            </w:r>
          </w:p>
          <w:p w14:paraId="29F841F5" w14:textId="77777777" w:rsidR="00DF1014" w:rsidRPr="00911AE4" w:rsidRDefault="00DF1014" w:rsidP="00DF1014">
            <w:pPr>
              <w:pBdr>
                <w:top w:val="nil"/>
                <w:left w:val="nil"/>
                <w:bottom w:val="nil"/>
                <w:right w:val="nil"/>
                <w:between w:val="nil"/>
              </w:pBdr>
              <w:spacing w:line="360" w:lineRule="auto"/>
              <w:jc w:val="both"/>
              <w:rPr>
                <w:rFonts w:ascii="Arial" w:eastAsia="Arial" w:hAnsi="Arial" w:cs="Arial"/>
                <w:b/>
                <w:color w:val="000000"/>
                <w:sz w:val="19"/>
                <w:szCs w:val="19"/>
              </w:rPr>
            </w:pPr>
            <w:r w:rsidRPr="00911AE4">
              <w:rPr>
                <w:rFonts w:ascii="Arial" w:eastAsia="Arial" w:hAnsi="Arial" w:cs="Arial"/>
                <w:b/>
                <w:color w:val="000000"/>
                <w:sz w:val="19"/>
                <w:szCs w:val="19"/>
              </w:rPr>
              <w:t>Bibliografia Complementar:</w:t>
            </w:r>
          </w:p>
          <w:p w14:paraId="34072BE5" w14:textId="090AAE06"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1.</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ALBUQUERQUE, J. B. Torres de. Alterações na lei de execução penal e no código de processo penal: comentários à lei </w:t>
            </w:r>
            <w:proofErr w:type="spellStart"/>
            <w:r w:rsidRPr="00911AE4">
              <w:rPr>
                <w:rFonts w:ascii="Arial" w:eastAsia="Arial" w:hAnsi="Arial" w:cs="Arial"/>
                <w:bCs/>
                <w:color w:val="000000"/>
                <w:sz w:val="19"/>
                <w:szCs w:val="19"/>
              </w:rPr>
              <w:t>n.°</w:t>
            </w:r>
            <w:proofErr w:type="spellEnd"/>
            <w:r w:rsidRPr="00911AE4">
              <w:rPr>
                <w:rFonts w:ascii="Arial" w:eastAsia="Arial" w:hAnsi="Arial" w:cs="Arial"/>
                <w:bCs/>
                <w:color w:val="000000"/>
                <w:sz w:val="19"/>
                <w:szCs w:val="19"/>
              </w:rPr>
              <w:t xml:space="preserve"> 10.792/03: comentários, formulários, jurisprudência e legislação. São Paulo: Mundo Jurídico, 2004. 256 p.</w:t>
            </w:r>
          </w:p>
          <w:p w14:paraId="122BCC82" w14:textId="79C2D965"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2.</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BRASIL. </w:t>
            </w:r>
            <w:proofErr w:type="spellStart"/>
            <w:r w:rsidRPr="00911AE4">
              <w:rPr>
                <w:rFonts w:ascii="Arial" w:eastAsia="Arial" w:hAnsi="Arial" w:cs="Arial"/>
                <w:bCs/>
                <w:color w:val="000000"/>
                <w:sz w:val="19"/>
                <w:szCs w:val="19"/>
              </w:rPr>
              <w:t>Vade</w:t>
            </w:r>
            <w:proofErr w:type="spellEnd"/>
            <w:r w:rsidRPr="00911AE4">
              <w:rPr>
                <w:rFonts w:ascii="Arial" w:eastAsia="Arial" w:hAnsi="Arial" w:cs="Arial"/>
                <w:bCs/>
                <w:color w:val="000000"/>
                <w:sz w:val="19"/>
                <w:szCs w:val="19"/>
              </w:rPr>
              <w:t xml:space="preserve"> </w:t>
            </w:r>
            <w:proofErr w:type="spellStart"/>
            <w:r w:rsidRPr="00911AE4">
              <w:rPr>
                <w:rFonts w:ascii="Arial" w:eastAsia="Arial" w:hAnsi="Arial" w:cs="Arial"/>
                <w:bCs/>
                <w:color w:val="000000"/>
                <w:sz w:val="19"/>
                <w:szCs w:val="19"/>
              </w:rPr>
              <w:t>Mecum</w:t>
            </w:r>
            <w:proofErr w:type="spellEnd"/>
            <w:r w:rsidRPr="00911AE4">
              <w:rPr>
                <w:rFonts w:ascii="Arial" w:eastAsia="Arial" w:hAnsi="Arial" w:cs="Arial"/>
                <w:bCs/>
                <w:color w:val="000000"/>
                <w:sz w:val="19"/>
                <w:szCs w:val="19"/>
              </w:rPr>
              <w:t xml:space="preserve">. RT. 6. ed. rev. </w:t>
            </w:r>
            <w:proofErr w:type="spellStart"/>
            <w:r w:rsidRPr="00911AE4">
              <w:rPr>
                <w:rFonts w:ascii="Arial" w:eastAsia="Arial" w:hAnsi="Arial" w:cs="Arial"/>
                <w:bCs/>
                <w:color w:val="000000"/>
                <w:sz w:val="19"/>
                <w:szCs w:val="19"/>
              </w:rPr>
              <w:t>ampl</w:t>
            </w:r>
            <w:proofErr w:type="spellEnd"/>
            <w:r w:rsidRPr="00911AE4">
              <w:rPr>
                <w:rFonts w:ascii="Arial" w:eastAsia="Arial" w:hAnsi="Arial" w:cs="Arial"/>
                <w:bCs/>
                <w:color w:val="000000"/>
                <w:sz w:val="19"/>
                <w:szCs w:val="19"/>
              </w:rPr>
              <w:t>. e atual. São Paulo: Revista dos Tribunais, 2011. 1918 p. (RT Códigos).</w:t>
            </w:r>
          </w:p>
          <w:p w14:paraId="35514250" w14:textId="431AE0E4"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3.</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DAURA, Anderson Souza. Inquérito policial: competência e nulidades de atos de polícia judiciária. 3. ed. rev. atual. Curitiba: </w:t>
            </w:r>
            <w:proofErr w:type="spellStart"/>
            <w:r w:rsidRPr="00911AE4">
              <w:rPr>
                <w:rFonts w:ascii="Arial" w:eastAsia="Arial" w:hAnsi="Arial" w:cs="Arial"/>
                <w:bCs/>
                <w:color w:val="000000"/>
                <w:sz w:val="19"/>
                <w:szCs w:val="19"/>
              </w:rPr>
              <w:t>Jurua</w:t>
            </w:r>
            <w:proofErr w:type="spellEnd"/>
            <w:r w:rsidRPr="00911AE4">
              <w:rPr>
                <w:rFonts w:ascii="Arial" w:eastAsia="Arial" w:hAnsi="Arial" w:cs="Arial"/>
                <w:bCs/>
                <w:color w:val="000000"/>
                <w:sz w:val="19"/>
                <w:szCs w:val="19"/>
              </w:rPr>
              <w:t>, 2009. 229 p.</w:t>
            </w:r>
          </w:p>
          <w:p w14:paraId="384CC473" w14:textId="79326590" w:rsidR="00DF1014" w:rsidRPr="00911AE4" w:rsidRDefault="00DF1014" w:rsidP="00DF1014">
            <w:pPr>
              <w:pBdr>
                <w:top w:val="nil"/>
                <w:left w:val="nil"/>
                <w:bottom w:val="nil"/>
                <w:right w:val="nil"/>
                <w:between w:val="nil"/>
              </w:pBdr>
              <w:spacing w:line="360" w:lineRule="auto"/>
              <w:jc w:val="both"/>
              <w:rPr>
                <w:rFonts w:ascii="Arial" w:eastAsia="Arial" w:hAnsi="Arial" w:cs="Arial"/>
                <w:bCs/>
                <w:color w:val="000000"/>
                <w:sz w:val="19"/>
                <w:szCs w:val="19"/>
              </w:rPr>
            </w:pPr>
            <w:r w:rsidRPr="00911AE4">
              <w:rPr>
                <w:rFonts w:ascii="Arial" w:eastAsia="Arial" w:hAnsi="Arial" w:cs="Arial"/>
                <w:bCs/>
                <w:color w:val="000000"/>
                <w:sz w:val="19"/>
                <w:szCs w:val="19"/>
              </w:rPr>
              <w:t>4.</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MEZZOMO, Marcelo </w:t>
            </w:r>
            <w:proofErr w:type="spellStart"/>
            <w:r w:rsidRPr="00911AE4">
              <w:rPr>
                <w:rFonts w:ascii="Arial" w:eastAsia="Arial" w:hAnsi="Arial" w:cs="Arial"/>
                <w:bCs/>
                <w:color w:val="000000"/>
                <w:sz w:val="19"/>
                <w:szCs w:val="19"/>
              </w:rPr>
              <w:t>Colombelli</w:t>
            </w:r>
            <w:proofErr w:type="spellEnd"/>
            <w:r w:rsidRPr="00911AE4">
              <w:rPr>
                <w:rFonts w:ascii="Arial" w:eastAsia="Arial" w:hAnsi="Arial" w:cs="Arial"/>
                <w:bCs/>
                <w:color w:val="000000"/>
                <w:sz w:val="19"/>
                <w:szCs w:val="19"/>
              </w:rPr>
              <w:t xml:space="preserve">. Os recursos penais e a efetividade da tutela jurisdicional. Jus </w:t>
            </w:r>
            <w:proofErr w:type="spellStart"/>
            <w:r w:rsidRPr="00911AE4">
              <w:rPr>
                <w:rFonts w:ascii="Arial" w:eastAsia="Arial" w:hAnsi="Arial" w:cs="Arial"/>
                <w:bCs/>
                <w:color w:val="000000"/>
                <w:sz w:val="19"/>
                <w:szCs w:val="19"/>
              </w:rPr>
              <w:t>Navigandi</w:t>
            </w:r>
            <w:proofErr w:type="spellEnd"/>
            <w:r w:rsidRPr="00911AE4">
              <w:rPr>
                <w:rFonts w:ascii="Arial" w:eastAsia="Arial" w:hAnsi="Arial" w:cs="Arial"/>
                <w:bCs/>
                <w:color w:val="000000"/>
                <w:sz w:val="19"/>
                <w:szCs w:val="19"/>
              </w:rPr>
              <w:t>, Teresina, ano 10, n. 903, 23 dez. 2005. Disponível em:</w:t>
            </w:r>
            <w:r w:rsidR="00911AE4" w:rsidRPr="00911AE4">
              <w:rPr>
                <w:rFonts w:ascii="Arial" w:eastAsia="Arial" w:hAnsi="Arial" w:cs="Arial"/>
                <w:bCs/>
                <w:color w:val="000000"/>
                <w:sz w:val="19"/>
                <w:szCs w:val="19"/>
              </w:rPr>
              <w:t xml:space="preserve"> </w:t>
            </w:r>
            <w:r w:rsidRPr="00911AE4">
              <w:rPr>
                <w:rFonts w:ascii="Arial" w:eastAsia="Arial" w:hAnsi="Arial" w:cs="Arial"/>
                <w:bCs/>
                <w:color w:val="000000"/>
                <w:sz w:val="19"/>
                <w:szCs w:val="19"/>
              </w:rPr>
              <w:t>&lt;</w:t>
            </w:r>
            <w:proofErr w:type="spellStart"/>
            <w:r w:rsidRPr="00911AE4">
              <w:rPr>
                <w:rFonts w:ascii="Arial" w:eastAsia="Arial" w:hAnsi="Arial" w:cs="Arial"/>
                <w:bCs/>
                <w:color w:val="000000"/>
                <w:sz w:val="19"/>
                <w:szCs w:val="19"/>
              </w:rPr>
              <w:t>http</w:t>
            </w:r>
            <w:proofErr w:type="spellEnd"/>
            <w:r w:rsidRPr="00911AE4">
              <w:rPr>
                <w:rFonts w:ascii="Arial" w:eastAsia="Arial" w:hAnsi="Arial" w:cs="Arial"/>
                <w:bCs/>
                <w:color w:val="000000"/>
                <w:sz w:val="19"/>
                <w:szCs w:val="19"/>
              </w:rPr>
              <w:t>://jus.com.br/revista/texto/7748&gt;. Acesso em: 12 dez. 2011.</w:t>
            </w:r>
          </w:p>
          <w:p w14:paraId="5969F911" w14:textId="1D6F443E" w:rsidR="00111B06" w:rsidRPr="008E714D" w:rsidRDefault="00DF1014" w:rsidP="00DF1014">
            <w:pPr>
              <w:pBdr>
                <w:top w:val="nil"/>
                <w:left w:val="nil"/>
                <w:bottom w:val="nil"/>
                <w:right w:val="nil"/>
                <w:between w:val="nil"/>
              </w:pBdr>
              <w:spacing w:line="360" w:lineRule="auto"/>
              <w:jc w:val="both"/>
              <w:rPr>
                <w:rFonts w:ascii="Arial" w:eastAsia="Arial" w:hAnsi="Arial" w:cs="Arial"/>
                <w:bCs/>
                <w:color w:val="000000"/>
                <w:sz w:val="20"/>
                <w:szCs w:val="20"/>
              </w:rPr>
            </w:pPr>
            <w:r w:rsidRPr="00911AE4">
              <w:rPr>
                <w:rFonts w:ascii="Arial" w:eastAsia="Arial" w:hAnsi="Arial" w:cs="Arial"/>
                <w:bCs/>
                <w:color w:val="000000"/>
                <w:sz w:val="19"/>
                <w:szCs w:val="19"/>
              </w:rPr>
              <w:t>5.</w:t>
            </w:r>
            <w:r w:rsidR="00595421">
              <w:rPr>
                <w:rFonts w:ascii="Arial" w:eastAsia="Arial" w:hAnsi="Arial" w:cs="Arial"/>
                <w:bCs/>
                <w:color w:val="000000"/>
                <w:sz w:val="19"/>
                <w:szCs w:val="19"/>
              </w:rPr>
              <w:t xml:space="preserve"> </w:t>
            </w:r>
            <w:r w:rsidRPr="00911AE4">
              <w:rPr>
                <w:rFonts w:ascii="Arial" w:eastAsia="Arial" w:hAnsi="Arial" w:cs="Arial"/>
                <w:bCs/>
                <w:color w:val="000000"/>
                <w:sz w:val="19"/>
                <w:szCs w:val="19"/>
              </w:rPr>
              <w:t xml:space="preserve">REIS, Alexandre </w:t>
            </w:r>
            <w:proofErr w:type="spellStart"/>
            <w:r w:rsidRPr="00911AE4">
              <w:rPr>
                <w:rFonts w:ascii="Arial" w:eastAsia="Arial" w:hAnsi="Arial" w:cs="Arial"/>
                <w:bCs/>
                <w:color w:val="000000"/>
                <w:sz w:val="19"/>
                <w:szCs w:val="19"/>
              </w:rPr>
              <w:t>Cebrian</w:t>
            </w:r>
            <w:proofErr w:type="spellEnd"/>
            <w:r w:rsidRPr="00911AE4">
              <w:rPr>
                <w:rFonts w:ascii="Arial" w:eastAsia="Arial" w:hAnsi="Arial" w:cs="Arial"/>
                <w:bCs/>
                <w:color w:val="000000"/>
                <w:sz w:val="19"/>
                <w:szCs w:val="19"/>
              </w:rPr>
              <w:t xml:space="preserve"> Araújo; GONÇALVES, Victor Eduardo Rios. Processo penal: procedimentos, nulidades e recursos. 13. ed. São Paulo: Saraiva, 2011. 220 p. (Coleção sinopses jurídicas, v. 15, t. I).</w:t>
            </w:r>
          </w:p>
        </w:tc>
      </w:tr>
    </w:tbl>
    <w:p w14:paraId="414C9D6A" w14:textId="5C0A9C13" w:rsidR="009A79F3" w:rsidRDefault="009A79F3"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1E127945" w14:textId="45C302EA" w:rsidR="00111B06" w:rsidRDefault="00111B06"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6553A359" w14:textId="0A72D7F6" w:rsidR="00111B06" w:rsidRPr="004402B5" w:rsidRDefault="004402B5" w:rsidP="007C69EF">
      <w:pPr>
        <w:numPr>
          <w:ilvl w:val="2"/>
          <w:numId w:val="6"/>
        </w:numPr>
        <w:pBdr>
          <w:top w:val="nil"/>
          <w:left w:val="nil"/>
          <w:bottom w:val="nil"/>
          <w:right w:val="nil"/>
          <w:between w:val="nil"/>
        </w:pBdr>
        <w:tabs>
          <w:tab w:val="left" w:pos="554"/>
        </w:tabs>
        <w:spacing w:line="360" w:lineRule="auto"/>
        <w:jc w:val="center"/>
        <w:rPr>
          <w:rFonts w:ascii="Arial" w:eastAsia="Arial" w:hAnsi="Arial" w:cs="Arial"/>
          <w:b/>
          <w:color w:val="000000"/>
        </w:rPr>
      </w:pPr>
      <w:r>
        <w:rPr>
          <w:rFonts w:ascii="Arial" w:eastAsia="Arial" w:hAnsi="Arial" w:cs="Arial"/>
          <w:b/>
          <w:color w:val="000000"/>
        </w:rPr>
        <w:t>DISCIPLINA OPTATIVA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61"/>
      </w:tblGrid>
      <w:tr w:rsidR="005A2639" w:rsidRPr="00613C4F" w14:paraId="423AB339" w14:textId="77777777" w:rsidTr="009A0F86">
        <w:tc>
          <w:tcPr>
            <w:tcW w:w="9061" w:type="dxa"/>
            <w:shd w:val="clear" w:color="auto" w:fill="D0CECE" w:themeFill="background2" w:themeFillShade="E6"/>
          </w:tcPr>
          <w:p w14:paraId="08DA855B" w14:textId="0FB52AA3" w:rsidR="005A2639" w:rsidRPr="00613C4F" w:rsidRDefault="005A2639" w:rsidP="009A0F86">
            <w:pPr>
              <w:tabs>
                <w:tab w:val="left" w:pos="0"/>
                <w:tab w:val="left" w:pos="222"/>
                <w:tab w:val="left" w:pos="284"/>
                <w:tab w:val="center" w:pos="4422"/>
              </w:tabs>
              <w:contextualSpacing/>
              <w:jc w:val="center"/>
              <w:rPr>
                <w:rFonts w:ascii="Arial" w:hAnsi="Arial" w:cs="Arial"/>
                <w:b/>
                <w:sz w:val="20"/>
                <w:szCs w:val="20"/>
              </w:rPr>
            </w:pPr>
            <w:r w:rsidRPr="005A2639">
              <w:rPr>
                <w:rFonts w:ascii="Arial" w:hAnsi="Arial" w:cs="Arial"/>
                <w:b/>
                <w:sz w:val="20"/>
                <w:szCs w:val="20"/>
              </w:rPr>
              <w:t>LIBRAS</w:t>
            </w:r>
          </w:p>
        </w:tc>
      </w:tr>
      <w:tr w:rsidR="005A2639" w:rsidRPr="00613C4F" w14:paraId="02B1C363" w14:textId="77777777" w:rsidTr="009A0F86">
        <w:trPr>
          <w:trHeight w:val="248"/>
        </w:trPr>
        <w:tc>
          <w:tcPr>
            <w:tcW w:w="9061" w:type="dxa"/>
            <w:shd w:val="clear" w:color="auto" w:fill="D0CECE" w:themeFill="background2" w:themeFillShade="E6"/>
          </w:tcPr>
          <w:p w14:paraId="60FA7044" w14:textId="77777777" w:rsidR="005A2639" w:rsidRPr="00613C4F" w:rsidRDefault="005A2639" w:rsidP="009A0F86">
            <w:pPr>
              <w:tabs>
                <w:tab w:val="left" w:pos="0"/>
                <w:tab w:val="left" w:pos="284"/>
              </w:tabs>
              <w:contextualSpacing/>
              <w:jc w:val="center"/>
              <w:rPr>
                <w:rFonts w:ascii="Arial" w:hAnsi="Arial" w:cs="Arial"/>
                <w:b/>
                <w:sz w:val="20"/>
                <w:szCs w:val="20"/>
              </w:rPr>
            </w:pPr>
            <w:r w:rsidRPr="00613C4F">
              <w:rPr>
                <w:rFonts w:ascii="Arial" w:hAnsi="Arial" w:cs="Arial"/>
                <w:b/>
                <w:sz w:val="20"/>
                <w:szCs w:val="20"/>
              </w:rPr>
              <w:t>BIBLIOGRAFIA</w:t>
            </w:r>
          </w:p>
        </w:tc>
      </w:tr>
      <w:tr w:rsidR="005A2639" w:rsidRPr="00911AE4" w14:paraId="65E4717C" w14:textId="77777777" w:rsidTr="00EB432F">
        <w:trPr>
          <w:trHeight w:val="4176"/>
        </w:trPr>
        <w:tc>
          <w:tcPr>
            <w:tcW w:w="9061" w:type="dxa"/>
            <w:tcBorders>
              <w:bottom w:val="single" w:sz="4" w:space="0" w:color="auto"/>
            </w:tcBorders>
            <w:shd w:val="clear" w:color="auto" w:fill="FFFFFF" w:themeFill="background1"/>
          </w:tcPr>
          <w:p w14:paraId="3123EC09" w14:textId="77777777" w:rsidR="00EB432F" w:rsidRPr="00EB432F" w:rsidRDefault="00EB432F" w:rsidP="00EB432F">
            <w:pPr>
              <w:pBdr>
                <w:top w:val="nil"/>
                <w:left w:val="nil"/>
                <w:bottom w:val="nil"/>
                <w:right w:val="nil"/>
                <w:between w:val="nil"/>
              </w:pBdr>
              <w:spacing w:line="360" w:lineRule="auto"/>
              <w:jc w:val="both"/>
              <w:rPr>
                <w:rFonts w:ascii="Arial" w:eastAsia="Arial" w:hAnsi="Arial" w:cs="Arial"/>
                <w:b/>
                <w:color w:val="000000"/>
                <w:sz w:val="19"/>
                <w:szCs w:val="19"/>
              </w:rPr>
            </w:pPr>
            <w:r w:rsidRPr="00EB432F">
              <w:rPr>
                <w:rFonts w:ascii="Arial" w:eastAsia="Arial" w:hAnsi="Arial" w:cs="Arial"/>
                <w:b/>
                <w:color w:val="000000"/>
                <w:sz w:val="19"/>
                <w:szCs w:val="19"/>
              </w:rPr>
              <w:t>Bibliografia básica:</w:t>
            </w:r>
          </w:p>
          <w:p w14:paraId="3CA53154" w14:textId="77777777" w:rsidR="00595421" w:rsidRDefault="00595421" w:rsidP="00EB432F">
            <w:pPr>
              <w:pBdr>
                <w:top w:val="nil"/>
                <w:left w:val="nil"/>
                <w:bottom w:val="nil"/>
                <w:right w:val="nil"/>
                <w:between w:val="nil"/>
              </w:pBdr>
              <w:spacing w:line="360" w:lineRule="auto"/>
              <w:jc w:val="both"/>
              <w:rPr>
                <w:rFonts w:ascii="Arial" w:eastAsia="Arial" w:hAnsi="Arial" w:cs="Arial"/>
                <w:bCs/>
                <w:color w:val="000000"/>
                <w:sz w:val="19"/>
                <w:szCs w:val="19"/>
              </w:rPr>
            </w:pPr>
            <w:r>
              <w:rPr>
                <w:rFonts w:ascii="Arial" w:eastAsia="Arial" w:hAnsi="Arial" w:cs="Arial"/>
                <w:bCs/>
                <w:color w:val="000000"/>
                <w:sz w:val="19"/>
                <w:szCs w:val="19"/>
              </w:rPr>
              <w:t>1.v</w:t>
            </w:r>
            <w:r w:rsidR="00EB432F" w:rsidRPr="001D61B5">
              <w:rPr>
                <w:rFonts w:ascii="Arial" w:eastAsia="Arial" w:hAnsi="Arial" w:cs="Arial"/>
                <w:bCs/>
                <w:color w:val="000000"/>
                <w:sz w:val="19"/>
                <w:szCs w:val="19"/>
              </w:rPr>
              <w:t>FERNANDES, Eulália (Org.). Surdez e bilinguismo. Porto Alegre: Mediação, 2005.</w:t>
            </w:r>
          </w:p>
          <w:p w14:paraId="34AFAB39" w14:textId="0E4F351C" w:rsidR="00EB432F" w:rsidRPr="001D61B5" w:rsidRDefault="00595421" w:rsidP="00EB432F">
            <w:pPr>
              <w:pBdr>
                <w:top w:val="nil"/>
                <w:left w:val="nil"/>
                <w:bottom w:val="nil"/>
                <w:right w:val="nil"/>
                <w:between w:val="nil"/>
              </w:pBdr>
              <w:spacing w:line="360" w:lineRule="auto"/>
              <w:jc w:val="both"/>
              <w:rPr>
                <w:rFonts w:ascii="Arial" w:eastAsia="Arial" w:hAnsi="Arial" w:cs="Arial"/>
                <w:bCs/>
                <w:color w:val="000000"/>
                <w:sz w:val="19"/>
                <w:szCs w:val="19"/>
              </w:rPr>
            </w:pPr>
            <w:r>
              <w:rPr>
                <w:rFonts w:ascii="Arial" w:eastAsia="Arial" w:hAnsi="Arial" w:cs="Arial"/>
                <w:bCs/>
                <w:color w:val="000000"/>
                <w:sz w:val="19"/>
                <w:szCs w:val="19"/>
              </w:rPr>
              <w:t xml:space="preserve">2. </w:t>
            </w:r>
            <w:r w:rsidR="00EB432F" w:rsidRPr="001D61B5">
              <w:rPr>
                <w:rFonts w:ascii="Arial" w:eastAsia="Arial" w:hAnsi="Arial" w:cs="Arial"/>
                <w:bCs/>
                <w:color w:val="000000"/>
                <w:sz w:val="19"/>
                <w:szCs w:val="19"/>
              </w:rPr>
              <w:t xml:space="preserve">QUADROS, </w:t>
            </w:r>
            <w:proofErr w:type="spellStart"/>
            <w:r w:rsidR="00EB432F" w:rsidRPr="001D61B5">
              <w:rPr>
                <w:rFonts w:ascii="Arial" w:eastAsia="Arial" w:hAnsi="Arial" w:cs="Arial"/>
                <w:bCs/>
                <w:color w:val="000000"/>
                <w:sz w:val="19"/>
                <w:szCs w:val="19"/>
              </w:rPr>
              <w:t>Ronice</w:t>
            </w:r>
            <w:proofErr w:type="spellEnd"/>
            <w:r w:rsidR="00EB432F" w:rsidRPr="001D61B5">
              <w:rPr>
                <w:rFonts w:ascii="Arial" w:eastAsia="Arial" w:hAnsi="Arial" w:cs="Arial"/>
                <w:bCs/>
                <w:color w:val="000000"/>
                <w:sz w:val="19"/>
                <w:szCs w:val="19"/>
              </w:rPr>
              <w:t xml:space="preserve"> Müller de. Educação de surdos: a aquisição da linguagem. Porto Alegre: Artes Médicas, 1997.</w:t>
            </w:r>
          </w:p>
          <w:p w14:paraId="52487024" w14:textId="5E94D613" w:rsidR="00EB432F" w:rsidRPr="001D61B5" w:rsidRDefault="00595421" w:rsidP="00EB432F">
            <w:pPr>
              <w:pBdr>
                <w:top w:val="nil"/>
                <w:left w:val="nil"/>
                <w:bottom w:val="nil"/>
                <w:right w:val="nil"/>
                <w:between w:val="nil"/>
              </w:pBdr>
              <w:spacing w:line="360" w:lineRule="auto"/>
              <w:jc w:val="both"/>
              <w:rPr>
                <w:rFonts w:ascii="Arial" w:eastAsia="Arial" w:hAnsi="Arial" w:cs="Arial"/>
                <w:bCs/>
                <w:color w:val="000000"/>
                <w:sz w:val="19"/>
                <w:szCs w:val="19"/>
              </w:rPr>
            </w:pPr>
            <w:r>
              <w:rPr>
                <w:rFonts w:ascii="Arial" w:eastAsia="Arial" w:hAnsi="Arial" w:cs="Arial"/>
                <w:bCs/>
                <w:color w:val="000000"/>
                <w:sz w:val="19"/>
                <w:szCs w:val="19"/>
              </w:rPr>
              <w:t xml:space="preserve">3. </w:t>
            </w:r>
            <w:r w:rsidR="00EB432F" w:rsidRPr="001D61B5">
              <w:rPr>
                <w:rFonts w:ascii="Arial" w:eastAsia="Arial" w:hAnsi="Arial" w:cs="Arial"/>
                <w:bCs/>
                <w:color w:val="000000"/>
                <w:sz w:val="19"/>
                <w:szCs w:val="19"/>
              </w:rPr>
              <w:t>SKLIAR, Carlos (Org.). Atualidade da educação bilíngue para surdos. 2. Ed. Porto Alegre: Mediação, 1999. V. 1.</w:t>
            </w:r>
          </w:p>
          <w:p w14:paraId="00CADCDA" w14:textId="77777777" w:rsidR="00EB432F" w:rsidRPr="00EB432F" w:rsidRDefault="00EB432F" w:rsidP="00EB432F">
            <w:pPr>
              <w:pBdr>
                <w:top w:val="nil"/>
                <w:left w:val="nil"/>
                <w:bottom w:val="nil"/>
                <w:right w:val="nil"/>
                <w:between w:val="nil"/>
              </w:pBdr>
              <w:spacing w:line="360" w:lineRule="auto"/>
              <w:jc w:val="both"/>
              <w:rPr>
                <w:rFonts w:ascii="Arial" w:eastAsia="Arial" w:hAnsi="Arial" w:cs="Arial"/>
                <w:b/>
                <w:color w:val="000000"/>
                <w:sz w:val="19"/>
                <w:szCs w:val="19"/>
              </w:rPr>
            </w:pPr>
          </w:p>
          <w:p w14:paraId="4A19101D" w14:textId="77777777" w:rsidR="00EB432F" w:rsidRPr="00EB432F" w:rsidRDefault="00EB432F" w:rsidP="00EB432F">
            <w:pPr>
              <w:pBdr>
                <w:top w:val="nil"/>
                <w:left w:val="nil"/>
                <w:bottom w:val="nil"/>
                <w:right w:val="nil"/>
                <w:between w:val="nil"/>
              </w:pBdr>
              <w:spacing w:line="360" w:lineRule="auto"/>
              <w:jc w:val="both"/>
              <w:rPr>
                <w:rFonts w:ascii="Arial" w:eastAsia="Arial" w:hAnsi="Arial" w:cs="Arial"/>
                <w:b/>
                <w:color w:val="000000"/>
                <w:sz w:val="19"/>
                <w:szCs w:val="19"/>
              </w:rPr>
            </w:pPr>
            <w:r w:rsidRPr="00EB432F">
              <w:rPr>
                <w:rFonts w:ascii="Arial" w:eastAsia="Arial" w:hAnsi="Arial" w:cs="Arial"/>
                <w:b/>
                <w:color w:val="000000"/>
                <w:sz w:val="19"/>
                <w:szCs w:val="19"/>
              </w:rPr>
              <w:t>Bibliografia complementar:</w:t>
            </w:r>
          </w:p>
          <w:p w14:paraId="4DC3B036" w14:textId="61DAB73C" w:rsidR="005A2639" w:rsidRDefault="00ED57C0" w:rsidP="00EB432F">
            <w:pPr>
              <w:pBdr>
                <w:top w:val="nil"/>
                <w:left w:val="nil"/>
                <w:bottom w:val="nil"/>
                <w:right w:val="nil"/>
                <w:between w:val="nil"/>
              </w:pBdr>
              <w:spacing w:line="360" w:lineRule="auto"/>
              <w:jc w:val="both"/>
              <w:rPr>
                <w:rFonts w:ascii="Arial" w:eastAsia="Arial" w:hAnsi="Arial" w:cs="Arial"/>
                <w:bCs/>
                <w:color w:val="000000"/>
                <w:sz w:val="19"/>
                <w:szCs w:val="19"/>
              </w:rPr>
            </w:pPr>
            <w:r>
              <w:rPr>
                <w:rFonts w:ascii="Arial" w:eastAsia="Arial" w:hAnsi="Arial" w:cs="Arial"/>
                <w:bCs/>
                <w:color w:val="000000"/>
                <w:sz w:val="19"/>
                <w:szCs w:val="19"/>
              </w:rPr>
              <w:t xml:space="preserve">1. </w:t>
            </w:r>
            <w:r w:rsidR="00EB432F" w:rsidRPr="00EB432F">
              <w:rPr>
                <w:rFonts w:ascii="Arial" w:eastAsia="Arial" w:hAnsi="Arial" w:cs="Arial"/>
                <w:bCs/>
                <w:color w:val="000000"/>
                <w:sz w:val="19"/>
                <w:szCs w:val="19"/>
              </w:rPr>
              <w:t>BRASIL. Secretaria de Educação Especial. Educação especial, deficiência auditiva. Brasília: MEC, 1997. (Série atualidades pedagógicas, 4).</w:t>
            </w:r>
          </w:p>
          <w:p w14:paraId="674BE4C0" w14:textId="11F8EBE1" w:rsidR="00ED57C0" w:rsidRPr="001D61B5" w:rsidRDefault="00ED57C0" w:rsidP="00ED57C0">
            <w:pPr>
              <w:pBdr>
                <w:top w:val="nil"/>
                <w:left w:val="nil"/>
                <w:bottom w:val="nil"/>
                <w:right w:val="nil"/>
                <w:between w:val="nil"/>
              </w:pBdr>
              <w:spacing w:line="360" w:lineRule="auto"/>
              <w:jc w:val="both"/>
              <w:rPr>
                <w:rFonts w:ascii="Arial" w:eastAsia="Arial" w:hAnsi="Arial" w:cs="Arial"/>
                <w:bCs/>
                <w:color w:val="000000"/>
                <w:sz w:val="19"/>
                <w:szCs w:val="19"/>
              </w:rPr>
            </w:pPr>
            <w:r>
              <w:rPr>
                <w:rFonts w:ascii="Arial" w:eastAsia="Arial" w:hAnsi="Arial" w:cs="Arial"/>
                <w:bCs/>
                <w:color w:val="000000"/>
                <w:sz w:val="19"/>
                <w:szCs w:val="19"/>
              </w:rPr>
              <w:t xml:space="preserve">2. </w:t>
            </w:r>
            <w:r w:rsidRPr="001D61B5">
              <w:rPr>
                <w:rFonts w:ascii="Arial" w:eastAsia="Arial" w:hAnsi="Arial" w:cs="Arial"/>
                <w:bCs/>
                <w:color w:val="000000"/>
                <w:sz w:val="19"/>
                <w:szCs w:val="19"/>
              </w:rPr>
              <w:t>SOARES, Maria Aparecida Leite. A educação do surdo no Brasil. 2. Ed. Campinas: Autores Associados, 2005. (Coleção educação contemporânea).</w:t>
            </w:r>
          </w:p>
          <w:p w14:paraId="1488F9D1" w14:textId="777139CF" w:rsidR="00ED57C0" w:rsidRPr="00EB432F" w:rsidRDefault="00ED57C0" w:rsidP="00EB432F">
            <w:pPr>
              <w:pBdr>
                <w:top w:val="nil"/>
                <w:left w:val="nil"/>
                <w:bottom w:val="nil"/>
                <w:right w:val="nil"/>
                <w:between w:val="nil"/>
              </w:pBdr>
              <w:spacing w:line="360" w:lineRule="auto"/>
              <w:jc w:val="both"/>
              <w:rPr>
                <w:rFonts w:ascii="Arial" w:eastAsia="Arial" w:hAnsi="Arial" w:cs="Arial"/>
                <w:bCs/>
                <w:color w:val="000000"/>
                <w:sz w:val="19"/>
                <w:szCs w:val="19"/>
              </w:rPr>
            </w:pPr>
          </w:p>
        </w:tc>
      </w:tr>
    </w:tbl>
    <w:p w14:paraId="3237A559" w14:textId="6B8582B7" w:rsidR="009A79F3" w:rsidRDefault="009A79F3"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7BF4A21C" w14:textId="72FC0148"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48CA23C3" w14:textId="0DCACC61"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380F653A" w14:textId="41AB408E"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61D8634C" w14:textId="45664109"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7ED9DBB8" w14:textId="06CF1FCD"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2B1BFDED" w14:textId="6C07C77F" w:rsidR="006221FB" w:rsidRDefault="006221FB" w:rsidP="006A4839">
      <w:pPr>
        <w:pBdr>
          <w:top w:val="nil"/>
          <w:left w:val="nil"/>
          <w:bottom w:val="nil"/>
          <w:right w:val="nil"/>
          <w:between w:val="nil"/>
        </w:pBdr>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ANEXO</w:t>
      </w:r>
      <w:r w:rsidR="006A4839">
        <w:rPr>
          <w:rFonts w:ascii="Arial" w:eastAsia="Arial" w:hAnsi="Arial" w:cs="Arial"/>
          <w:b/>
          <w:sz w:val="22"/>
          <w:szCs w:val="22"/>
          <w:u w:val="single"/>
        </w:rPr>
        <w:t xml:space="preserve"> - </w:t>
      </w:r>
      <w:r w:rsidR="006A4839" w:rsidRPr="006A4839">
        <w:rPr>
          <w:rFonts w:ascii="Arial" w:eastAsia="Arial" w:hAnsi="Arial" w:cs="Arial"/>
          <w:b/>
          <w:sz w:val="22"/>
          <w:szCs w:val="22"/>
          <w:u w:val="single"/>
        </w:rPr>
        <w:t xml:space="preserve">Lista de </w:t>
      </w:r>
      <w:proofErr w:type="spellStart"/>
      <w:r w:rsidR="006A4839" w:rsidRPr="006A4839">
        <w:rPr>
          <w:rFonts w:ascii="Arial" w:eastAsia="Arial" w:hAnsi="Arial" w:cs="Arial"/>
          <w:b/>
          <w:sz w:val="22"/>
          <w:szCs w:val="22"/>
          <w:u w:val="single"/>
        </w:rPr>
        <w:t>referências</w:t>
      </w:r>
      <w:proofErr w:type="spellEnd"/>
      <w:r w:rsidR="006A4839" w:rsidRPr="006A4839">
        <w:rPr>
          <w:rFonts w:ascii="Arial" w:eastAsia="Arial" w:hAnsi="Arial" w:cs="Arial"/>
          <w:b/>
          <w:sz w:val="22"/>
          <w:szCs w:val="22"/>
          <w:u w:val="single"/>
        </w:rPr>
        <w:t xml:space="preserve"> Acervo </w:t>
      </w:r>
      <w:proofErr w:type="spellStart"/>
      <w:r w:rsidR="006A4839" w:rsidRPr="006A4839">
        <w:rPr>
          <w:rFonts w:ascii="Arial" w:eastAsia="Arial" w:hAnsi="Arial" w:cs="Arial"/>
          <w:b/>
          <w:sz w:val="22"/>
          <w:szCs w:val="22"/>
          <w:u w:val="single"/>
        </w:rPr>
        <w:t>físico</w:t>
      </w:r>
      <w:proofErr w:type="spellEnd"/>
      <w:r w:rsidR="006A4839" w:rsidRPr="006A4839">
        <w:rPr>
          <w:rFonts w:ascii="Arial" w:eastAsia="Arial" w:hAnsi="Arial" w:cs="Arial"/>
          <w:b/>
          <w:sz w:val="22"/>
          <w:szCs w:val="22"/>
          <w:u w:val="single"/>
        </w:rPr>
        <w:t xml:space="preserve"> da Biblioteca do Campus I – 2020</w:t>
      </w:r>
    </w:p>
    <w:p w14:paraId="02EC4A72" w14:textId="3DF0996F"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523AFCA2" w14:textId="3BFAC45E"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1E4C2B1C" w14:textId="6B1E864B"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0D12E323" w14:textId="28A05ACE"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2AC8674E" w14:textId="652FE656"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79A46A9F" w14:textId="339B5FDB"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6AB92567" w14:textId="5BDCE03F"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4393A615" w14:textId="12573B43"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378945B1" w14:textId="284374AA"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3EDF5DAC" w14:textId="1A196701"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5B914AD5" w14:textId="6FF0B36E"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00206BF1" w14:textId="76D99C18"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1546309F" w14:textId="40C3F4D7"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3894B4F9" w14:textId="3BEF7845"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p w14:paraId="132014C4" w14:textId="77777777" w:rsidR="001C7170" w:rsidRDefault="001C7170" w:rsidP="002168F2">
      <w:pPr>
        <w:pBdr>
          <w:top w:val="nil"/>
          <w:left w:val="nil"/>
          <w:bottom w:val="nil"/>
          <w:right w:val="nil"/>
          <w:between w:val="nil"/>
        </w:pBdr>
        <w:spacing w:line="360" w:lineRule="auto"/>
        <w:jc w:val="both"/>
        <w:rPr>
          <w:rFonts w:ascii="Arial" w:eastAsia="Arial" w:hAnsi="Arial" w:cs="Arial"/>
          <w:b/>
          <w:sz w:val="22"/>
          <w:szCs w:val="22"/>
          <w:u w:val="single"/>
        </w:rPr>
      </w:pPr>
    </w:p>
    <w:sectPr w:rsidR="001C7170" w:rsidSect="00D50F2E">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2A82" w14:textId="77777777" w:rsidR="00DF2623" w:rsidRDefault="00DF2623" w:rsidP="00D10CC3">
      <w:r>
        <w:separator/>
      </w:r>
    </w:p>
  </w:endnote>
  <w:endnote w:type="continuationSeparator" w:id="0">
    <w:p w14:paraId="390076ED" w14:textId="77777777" w:rsidR="00DF2623" w:rsidRDefault="00DF2623" w:rsidP="00D1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oudyOlSt BT">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64EA" w14:textId="77777777" w:rsidR="00DF2623" w:rsidRDefault="00DF2623" w:rsidP="00D10CC3">
      <w:r>
        <w:separator/>
      </w:r>
    </w:p>
  </w:footnote>
  <w:footnote w:type="continuationSeparator" w:id="0">
    <w:p w14:paraId="730DD322" w14:textId="77777777" w:rsidR="00DF2623" w:rsidRDefault="00DF2623" w:rsidP="00D1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21E9" w14:textId="77777777" w:rsidR="00D10CC3" w:rsidRDefault="00D10CC3" w:rsidP="00FA20F9">
    <w:pPr>
      <w:pStyle w:val="Cabealho"/>
    </w:pPr>
    <w:r>
      <w:rPr>
        <w:rFonts w:ascii="Arial" w:eastAsia="Arial" w:hAnsi="Arial" w:cs="Arial"/>
        <w:noProof/>
        <w:sz w:val="20"/>
        <w:szCs w:val="20"/>
      </w:rPr>
      <w:drawing>
        <wp:anchor distT="0" distB="0" distL="114300" distR="114300" simplePos="0" relativeHeight="251658240" behindDoc="1" locked="0" layoutInCell="1" allowOverlap="1" wp14:anchorId="212F4EF5" wp14:editId="2EF4CD12">
          <wp:simplePos x="0" y="0"/>
          <wp:positionH relativeFrom="column">
            <wp:posOffset>1607636</wp:posOffset>
          </wp:positionH>
          <wp:positionV relativeFrom="paragraph">
            <wp:posOffset>-251483</wp:posOffset>
          </wp:positionV>
          <wp:extent cx="2138253" cy="833756"/>
          <wp:effectExtent l="0" t="0" r="0" b="0"/>
          <wp:wrapTight wrapText="bothSides">
            <wp:wrapPolygon edited="0">
              <wp:start x="1411" y="4935"/>
              <wp:lineTo x="1411" y="11845"/>
              <wp:lineTo x="2053" y="16122"/>
              <wp:lineTo x="2181" y="18096"/>
              <wp:lineTo x="7442" y="18754"/>
              <wp:lineTo x="19117" y="19412"/>
              <wp:lineTo x="19759" y="19412"/>
              <wp:lineTo x="20144" y="18754"/>
              <wp:lineTo x="20529" y="17109"/>
              <wp:lineTo x="20272" y="7238"/>
              <wp:lineTo x="19759" y="4935"/>
              <wp:lineTo x="1411" y="4935"/>
            </wp:wrapPolygon>
          </wp:wrapTight>
          <wp:docPr id="73" name="image7.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73" name="image7.png" descr="Uma imagem contendo Logotipo&#10;&#10;Descrição gerada automa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253" cy="833756"/>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5B0"/>
    <w:multiLevelType w:val="multilevel"/>
    <w:tmpl w:val="867CB124"/>
    <w:lvl w:ilvl="0">
      <w:start w:val="1"/>
      <w:numFmt w:val="decimal"/>
      <w:pStyle w:val="Constata"/>
      <w:lvlText w:val="%1."/>
      <w:lvlJc w:val="left"/>
      <w:pPr>
        <w:ind w:left="505" w:hanging="284"/>
      </w:pPr>
      <w:rPr>
        <w:rFonts w:ascii="Times New Roman" w:eastAsia="Times New Roman" w:hAnsi="Times New Roman" w:cs="Times New Roman"/>
        <w:sz w:val="22"/>
        <w:szCs w:val="22"/>
      </w:rPr>
    </w:lvl>
    <w:lvl w:ilvl="1">
      <w:start w:val="1"/>
      <w:numFmt w:val="bullet"/>
      <w:lvlText w:val="•"/>
      <w:lvlJc w:val="left"/>
      <w:pPr>
        <w:ind w:left="1446" w:hanging="284"/>
      </w:pPr>
    </w:lvl>
    <w:lvl w:ilvl="2">
      <w:start w:val="1"/>
      <w:numFmt w:val="bullet"/>
      <w:lvlText w:val="•"/>
      <w:lvlJc w:val="left"/>
      <w:pPr>
        <w:ind w:left="2393" w:hanging="284"/>
      </w:pPr>
    </w:lvl>
    <w:lvl w:ilvl="3">
      <w:start w:val="1"/>
      <w:numFmt w:val="bullet"/>
      <w:lvlText w:val="•"/>
      <w:lvlJc w:val="left"/>
      <w:pPr>
        <w:ind w:left="3339" w:hanging="284"/>
      </w:pPr>
    </w:lvl>
    <w:lvl w:ilvl="4">
      <w:start w:val="1"/>
      <w:numFmt w:val="bullet"/>
      <w:lvlText w:val="•"/>
      <w:lvlJc w:val="left"/>
      <w:pPr>
        <w:ind w:left="4286" w:hanging="283"/>
      </w:pPr>
    </w:lvl>
    <w:lvl w:ilvl="5">
      <w:start w:val="1"/>
      <w:numFmt w:val="bullet"/>
      <w:lvlText w:val="•"/>
      <w:lvlJc w:val="left"/>
      <w:pPr>
        <w:ind w:left="5233" w:hanging="284"/>
      </w:pPr>
    </w:lvl>
    <w:lvl w:ilvl="6">
      <w:start w:val="1"/>
      <w:numFmt w:val="bullet"/>
      <w:lvlText w:val="•"/>
      <w:lvlJc w:val="left"/>
      <w:pPr>
        <w:ind w:left="6179" w:hanging="284"/>
      </w:pPr>
    </w:lvl>
    <w:lvl w:ilvl="7">
      <w:start w:val="1"/>
      <w:numFmt w:val="bullet"/>
      <w:lvlText w:val="•"/>
      <w:lvlJc w:val="left"/>
      <w:pPr>
        <w:ind w:left="7126" w:hanging="284"/>
      </w:pPr>
    </w:lvl>
    <w:lvl w:ilvl="8">
      <w:start w:val="1"/>
      <w:numFmt w:val="bullet"/>
      <w:lvlText w:val="•"/>
      <w:lvlJc w:val="left"/>
      <w:pPr>
        <w:ind w:left="8073" w:hanging="284"/>
      </w:pPr>
    </w:lvl>
  </w:abstractNum>
  <w:abstractNum w:abstractNumId="1" w15:restartNumberingAfterBreak="0">
    <w:nsid w:val="0E5A4DD4"/>
    <w:multiLevelType w:val="multilevel"/>
    <w:tmpl w:val="100024EC"/>
    <w:lvl w:ilvl="0">
      <w:start w:val="1"/>
      <w:numFmt w:val="lowerLetter"/>
      <w:lvlText w:val="%1)"/>
      <w:lvlJc w:val="left"/>
      <w:pPr>
        <w:ind w:left="222" w:hanging="428"/>
      </w:pPr>
      <w:rPr>
        <w:rFonts w:ascii="Arial" w:eastAsia="Arial" w:hAnsi="Arial" w:cs="Arial"/>
        <w:sz w:val="22"/>
        <w:szCs w:val="22"/>
      </w:rPr>
    </w:lvl>
    <w:lvl w:ilvl="1">
      <w:start w:val="1"/>
      <w:numFmt w:val="decimal"/>
      <w:lvlText w:val="%2"/>
      <w:lvlJc w:val="left"/>
      <w:pPr>
        <w:ind w:left="222" w:hanging="209"/>
      </w:pPr>
    </w:lvl>
    <w:lvl w:ilvl="2">
      <w:start w:val="1"/>
      <w:numFmt w:val="decimal"/>
      <w:lvlText w:val=""/>
      <w:lvlJc w:val="left"/>
      <w:pPr>
        <w:ind w:left="0" w:firstLine="0"/>
      </w:pPr>
    </w:lvl>
    <w:lvl w:ilvl="3">
      <w:start w:val="1"/>
      <w:numFmt w:val="decimal"/>
      <w:lvlText w:val=""/>
      <w:lvlJc w:val="left"/>
      <w:pPr>
        <w:ind w:left="0" w:firstLine="0"/>
      </w:pPr>
    </w:lvl>
    <w:lvl w:ilvl="4">
      <w:start w:val="1"/>
      <w:numFmt w:val="bullet"/>
      <w:lvlText w:val="•"/>
      <w:lvlJc w:val="left"/>
      <w:pPr>
        <w:ind w:left="4046" w:hanging="331"/>
      </w:pPr>
    </w:lvl>
    <w:lvl w:ilvl="5">
      <w:start w:val="1"/>
      <w:numFmt w:val="bullet"/>
      <w:lvlText w:val="•"/>
      <w:lvlJc w:val="left"/>
      <w:pPr>
        <w:ind w:left="5033" w:hanging="332"/>
      </w:pPr>
    </w:lvl>
    <w:lvl w:ilvl="6">
      <w:start w:val="1"/>
      <w:numFmt w:val="bullet"/>
      <w:lvlText w:val="•"/>
      <w:lvlJc w:val="left"/>
      <w:pPr>
        <w:ind w:left="6019" w:hanging="332"/>
      </w:pPr>
    </w:lvl>
    <w:lvl w:ilvl="7">
      <w:start w:val="1"/>
      <w:numFmt w:val="bullet"/>
      <w:lvlText w:val="•"/>
      <w:lvlJc w:val="left"/>
      <w:pPr>
        <w:ind w:left="7006" w:hanging="332"/>
      </w:pPr>
    </w:lvl>
    <w:lvl w:ilvl="8">
      <w:start w:val="1"/>
      <w:numFmt w:val="bullet"/>
      <w:lvlText w:val="•"/>
      <w:lvlJc w:val="left"/>
      <w:pPr>
        <w:ind w:left="7993" w:hanging="332"/>
      </w:pPr>
    </w:lvl>
  </w:abstractNum>
  <w:abstractNum w:abstractNumId="2" w15:restartNumberingAfterBreak="0">
    <w:nsid w:val="1E351381"/>
    <w:multiLevelType w:val="multilevel"/>
    <w:tmpl w:val="DC3EDC96"/>
    <w:lvl w:ilvl="0">
      <w:start w:val="1"/>
      <w:numFmt w:val="decimal"/>
      <w:lvlText w:val="%1."/>
      <w:lvlJc w:val="left"/>
      <w:pPr>
        <w:ind w:left="505" w:hanging="284"/>
      </w:pPr>
      <w:rPr>
        <w:rFonts w:ascii="Times New Roman" w:eastAsia="Times New Roman" w:hAnsi="Times New Roman" w:cs="Times New Roman"/>
        <w:sz w:val="22"/>
        <w:szCs w:val="22"/>
      </w:rPr>
    </w:lvl>
    <w:lvl w:ilvl="1">
      <w:start w:val="1"/>
      <w:numFmt w:val="bullet"/>
      <w:lvlText w:val="•"/>
      <w:lvlJc w:val="left"/>
      <w:pPr>
        <w:ind w:left="1446" w:hanging="284"/>
      </w:pPr>
    </w:lvl>
    <w:lvl w:ilvl="2">
      <w:start w:val="1"/>
      <w:numFmt w:val="bullet"/>
      <w:lvlText w:val="•"/>
      <w:lvlJc w:val="left"/>
      <w:pPr>
        <w:ind w:left="2393" w:hanging="284"/>
      </w:pPr>
    </w:lvl>
    <w:lvl w:ilvl="3">
      <w:start w:val="1"/>
      <w:numFmt w:val="bullet"/>
      <w:lvlText w:val="•"/>
      <w:lvlJc w:val="left"/>
      <w:pPr>
        <w:ind w:left="3339" w:hanging="284"/>
      </w:pPr>
    </w:lvl>
    <w:lvl w:ilvl="4">
      <w:start w:val="1"/>
      <w:numFmt w:val="bullet"/>
      <w:lvlText w:val="•"/>
      <w:lvlJc w:val="left"/>
      <w:pPr>
        <w:ind w:left="4286" w:hanging="283"/>
      </w:pPr>
    </w:lvl>
    <w:lvl w:ilvl="5">
      <w:start w:val="1"/>
      <w:numFmt w:val="bullet"/>
      <w:lvlText w:val="•"/>
      <w:lvlJc w:val="left"/>
      <w:pPr>
        <w:ind w:left="5233" w:hanging="284"/>
      </w:pPr>
    </w:lvl>
    <w:lvl w:ilvl="6">
      <w:start w:val="1"/>
      <w:numFmt w:val="bullet"/>
      <w:lvlText w:val="•"/>
      <w:lvlJc w:val="left"/>
      <w:pPr>
        <w:ind w:left="6179" w:hanging="284"/>
      </w:pPr>
    </w:lvl>
    <w:lvl w:ilvl="7">
      <w:start w:val="1"/>
      <w:numFmt w:val="bullet"/>
      <w:lvlText w:val="•"/>
      <w:lvlJc w:val="left"/>
      <w:pPr>
        <w:ind w:left="7126" w:hanging="284"/>
      </w:pPr>
    </w:lvl>
    <w:lvl w:ilvl="8">
      <w:start w:val="1"/>
      <w:numFmt w:val="bullet"/>
      <w:lvlText w:val="•"/>
      <w:lvlJc w:val="left"/>
      <w:pPr>
        <w:ind w:left="8073" w:hanging="284"/>
      </w:pPr>
    </w:lvl>
  </w:abstractNum>
  <w:abstractNum w:abstractNumId="3" w15:restartNumberingAfterBreak="0">
    <w:nsid w:val="23B76ED2"/>
    <w:multiLevelType w:val="multilevel"/>
    <w:tmpl w:val="80F6E9FC"/>
    <w:lvl w:ilvl="0">
      <w:start w:val="1"/>
      <w:numFmt w:val="decimal"/>
      <w:lvlText w:val="%1."/>
      <w:lvlJc w:val="left"/>
      <w:pPr>
        <w:ind w:left="505" w:hanging="284"/>
      </w:pPr>
      <w:rPr>
        <w:rFonts w:ascii="Times New Roman" w:eastAsia="Times New Roman" w:hAnsi="Times New Roman" w:cs="Times New Roman"/>
        <w:sz w:val="22"/>
        <w:szCs w:val="22"/>
      </w:rPr>
    </w:lvl>
    <w:lvl w:ilvl="1">
      <w:start w:val="1"/>
      <w:numFmt w:val="bullet"/>
      <w:lvlText w:val="•"/>
      <w:lvlJc w:val="left"/>
      <w:pPr>
        <w:ind w:left="1446" w:hanging="284"/>
      </w:pPr>
    </w:lvl>
    <w:lvl w:ilvl="2">
      <w:start w:val="1"/>
      <w:numFmt w:val="bullet"/>
      <w:lvlText w:val="•"/>
      <w:lvlJc w:val="left"/>
      <w:pPr>
        <w:ind w:left="2393" w:hanging="284"/>
      </w:pPr>
    </w:lvl>
    <w:lvl w:ilvl="3">
      <w:start w:val="1"/>
      <w:numFmt w:val="bullet"/>
      <w:lvlText w:val="•"/>
      <w:lvlJc w:val="left"/>
      <w:pPr>
        <w:ind w:left="3339" w:hanging="284"/>
      </w:pPr>
    </w:lvl>
    <w:lvl w:ilvl="4">
      <w:start w:val="1"/>
      <w:numFmt w:val="bullet"/>
      <w:lvlText w:val="•"/>
      <w:lvlJc w:val="left"/>
      <w:pPr>
        <w:ind w:left="4286" w:hanging="283"/>
      </w:pPr>
    </w:lvl>
    <w:lvl w:ilvl="5">
      <w:start w:val="1"/>
      <w:numFmt w:val="bullet"/>
      <w:lvlText w:val="•"/>
      <w:lvlJc w:val="left"/>
      <w:pPr>
        <w:ind w:left="5233" w:hanging="284"/>
      </w:pPr>
    </w:lvl>
    <w:lvl w:ilvl="6">
      <w:start w:val="1"/>
      <w:numFmt w:val="bullet"/>
      <w:lvlText w:val="•"/>
      <w:lvlJc w:val="left"/>
      <w:pPr>
        <w:ind w:left="6179" w:hanging="284"/>
      </w:pPr>
    </w:lvl>
    <w:lvl w:ilvl="7">
      <w:start w:val="1"/>
      <w:numFmt w:val="bullet"/>
      <w:lvlText w:val="•"/>
      <w:lvlJc w:val="left"/>
      <w:pPr>
        <w:ind w:left="7126" w:hanging="284"/>
      </w:pPr>
    </w:lvl>
    <w:lvl w:ilvl="8">
      <w:start w:val="1"/>
      <w:numFmt w:val="bullet"/>
      <w:lvlText w:val="•"/>
      <w:lvlJc w:val="left"/>
      <w:pPr>
        <w:ind w:left="8073" w:hanging="284"/>
      </w:pPr>
    </w:lvl>
  </w:abstractNum>
  <w:abstractNum w:abstractNumId="4" w15:restartNumberingAfterBreak="0">
    <w:nsid w:val="28D11BEB"/>
    <w:multiLevelType w:val="multilevel"/>
    <w:tmpl w:val="5FA0DAF6"/>
    <w:lvl w:ilvl="0">
      <w:start w:val="1"/>
      <w:numFmt w:val="decimal"/>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abstractNum w:abstractNumId="5" w15:restartNumberingAfterBreak="0">
    <w:nsid w:val="2C7116E5"/>
    <w:multiLevelType w:val="hybridMultilevel"/>
    <w:tmpl w:val="FF5C1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FA5871"/>
    <w:multiLevelType w:val="multilevel"/>
    <w:tmpl w:val="5B149652"/>
    <w:lvl w:ilvl="0">
      <w:start w:val="1"/>
      <w:numFmt w:val="decimal"/>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abstractNum w:abstractNumId="7" w15:restartNumberingAfterBreak="0">
    <w:nsid w:val="38EB3F60"/>
    <w:multiLevelType w:val="multilevel"/>
    <w:tmpl w:val="2AD217B8"/>
    <w:lvl w:ilvl="0">
      <w:start w:val="1"/>
      <w:numFmt w:val="decimal"/>
      <w:lvlText w:val="%1."/>
      <w:lvlJc w:val="left"/>
      <w:pPr>
        <w:ind w:left="505" w:hanging="284"/>
      </w:pPr>
      <w:rPr>
        <w:rFonts w:ascii="Times New Roman" w:eastAsia="Times New Roman" w:hAnsi="Times New Roman" w:cs="Times New Roman"/>
        <w:sz w:val="22"/>
        <w:szCs w:val="22"/>
      </w:rPr>
    </w:lvl>
    <w:lvl w:ilvl="1">
      <w:start w:val="1"/>
      <w:numFmt w:val="bullet"/>
      <w:lvlText w:val="•"/>
      <w:lvlJc w:val="left"/>
      <w:pPr>
        <w:ind w:left="1446" w:hanging="284"/>
      </w:pPr>
    </w:lvl>
    <w:lvl w:ilvl="2">
      <w:start w:val="1"/>
      <w:numFmt w:val="bullet"/>
      <w:lvlText w:val="•"/>
      <w:lvlJc w:val="left"/>
      <w:pPr>
        <w:ind w:left="2393" w:hanging="284"/>
      </w:pPr>
    </w:lvl>
    <w:lvl w:ilvl="3">
      <w:start w:val="1"/>
      <w:numFmt w:val="bullet"/>
      <w:lvlText w:val="•"/>
      <w:lvlJc w:val="left"/>
      <w:pPr>
        <w:ind w:left="3339" w:hanging="284"/>
      </w:pPr>
    </w:lvl>
    <w:lvl w:ilvl="4">
      <w:start w:val="1"/>
      <w:numFmt w:val="bullet"/>
      <w:lvlText w:val="•"/>
      <w:lvlJc w:val="left"/>
      <w:pPr>
        <w:ind w:left="4286" w:hanging="283"/>
      </w:pPr>
    </w:lvl>
    <w:lvl w:ilvl="5">
      <w:start w:val="1"/>
      <w:numFmt w:val="bullet"/>
      <w:lvlText w:val="•"/>
      <w:lvlJc w:val="left"/>
      <w:pPr>
        <w:ind w:left="5233" w:hanging="284"/>
      </w:pPr>
    </w:lvl>
    <w:lvl w:ilvl="6">
      <w:start w:val="1"/>
      <w:numFmt w:val="bullet"/>
      <w:lvlText w:val="•"/>
      <w:lvlJc w:val="left"/>
      <w:pPr>
        <w:ind w:left="6179" w:hanging="284"/>
      </w:pPr>
    </w:lvl>
    <w:lvl w:ilvl="7">
      <w:start w:val="1"/>
      <w:numFmt w:val="bullet"/>
      <w:lvlText w:val="•"/>
      <w:lvlJc w:val="left"/>
      <w:pPr>
        <w:ind w:left="7126" w:hanging="284"/>
      </w:pPr>
    </w:lvl>
    <w:lvl w:ilvl="8">
      <w:start w:val="1"/>
      <w:numFmt w:val="bullet"/>
      <w:lvlText w:val="•"/>
      <w:lvlJc w:val="left"/>
      <w:pPr>
        <w:ind w:left="8073" w:hanging="284"/>
      </w:pPr>
    </w:lvl>
  </w:abstractNum>
  <w:abstractNum w:abstractNumId="8" w15:restartNumberingAfterBreak="0">
    <w:nsid w:val="538E266C"/>
    <w:multiLevelType w:val="multilevel"/>
    <w:tmpl w:val="87BCB3C8"/>
    <w:lvl w:ilvl="0">
      <w:start w:val="1"/>
      <w:numFmt w:val="decimal"/>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abstractNum w:abstractNumId="9" w15:restartNumberingAfterBreak="0">
    <w:nsid w:val="5EDC6A44"/>
    <w:multiLevelType w:val="multilevel"/>
    <w:tmpl w:val="13168304"/>
    <w:lvl w:ilvl="0">
      <w:start w:val="1"/>
      <w:numFmt w:val="decimal"/>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abstractNum w:abstractNumId="10" w15:restartNumberingAfterBreak="0">
    <w:nsid w:val="61A3087D"/>
    <w:multiLevelType w:val="hybridMultilevel"/>
    <w:tmpl w:val="4726E8A4"/>
    <w:lvl w:ilvl="0" w:tplc="8EA83E9C">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813C93"/>
    <w:multiLevelType w:val="multilevel"/>
    <w:tmpl w:val="3C7479BC"/>
    <w:lvl w:ilvl="0">
      <w:start w:val="1"/>
      <w:numFmt w:val="decimal"/>
      <w:pStyle w:val="SUBITENS"/>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abstractNum w:abstractNumId="12" w15:restartNumberingAfterBreak="0">
    <w:nsid w:val="6F862CEA"/>
    <w:multiLevelType w:val="multilevel"/>
    <w:tmpl w:val="AD2E5CFA"/>
    <w:lvl w:ilvl="0">
      <w:start w:val="1"/>
      <w:numFmt w:val="decimal"/>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abstractNum w:abstractNumId="13" w15:restartNumberingAfterBreak="0">
    <w:nsid w:val="774F759E"/>
    <w:multiLevelType w:val="multilevel"/>
    <w:tmpl w:val="E4506C0C"/>
    <w:lvl w:ilvl="0">
      <w:start w:val="1"/>
      <w:numFmt w:val="decimal"/>
      <w:lvlText w:val="%1."/>
      <w:lvlJc w:val="left"/>
      <w:pPr>
        <w:ind w:left="222" w:hanging="284"/>
      </w:pPr>
      <w:rPr>
        <w:rFonts w:ascii="Times New Roman" w:eastAsia="Times New Roman" w:hAnsi="Times New Roman" w:cs="Times New Roman"/>
        <w:sz w:val="22"/>
        <w:szCs w:val="22"/>
      </w:rPr>
    </w:lvl>
    <w:lvl w:ilvl="1">
      <w:start w:val="1"/>
      <w:numFmt w:val="bullet"/>
      <w:lvlText w:val="•"/>
      <w:lvlJc w:val="left"/>
      <w:pPr>
        <w:ind w:left="1194" w:hanging="284"/>
      </w:pPr>
    </w:lvl>
    <w:lvl w:ilvl="2">
      <w:start w:val="1"/>
      <w:numFmt w:val="bullet"/>
      <w:lvlText w:val="•"/>
      <w:lvlJc w:val="left"/>
      <w:pPr>
        <w:ind w:left="2169" w:hanging="284"/>
      </w:pPr>
    </w:lvl>
    <w:lvl w:ilvl="3">
      <w:start w:val="1"/>
      <w:numFmt w:val="bullet"/>
      <w:lvlText w:val="•"/>
      <w:lvlJc w:val="left"/>
      <w:pPr>
        <w:ind w:left="3143" w:hanging="283"/>
      </w:pPr>
    </w:lvl>
    <w:lvl w:ilvl="4">
      <w:start w:val="1"/>
      <w:numFmt w:val="bullet"/>
      <w:lvlText w:val="•"/>
      <w:lvlJc w:val="left"/>
      <w:pPr>
        <w:ind w:left="4118" w:hanging="283"/>
      </w:pPr>
    </w:lvl>
    <w:lvl w:ilvl="5">
      <w:start w:val="1"/>
      <w:numFmt w:val="bullet"/>
      <w:lvlText w:val="•"/>
      <w:lvlJc w:val="left"/>
      <w:pPr>
        <w:ind w:left="5093" w:hanging="284"/>
      </w:pPr>
    </w:lvl>
    <w:lvl w:ilvl="6">
      <w:start w:val="1"/>
      <w:numFmt w:val="bullet"/>
      <w:lvlText w:val="•"/>
      <w:lvlJc w:val="left"/>
      <w:pPr>
        <w:ind w:left="6067" w:hanging="282"/>
      </w:pPr>
    </w:lvl>
    <w:lvl w:ilvl="7">
      <w:start w:val="1"/>
      <w:numFmt w:val="bullet"/>
      <w:lvlText w:val="•"/>
      <w:lvlJc w:val="left"/>
      <w:pPr>
        <w:ind w:left="7042" w:hanging="282"/>
      </w:pPr>
    </w:lvl>
    <w:lvl w:ilvl="8">
      <w:start w:val="1"/>
      <w:numFmt w:val="bullet"/>
      <w:lvlText w:val="•"/>
      <w:lvlJc w:val="left"/>
      <w:pPr>
        <w:ind w:left="8017" w:hanging="282"/>
      </w:pPr>
    </w:lvl>
  </w:abstractNum>
  <w:num w:numId="1">
    <w:abstractNumId w:val="5"/>
  </w:num>
  <w:num w:numId="2">
    <w:abstractNumId w:val="10"/>
  </w:num>
  <w:num w:numId="3">
    <w:abstractNumId w:val="9"/>
  </w:num>
  <w:num w:numId="4">
    <w:abstractNumId w:val="12"/>
  </w:num>
  <w:num w:numId="5">
    <w:abstractNumId w:val="8"/>
  </w:num>
  <w:num w:numId="6">
    <w:abstractNumId w:val="1"/>
  </w:num>
  <w:num w:numId="7">
    <w:abstractNumId w:val="2"/>
  </w:num>
  <w:num w:numId="8">
    <w:abstractNumId w:val="11"/>
  </w:num>
  <w:num w:numId="9">
    <w:abstractNumId w:val="0"/>
  </w:num>
  <w:num w:numId="10">
    <w:abstractNumId w:val="7"/>
  </w:num>
  <w:num w:numId="11">
    <w:abstractNumId w:val="4"/>
  </w:num>
  <w:num w:numId="12">
    <w:abstractNumId w:val="13"/>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F4"/>
    <w:rsid w:val="00004E82"/>
    <w:rsid w:val="000108CE"/>
    <w:rsid w:val="000166F0"/>
    <w:rsid w:val="00017B73"/>
    <w:rsid w:val="000248A7"/>
    <w:rsid w:val="00025C73"/>
    <w:rsid w:val="000278F0"/>
    <w:rsid w:val="00030C19"/>
    <w:rsid w:val="000342E7"/>
    <w:rsid w:val="00035D7F"/>
    <w:rsid w:val="00036309"/>
    <w:rsid w:val="00036690"/>
    <w:rsid w:val="00040907"/>
    <w:rsid w:val="00040B20"/>
    <w:rsid w:val="00054908"/>
    <w:rsid w:val="0005523D"/>
    <w:rsid w:val="000603D9"/>
    <w:rsid w:val="00065D70"/>
    <w:rsid w:val="00066A83"/>
    <w:rsid w:val="0006783D"/>
    <w:rsid w:val="00075FC1"/>
    <w:rsid w:val="000840F8"/>
    <w:rsid w:val="0008707C"/>
    <w:rsid w:val="0008729C"/>
    <w:rsid w:val="0009191E"/>
    <w:rsid w:val="00091A0A"/>
    <w:rsid w:val="000977A3"/>
    <w:rsid w:val="000A14A1"/>
    <w:rsid w:val="000A5025"/>
    <w:rsid w:val="000A5420"/>
    <w:rsid w:val="000A65A3"/>
    <w:rsid w:val="000A65D2"/>
    <w:rsid w:val="000A7D2D"/>
    <w:rsid w:val="000A7E0A"/>
    <w:rsid w:val="000A7EBB"/>
    <w:rsid w:val="000B3C04"/>
    <w:rsid w:val="000B53B2"/>
    <w:rsid w:val="000B6618"/>
    <w:rsid w:val="000C0567"/>
    <w:rsid w:val="000C321D"/>
    <w:rsid w:val="000C6C31"/>
    <w:rsid w:val="000D08D9"/>
    <w:rsid w:val="000D2DB0"/>
    <w:rsid w:val="000D5DF3"/>
    <w:rsid w:val="000F5375"/>
    <w:rsid w:val="0010223F"/>
    <w:rsid w:val="00106654"/>
    <w:rsid w:val="00111B06"/>
    <w:rsid w:val="00115683"/>
    <w:rsid w:val="00121B71"/>
    <w:rsid w:val="00124A2A"/>
    <w:rsid w:val="00146E1D"/>
    <w:rsid w:val="001475BB"/>
    <w:rsid w:val="00151712"/>
    <w:rsid w:val="00153311"/>
    <w:rsid w:val="0015394C"/>
    <w:rsid w:val="00162A15"/>
    <w:rsid w:val="0016403A"/>
    <w:rsid w:val="00180C67"/>
    <w:rsid w:val="00182B9F"/>
    <w:rsid w:val="001940DC"/>
    <w:rsid w:val="001959D1"/>
    <w:rsid w:val="001A0977"/>
    <w:rsid w:val="001A52CF"/>
    <w:rsid w:val="001B252A"/>
    <w:rsid w:val="001B25FF"/>
    <w:rsid w:val="001B411E"/>
    <w:rsid w:val="001B7BF5"/>
    <w:rsid w:val="001C51E9"/>
    <w:rsid w:val="001C7170"/>
    <w:rsid w:val="001D0F9C"/>
    <w:rsid w:val="001D5DA8"/>
    <w:rsid w:val="001D61B5"/>
    <w:rsid w:val="001E19AF"/>
    <w:rsid w:val="001E1A46"/>
    <w:rsid w:val="001E460D"/>
    <w:rsid w:val="001E47BB"/>
    <w:rsid w:val="001F1125"/>
    <w:rsid w:val="001F25B7"/>
    <w:rsid w:val="001F4C9F"/>
    <w:rsid w:val="001F626E"/>
    <w:rsid w:val="001F7B10"/>
    <w:rsid w:val="0021118E"/>
    <w:rsid w:val="0021185B"/>
    <w:rsid w:val="00214CB2"/>
    <w:rsid w:val="002168F2"/>
    <w:rsid w:val="0022018B"/>
    <w:rsid w:val="00222BA2"/>
    <w:rsid w:val="002304E4"/>
    <w:rsid w:val="00233CCC"/>
    <w:rsid w:val="002372C7"/>
    <w:rsid w:val="00242539"/>
    <w:rsid w:val="002515B7"/>
    <w:rsid w:val="00252249"/>
    <w:rsid w:val="00254DD4"/>
    <w:rsid w:val="00260565"/>
    <w:rsid w:val="00262E93"/>
    <w:rsid w:val="00270320"/>
    <w:rsid w:val="00272005"/>
    <w:rsid w:val="00276609"/>
    <w:rsid w:val="002800C6"/>
    <w:rsid w:val="002801C0"/>
    <w:rsid w:val="00283B6D"/>
    <w:rsid w:val="00285606"/>
    <w:rsid w:val="002906BD"/>
    <w:rsid w:val="00291643"/>
    <w:rsid w:val="00295839"/>
    <w:rsid w:val="002A2EDF"/>
    <w:rsid w:val="002A7350"/>
    <w:rsid w:val="002C1F1B"/>
    <w:rsid w:val="002C2EFA"/>
    <w:rsid w:val="002C3B72"/>
    <w:rsid w:val="002C6706"/>
    <w:rsid w:val="002D4F51"/>
    <w:rsid w:val="002E254A"/>
    <w:rsid w:val="002E571D"/>
    <w:rsid w:val="002E6456"/>
    <w:rsid w:val="002E6F45"/>
    <w:rsid w:val="002F076F"/>
    <w:rsid w:val="002F31C5"/>
    <w:rsid w:val="002F5412"/>
    <w:rsid w:val="00306DF1"/>
    <w:rsid w:val="0031238D"/>
    <w:rsid w:val="00316761"/>
    <w:rsid w:val="00317948"/>
    <w:rsid w:val="00317F80"/>
    <w:rsid w:val="003335E3"/>
    <w:rsid w:val="00351F39"/>
    <w:rsid w:val="00353DAD"/>
    <w:rsid w:val="00357E60"/>
    <w:rsid w:val="00363D2A"/>
    <w:rsid w:val="00364823"/>
    <w:rsid w:val="0036666C"/>
    <w:rsid w:val="003740CE"/>
    <w:rsid w:val="00377F88"/>
    <w:rsid w:val="00380773"/>
    <w:rsid w:val="003817F6"/>
    <w:rsid w:val="00384405"/>
    <w:rsid w:val="00387859"/>
    <w:rsid w:val="00390F73"/>
    <w:rsid w:val="00393525"/>
    <w:rsid w:val="003A1F10"/>
    <w:rsid w:val="003A422F"/>
    <w:rsid w:val="003A75AD"/>
    <w:rsid w:val="003B6B79"/>
    <w:rsid w:val="003C078A"/>
    <w:rsid w:val="003C2C23"/>
    <w:rsid w:val="003C42FB"/>
    <w:rsid w:val="003C5B68"/>
    <w:rsid w:val="003D137C"/>
    <w:rsid w:val="003D7629"/>
    <w:rsid w:val="003E1335"/>
    <w:rsid w:val="003F1251"/>
    <w:rsid w:val="003F7957"/>
    <w:rsid w:val="0040081E"/>
    <w:rsid w:val="004014EC"/>
    <w:rsid w:val="00404101"/>
    <w:rsid w:val="00422166"/>
    <w:rsid w:val="00431664"/>
    <w:rsid w:val="004353A7"/>
    <w:rsid w:val="004402B5"/>
    <w:rsid w:val="00441490"/>
    <w:rsid w:val="00443FA9"/>
    <w:rsid w:val="00445A1C"/>
    <w:rsid w:val="00447CDE"/>
    <w:rsid w:val="00450E54"/>
    <w:rsid w:val="0045111A"/>
    <w:rsid w:val="00453521"/>
    <w:rsid w:val="00461EB4"/>
    <w:rsid w:val="004646EE"/>
    <w:rsid w:val="004666F8"/>
    <w:rsid w:val="00466C3C"/>
    <w:rsid w:val="004773C9"/>
    <w:rsid w:val="0048447E"/>
    <w:rsid w:val="004863A4"/>
    <w:rsid w:val="0049094E"/>
    <w:rsid w:val="00496755"/>
    <w:rsid w:val="004A6F39"/>
    <w:rsid w:val="004A7B02"/>
    <w:rsid w:val="004B2E69"/>
    <w:rsid w:val="004C5F7D"/>
    <w:rsid w:val="004C7F22"/>
    <w:rsid w:val="004D6748"/>
    <w:rsid w:val="004E0C13"/>
    <w:rsid w:val="004E4AED"/>
    <w:rsid w:val="004E6E45"/>
    <w:rsid w:val="004F4FFE"/>
    <w:rsid w:val="004F529D"/>
    <w:rsid w:val="00502C99"/>
    <w:rsid w:val="005174C3"/>
    <w:rsid w:val="00532F63"/>
    <w:rsid w:val="00551ACE"/>
    <w:rsid w:val="005529C4"/>
    <w:rsid w:val="00553A72"/>
    <w:rsid w:val="00553F06"/>
    <w:rsid w:val="00560FE5"/>
    <w:rsid w:val="0056437C"/>
    <w:rsid w:val="005702C7"/>
    <w:rsid w:val="00573F40"/>
    <w:rsid w:val="00575947"/>
    <w:rsid w:val="00581BF8"/>
    <w:rsid w:val="00582EBC"/>
    <w:rsid w:val="0058370B"/>
    <w:rsid w:val="00592273"/>
    <w:rsid w:val="00595421"/>
    <w:rsid w:val="005A04B8"/>
    <w:rsid w:val="005A2639"/>
    <w:rsid w:val="005A5A3B"/>
    <w:rsid w:val="005B031E"/>
    <w:rsid w:val="005B53AF"/>
    <w:rsid w:val="005B753F"/>
    <w:rsid w:val="005B7857"/>
    <w:rsid w:val="005B7B76"/>
    <w:rsid w:val="005C379C"/>
    <w:rsid w:val="005C487C"/>
    <w:rsid w:val="005D198B"/>
    <w:rsid w:val="005D2299"/>
    <w:rsid w:val="005D2EA2"/>
    <w:rsid w:val="005D3288"/>
    <w:rsid w:val="005E429C"/>
    <w:rsid w:val="005F203B"/>
    <w:rsid w:val="00612153"/>
    <w:rsid w:val="00613C4F"/>
    <w:rsid w:val="006169E3"/>
    <w:rsid w:val="006221FB"/>
    <w:rsid w:val="00624B17"/>
    <w:rsid w:val="006257DA"/>
    <w:rsid w:val="0063216D"/>
    <w:rsid w:val="0064491C"/>
    <w:rsid w:val="0066012B"/>
    <w:rsid w:val="00662025"/>
    <w:rsid w:val="00662BFD"/>
    <w:rsid w:val="006632F4"/>
    <w:rsid w:val="006673AC"/>
    <w:rsid w:val="00675064"/>
    <w:rsid w:val="00684A37"/>
    <w:rsid w:val="00686B35"/>
    <w:rsid w:val="006871CE"/>
    <w:rsid w:val="00690326"/>
    <w:rsid w:val="006970B9"/>
    <w:rsid w:val="0069710E"/>
    <w:rsid w:val="006A4839"/>
    <w:rsid w:val="006A5888"/>
    <w:rsid w:val="006C0790"/>
    <w:rsid w:val="006C4762"/>
    <w:rsid w:val="006C6539"/>
    <w:rsid w:val="006D2A17"/>
    <w:rsid w:val="006D3290"/>
    <w:rsid w:val="006D6E83"/>
    <w:rsid w:val="006D749F"/>
    <w:rsid w:val="006E00C9"/>
    <w:rsid w:val="006E6318"/>
    <w:rsid w:val="006F1879"/>
    <w:rsid w:val="006F290B"/>
    <w:rsid w:val="006F3C17"/>
    <w:rsid w:val="006F5696"/>
    <w:rsid w:val="007028E5"/>
    <w:rsid w:val="00713702"/>
    <w:rsid w:val="00714914"/>
    <w:rsid w:val="0071701D"/>
    <w:rsid w:val="0072266C"/>
    <w:rsid w:val="00722973"/>
    <w:rsid w:val="0072663E"/>
    <w:rsid w:val="0072778B"/>
    <w:rsid w:val="0073185F"/>
    <w:rsid w:val="00734A9D"/>
    <w:rsid w:val="00735853"/>
    <w:rsid w:val="00735A04"/>
    <w:rsid w:val="00737D01"/>
    <w:rsid w:val="007436ED"/>
    <w:rsid w:val="00746EA6"/>
    <w:rsid w:val="007535D9"/>
    <w:rsid w:val="00760860"/>
    <w:rsid w:val="00767144"/>
    <w:rsid w:val="00770AA8"/>
    <w:rsid w:val="00771B2E"/>
    <w:rsid w:val="00775920"/>
    <w:rsid w:val="00785E2D"/>
    <w:rsid w:val="00786A41"/>
    <w:rsid w:val="007872B3"/>
    <w:rsid w:val="00793710"/>
    <w:rsid w:val="00793D20"/>
    <w:rsid w:val="00794593"/>
    <w:rsid w:val="00794EF6"/>
    <w:rsid w:val="00796BB8"/>
    <w:rsid w:val="007A7D0E"/>
    <w:rsid w:val="007B1B5C"/>
    <w:rsid w:val="007B1D69"/>
    <w:rsid w:val="007B76BB"/>
    <w:rsid w:val="007C030B"/>
    <w:rsid w:val="007C133A"/>
    <w:rsid w:val="007C2313"/>
    <w:rsid w:val="007C5100"/>
    <w:rsid w:val="007C597B"/>
    <w:rsid w:val="007C649B"/>
    <w:rsid w:val="007C67A1"/>
    <w:rsid w:val="007C69EF"/>
    <w:rsid w:val="007D0EE8"/>
    <w:rsid w:val="007D33AC"/>
    <w:rsid w:val="007E0E3D"/>
    <w:rsid w:val="007E7D35"/>
    <w:rsid w:val="007E7D49"/>
    <w:rsid w:val="007F1811"/>
    <w:rsid w:val="007F1BB2"/>
    <w:rsid w:val="007F529C"/>
    <w:rsid w:val="00805966"/>
    <w:rsid w:val="008103EB"/>
    <w:rsid w:val="008117D3"/>
    <w:rsid w:val="00812D1E"/>
    <w:rsid w:val="00817807"/>
    <w:rsid w:val="008255E1"/>
    <w:rsid w:val="00834B14"/>
    <w:rsid w:val="0084234D"/>
    <w:rsid w:val="00845052"/>
    <w:rsid w:val="008450AF"/>
    <w:rsid w:val="0085023A"/>
    <w:rsid w:val="008513D4"/>
    <w:rsid w:val="00851463"/>
    <w:rsid w:val="008577DA"/>
    <w:rsid w:val="00860BE9"/>
    <w:rsid w:val="00865CFA"/>
    <w:rsid w:val="00866356"/>
    <w:rsid w:val="00877FFB"/>
    <w:rsid w:val="00891436"/>
    <w:rsid w:val="0089749F"/>
    <w:rsid w:val="008C24D1"/>
    <w:rsid w:val="008C38F0"/>
    <w:rsid w:val="008D0BD6"/>
    <w:rsid w:val="008D39F5"/>
    <w:rsid w:val="008D709D"/>
    <w:rsid w:val="008E6E6F"/>
    <w:rsid w:val="008E714D"/>
    <w:rsid w:val="008F5E38"/>
    <w:rsid w:val="008F7C65"/>
    <w:rsid w:val="0090074C"/>
    <w:rsid w:val="009007C3"/>
    <w:rsid w:val="00902AF0"/>
    <w:rsid w:val="00910B3E"/>
    <w:rsid w:val="00911AE4"/>
    <w:rsid w:val="0091768D"/>
    <w:rsid w:val="00924764"/>
    <w:rsid w:val="00931638"/>
    <w:rsid w:val="0093766D"/>
    <w:rsid w:val="00942666"/>
    <w:rsid w:val="00943CC7"/>
    <w:rsid w:val="00945DC5"/>
    <w:rsid w:val="009474D0"/>
    <w:rsid w:val="00951279"/>
    <w:rsid w:val="00956053"/>
    <w:rsid w:val="009600E5"/>
    <w:rsid w:val="00960994"/>
    <w:rsid w:val="00981CEB"/>
    <w:rsid w:val="00981F8D"/>
    <w:rsid w:val="00983719"/>
    <w:rsid w:val="00984A4A"/>
    <w:rsid w:val="00985AEB"/>
    <w:rsid w:val="009956D6"/>
    <w:rsid w:val="009A26EB"/>
    <w:rsid w:val="009A4C16"/>
    <w:rsid w:val="009A5EA2"/>
    <w:rsid w:val="009A79F3"/>
    <w:rsid w:val="009B13A0"/>
    <w:rsid w:val="009B39A7"/>
    <w:rsid w:val="009B58E1"/>
    <w:rsid w:val="009B78FC"/>
    <w:rsid w:val="009C45FC"/>
    <w:rsid w:val="009D2B20"/>
    <w:rsid w:val="009F509D"/>
    <w:rsid w:val="00A0526B"/>
    <w:rsid w:val="00A0716C"/>
    <w:rsid w:val="00A119B7"/>
    <w:rsid w:val="00A13543"/>
    <w:rsid w:val="00A22533"/>
    <w:rsid w:val="00A300A3"/>
    <w:rsid w:val="00A4764F"/>
    <w:rsid w:val="00A50AAA"/>
    <w:rsid w:val="00A51469"/>
    <w:rsid w:val="00A564F6"/>
    <w:rsid w:val="00A62229"/>
    <w:rsid w:val="00A75932"/>
    <w:rsid w:val="00A76974"/>
    <w:rsid w:val="00A83FCD"/>
    <w:rsid w:val="00A86BBA"/>
    <w:rsid w:val="00A90202"/>
    <w:rsid w:val="00A91C68"/>
    <w:rsid w:val="00A93EFF"/>
    <w:rsid w:val="00A95ED9"/>
    <w:rsid w:val="00A961D4"/>
    <w:rsid w:val="00AA42F1"/>
    <w:rsid w:val="00AA7E97"/>
    <w:rsid w:val="00AB05F3"/>
    <w:rsid w:val="00AC1D9E"/>
    <w:rsid w:val="00AC6DFD"/>
    <w:rsid w:val="00AD01E5"/>
    <w:rsid w:val="00AD1EE0"/>
    <w:rsid w:val="00AD44F9"/>
    <w:rsid w:val="00AD5F53"/>
    <w:rsid w:val="00AD6735"/>
    <w:rsid w:val="00AE7574"/>
    <w:rsid w:val="00AF3033"/>
    <w:rsid w:val="00AF5C7F"/>
    <w:rsid w:val="00AF6862"/>
    <w:rsid w:val="00AF68B8"/>
    <w:rsid w:val="00B01C1B"/>
    <w:rsid w:val="00B024E1"/>
    <w:rsid w:val="00B02E54"/>
    <w:rsid w:val="00B03AE1"/>
    <w:rsid w:val="00B05C18"/>
    <w:rsid w:val="00B1502F"/>
    <w:rsid w:val="00B21736"/>
    <w:rsid w:val="00B2302F"/>
    <w:rsid w:val="00B26D6A"/>
    <w:rsid w:val="00B3052E"/>
    <w:rsid w:val="00B30D91"/>
    <w:rsid w:val="00B47AD4"/>
    <w:rsid w:val="00B5477F"/>
    <w:rsid w:val="00B57F2C"/>
    <w:rsid w:val="00B60021"/>
    <w:rsid w:val="00B63F8E"/>
    <w:rsid w:val="00B70982"/>
    <w:rsid w:val="00B742C3"/>
    <w:rsid w:val="00B84DA1"/>
    <w:rsid w:val="00BA2521"/>
    <w:rsid w:val="00BA4F99"/>
    <w:rsid w:val="00BB68EA"/>
    <w:rsid w:val="00BB7963"/>
    <w:rsid w:val="00BC074C"/>
    <w:rsid w:val="00BC497B"/>
    <w:rsid w:val="00BD704E"/>
    <w:rsid w:val="00BE19C5"/>
    <w:rsid w:val="00BE3C19"/>
    <w:rsid w:val="00BF1A08"/>
    <w:rsid w:val="00BF519E"/>
    <w:rsid w:val="00C0136B"/>
    <w:rsid w:val="00C02095"/>
    <w:rsid w:val="00C12F87"/>
    <w:rsid w:val="00C15F9A"/>
    <w:rsid w:val="00C3684B"/>
    <w:rsid w:val="00C37A08"/>
    <w:rsid w:val="00C572E6"/>
    <w:rsid w:val="00C61642"/>
    <w:rsid w:val="00C63626"/>
    <w:rsid w:val="00C63633"/>
    <w:rsid w:val="00C6434D"/>
    <w:rsid w:val="00C66DB6"/>
    <w:rsid w:val="00C77914"/>
    <w:rsid w:val="00C82558"/>
    <w:rsid w:val="00C861F1"/>
    <w:rsid w:val="00C9073D"/>
    <w:rsid w:val="00C916CF"/>
    <w:rsid w:val="00C976A7"/>
    <w:rsid w:val="00CA66C3"/>
    <w:rsid w:val="00CB001F"/>
    <w:rsid w:val="00CB118E"/>
    <w:rsid w:val="00CC11D9"/>
    <w:rsid w:val="00CC4295"/>
    <w:rsid w:val="00CC5776"/>
    <w:rsid w:val="00CD357C"/>
    <w:rsid w:val="00CD66FD"/>
    <w:rsid w:val="00CE0EF2"/>
    <w:rsid w:val="00CE2706"/>
    <w:rsid w:val="00CF399B"/>
    <w:rsid w:val="00CF5687"/>
    <w:rsid w:val="00D05510"/>
    <w:rsid w:val="00D10CC3"/>
    <w:rsid w:val="00D17276"/>
    <w:rsid w:val="00D23ABB"/>
    <w:rsid w:val="00D25420"/>
    <w:rsid w:val="00D335D6"/>
    <w:rsid w:val="00D4208C"/>
    <w:rsid w:val="00D508A3"/>
    <w:rsid w:val="00D50F2E"/>
    <w:rsid w:val="00D51092"/>
    <w:rsid w:val="00D5178A"/>
    <w:rsid w:val="00D65B1B"/>
    <w:rsid w:val="00D758F4"/>
    <w:rsid w:val="00D768D0"/>
    <w:rsid w:val="00D80A70"/>
    <w:rsid w:val="00D80BAD"/>
    <w:rsid w:val="00D85721"/>
    <w:rsid w:val="00D87FED"/>
    <w:rsid w:val="00D96B14"/>
    <w:rsid w:val="00DB0B1A"/>
    <w:rsid w:val="00DC0D25"/>
    <w:rsid w:val="00DC1B3F"/>
    <w:rsid w:val="00DC4C9B"/>
    <w:rsid w:val="00DC4EE5"/>
    <w:rsid w:val="00DC5E03"/>
    <w:rsid w:val="00DC6F30"/>
    <w:rsid w:val="00DD219E"/>
    <w:rsid w:val="00DD44E3"/>
    <w:rsid w:val="00DD7E6D"/>
    <w:rsid w:val="00DE1BC7"/>
    <w:rsid w:val="00DE6673"/>
    <w:rsid w:val="00DF09A1"/>
    <w:rsid w:val="00DF1014"/>
    <w:rsid w:val="00DF13BD"/>
    <w:rsid w:val="00DF2623"/>
    <w:rsid w:val="00DF273F"/>
    <w:rsid w:val="00E0488B"/>
    <w:rsid w:val="00E11F22"/>
    <w:rsid w:val="00E20E3C"/>
    <w:rsid w:val="00E27DA3"/>
    <w:rsid w:val="00E3542D"/>
    <w:rsid w:val="00E3664D"/>
    <w:rsid w:val="00E40B60"/>
    <w:rsid w:val="00E5098A"/>
    <w:rsid w:val="00E5131B"/>
    <w:rsid w:val="00E5352B"/>
    <w:rsid w:val="00E63EEE"/>
    <w:rsid w:val="00E7050C"/>
    <w:rsid w:val="00E71342"/>
    <w:rsid w:val="00E76C12"/>
    <w:rsid w:val="00E82EEF"/>
    <w:rsid w:val="00E85A16"/>
    <w:rsid w:val="00E86D84"/>
    <w:rsid w:val="00E96D3E"/>
    <w:rsid w:val="00E970F0"/>
    <w:rsid w:val="00EA2611"/>
    <w:rsid w:val="00EA5A58"/>
    <w:rsid w:val="00EA6779"/>
    <w:rsid w:val="00EB2EBF"/>
    <w:rsid w:val="00EB3D25"/>
    <w:rsid w:val="00EB432F"/>
    <w:rsid w:val="00EB64DA"/>
    <w:rsid w:val="00EC10F5"/>
    <w:rsid w:val="00EC60A1"/>
    <w:rsid w:val="00EC7634"/>
    <w:rsid w:val="00ED437F"/>
    <w:rsid w:val="00ED57C0"/>
    <w:rsid w:val="00EE17A0"/>
    <w:rsid w:val="00EF2B5A"/>
    <w:rsid w:val="00EF623C"/>
    <w:rsid w:val="00F00B2F"/>
    <w:rsid w:val="00F03F59"/>
    <w:rsid w:val="00F0617D"/>
    <w:rsid w:val="00F10051"/>
    <w:rsid w:val="00F11B7A"/>
    <w:rsid w:val="00F11CED"/>
    <w:rsid w:val="00F14930"/>
    <w:rsid w:val="00F21A6B"/>
    <w:rsid w:val="00F27409"/>
    <w:rsid w:val="00F335AC"/>
    <w:rsid w:val="00F36DD3"/>
    <w:rsid w:val="00F42320"/>
    <w:rsid w:val="00F60E9D"/>
    <w:rsid w:val="00F63AF0"/>
    <w:rsid w:val="00F71F8D"/>
    <w:rsid w:val="00F737A5"/>
    <w:rsid w:val="00F77077"/>
    <w:rsid w:val="00F77C2C"/>
    <w:rsid w:val="00F83160"/>
    <w:rsid w:val="00F911A5"/>
    <w:rsid w:val="00F94BF9"/>
    <w:rsid w:val="00FA1063"/>
    <w:rsid w:val="00FA1737"/>
    <w:rsid w:val="00FA20F9"/>
    <w:rsid w:val="00FA7773"/>
    <w:rsid w:val="00FB1216"/>
    <w:rsid w:val="00FB164F"/>
    <w:rsid w:val="00FB2D22"/>
    <w:rsid w:val="00FB341A"/>
    <w:rsid w:val="00FB55AE"/>
    <w:rsid w:val="00FC08AD"/>
    <w:rsid w:val="00FC23CC"/>
    <w:rsid w:val="00FE01B4"/>
    <w:rsid w:val="00FE0D1E"/>
    <w:rsid w:val="00FE131B"/>
    <w:rsid w:val="00FE2D65"/>
    <w:rsid w:val="00FE5727"/>
    <w:rsid w:val="00FF6BFB"/>
    <w:rsid w:val="00FF7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FA14"/>
  <w15:chartTrackingRefBased/>
  <w15:docId w15:val="{802773E9-5BF6-D14C-BE5C-41C6786F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2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2168F2"/>
    <w:pPr>
      <w:spacing w:line="360" w:lineRule="auto"/>
      <w:jc w:val="both"/>
      <w:outlineLvl w:val="0"/>
    </w:pPr>
    <w:rPr>
      <w:rFonts w:ascii="Arial" w:eastAsia="Calibri" w:hAnsi="Arial" w:cs="Arial"/>
      <w:b/>
      <w:lang w:eastAsia="en-US"/>
    </w:rPr>
  </w:style>
  <w:style w:type="paragraph" w:styleId="Ttulo2">
    <w:name w:val="heading 2"/>
    <w:basedOn w:val="Normal"/>
    <w:next w:val="Normal"/>
    <w:link w:val="Ttulo2Char"/>
    <w:uiPriority w:val="9"/>
    <w:unhideWhenUsed/>
    <w:qFormat/>
    <w:rsid w:val="002168F2"/>
    <w:pPr>
      <w:keepNext/>
      <w:keepLines/>
      <w:spacing w:line="360" w:lineRule="auto"/>
      <w:outlineLvl w:val="1"/>
    </w:pPr>
    <w:rPr>
      <w:rFonts w:ascii="Arial" w:eastAsiaTheme="majorEastAsia" w:hAnsi="Arial" w:cstheme="majorBidi"/>
      <w:szCs w:val="26"/>
      <w:lang w:val="pt-PT"/>
    </w:rPr>
  </w:style>
  <w:style w:type="paragraph" w:styleId="Ttulo3">
    <w:name w:val="heading 3"/>
    <w:basedOn w:val="Normal"/>
    <w:next w:val="Normal"/>
    <w:link w:val="Ttulo3Char"/>
    <w:uiPriority w:val="9"/>
    <w:unhideWhenUsed/>
    <w:qFormat/>
    <w:rsid w:val="002168F2"/>
    <w:pPr>
      <w:keepNext/>
      <w:keepLines/>
      <w:spacing w:before="40" w:line="259" w:lineRule="auto"/>
      <w:outlineLvl w:val="2"/>
    </w:pPr>
    <w:rPr>
      <w:rFonts w:ascii="Arial" w:eastAsiaTheme="majorEastAsia" w:hAnsi="Arial" w:cstheme="majorBidi"/>
      <w:lang w:val="pt-PT"/>
    </w:rPr>
  </w:style>
  <w:style w:type="paragraph" w:styleId="Ttulo4">
    <w:name w:val="heading 4"/>
    <w:basedOn w:val="Normal"/>
    <w:next w:val="Normal"/>
    <w:link w:val="Ttulo4Char"/>
    <w:uiPriority w:val="9"/>
    <w:unhideWhenUsed/>
    <w:qFormat/>
    <w:rsid w:val="002168F2"/>
    <w:pPr>
      <w:keepNext/>
      <w:keepLines/>
      <w:spacing w:before="40" w:line="259" w:lineRule="auto"/>
      <w:outlineLvl w:val="3"/>
    </w:pPr>
    <w:rPr>
      <w:rFonts w:ascii="Arial" w:eastAsiaTheme="majorEastAsia" w:hAnsi="Arial" w:cstheme="majorBidi"/>
      <w:i/>
      <w:iCs/>
      <w:szCs w:val="22"/>
      <w:lang w:val="pt-PT"/>
    </w:rPr>
  </w:style>
  <w:style w:type="paragraph" w:styleId="Ttulo5">
    <w:name w:val="heading 5"/>
    <w:basedOn w:val="Normal"/>
    <w:next w:val="Normal"/>
    <w:link w:val="Ttulo5Char"/>
    <w:uiPriority w:val="9"/>
    <w:semiHidden/>
    <w:unhideWhenUsed/>
    <w:qFormat/>
    <w:rsid w:val="002168F2"/>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pt-PT"/>
    </w:rPr>
  </w:style>
  <w:style w:type="paragraph" w:styleId="Ttulo6">
    <w:name w:val="heading 6"/>
    <w:basedOn w:val="Normal"/>
    <w:next w:val="Normal"/>
    <w:link w:val="Ttulo6Char"/>
    <w:uiPriority w:val="9"/>
    <w:semiHidden/>
    <w:unhideWhenUsed/>
    <w:qFormat/>
    <w:rsid w:val="002168F2"/>
    <w:pPr>
      <w:keepNext/>
      <w:keepLines/>
      <w:spacing w:before="40" w:line="259" w:lineRule="auto"/>
      <w:outlineLvl w:val="5"/>
    </w:pPr>
    <w:rPr>
      <w:rFonts w:asciiTheme="majorHAnsi" w:eastAsiaTheme="majorEastAsia" w:hAnsiTheme="majorHAnsi" w:cstheme="majorBidi"/>
      <w:color w:val="1F3763" w:themeColor="accent1" w:themeShade="7F"/>
      <w:sz w:val="22"/>
      <w:szCs w:val="22"/>
      <w:lang w:val="pt-PT"/>
    </w:rPr>
  </w:style>
  <w:style w:type="paragraph" w:styleId="Ttulo7">
    <w:name w:val="heading 7"/>
    <w:basedOn w:val="Normal"/>
    <w:next w:val="Normal"/>
    <w:link w:val="Ttulo7Char"/>
    <w:uiPriority w:val="9"/>
    <w:semiHidden/>
    <w:unhideWhenUsed/>
    <w:qFormat/>
    <w:rsid w:val="002168F2"/>
    <w:pPr>
      <w:keepNext/>
      <w:keepLines/>
      <w:spacing w:before="40" w:line="259" w:lineRule="auto"/>
      <w:outlineLvl w:val="6"/>
    </w:pPr>
    <w:rPr>
      <w:rFonts w:asciiTheme="majorHAnsi" w:eastAsiaTheme="majorEastAsia" w:hAnsiTheme="majorHAnsi" w:cstheme="majorBidi"/>
      <w:i/>
      <w:iCs/>
      <w:color w:val="1F3763" w:themeColor="accent1" w:themeShade="7F"/>
      <w:sz w:val="22"/>
      <w:szCs w:val="22"/>
      <w:lang w:val="pt-PT"/>
    </w:rPr>
  </w:style>
  <w:style w:type="paragraph" w:styleId="Ttulo8">
    <w:name w:val="heading 8"/>
    <w:basedOn w:val="Normal"/>
    <w:next w:val="Normal"/>
    <w:link w:val="Ttulo8Char"/>
    <w:uiPriority w:val="9"/>
    <w:semiHidden/>
    <w:unhideWhenUsed/>
    <w:qFormat/>
    <w:rsid w:val="002168F2"/>
    <w:pPr>
      <w:keepNext/>
      <w:keepLines/>
      <w:spacing w:before="40" w:line="259" w:lineRule="auto"/>
      <w:outlineLvl w:val="7"/>
    </w:pPr>
    <w:rPr>
      <w:rFonts w:asciiTheme="majorHAnsi" w:eastAsiaTheme="majorEastAsia" w:hAnsiTheme="majorHAnsi" w:cstheme="majorBidi"/>
      <w:color w:val="272727" w:themeColor="text1" w:themeTint="D8"/>
      <w:sz w:val="21"/>
      <w:szCs w:val="21"/>
      <w:lang w:val="pt-PT"/>
    </w:rPr>
  </w:style>
  <w:style w:type="paragraph" w:styleId="Ttulo9">
    <w:name w:val="heading 9"/>
    <w:basedOn w:val="Normal"/>
    <w:next w:val="Normal"/>
    <w:link w:val="Ttulo9Char"/>
    <w:uiPriority w:val="9"/>
    <w:semiHidden/>
    <w:unhideWhenUsed/>
    <w:qFormat/>
    <w:rsid w:val="002168F2"/>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CF5687"/>
    <w:rPr>
      <w:rFonts w:eastAsiaTheme="minorHAnsi"/>
      <w:sz w:val="18"/>
      <w:szCs w:val="18"/>
      <w:lang w:eastAsia="en-US"/>
    </w:rPr>
  </w:style>
  <w:style w:type="character" w:customStyle="1" w:styleId="TextodebaloChar">
    <w:name w:val="Texto de balão Char"/>
    <w:basedOn w:val="Fontepargpadro"/>
    <w:link w:val="Textodebalo"/>
    <w:uiPriority w:val="99"/>
    <w:rsid w:val="00CF5687"/>
    <w:rPr>
      <w:rFonts w:ascii="Times New Roman" w:hAnsi="Times New Roman" w:cs="Times New Roman"/>
      <w:sz w:val="18"/>
      <w:szCs w:val="18"/>
    </w:rPr>
  </w:style>
  <w:style w:type="paragraph" w:styleId="Cabealho">
    <w:name w:val="header"/>
    <w:aliases w:val="Cabeçalho1"/>
    <w:basedOn w:val="Normal"/>
    <w:link w:val="CabealhoChar"/>
    <w:uiPriority w:val="99"/>
    <w:unhideWhenUsed/>
    <w:rsid w:val="00D10CC3"/>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aliases w:val="Cabeçalho1 Char"/>
    <w:basedOn w:val="Fontepargpadro"/>
    <w:link w:val="Cabealho"/>
    <w:uiPriority w:val="99"/>
    <w:rsid w:val="00D10CC3"/>
  </w:style>
  <w:style w:type="paragraph" w:styleId="Rodap">
    <w:name w:val="footer"/>
    <w:basedOn w:val="Normal"/>
    <w:link w:val="RodapChar"/>
    <w:uiPriority w:val="99"/>
    <w:unhideWhenUsed/>
    <w:rsid w:val="00D10CC3"/>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10CC3"/>
  </w:style>
  <w:style w:type="table" w:customStyle="1" w:styleId="35">
    <w:name w:val="35"/>
    <w:basedOn w:val="Tabelanormal"/>
    <w:rsid w:val="00D10CC3"/>
    <w:pPr>
      <w:spacing w:after="160" w:line="259" w:lineRule="auto"/>
    </w:pPr>
    <w:rPr>
      <w:rFonts w:ascii="Calibri" w:eastAsia="Calibri" w:hAnsi="Calibri" w:cs="Calibri"/>
      <w:sz w:val="20"/>
      <w:szCs w:val="20"/>
      <w:lang w:val="pt-PT" w:eastAsia="pt-BR"/>
    </w:rPr>
    <w:tblPr>
      <w:tblStyleRowBandSize w:val="1"/>
      <w:tblStyleColBandSize w:val="1"/>
      <w:tblInd w:w="0" w:type="nil"/>
    </w:tblPr>
  </w:style>
  <w:style w:type="paragraph" w:styleId="PargrafodaLista">
    <w:name w:val="List Paragraph"/>
    <w:aliases w:val="02 - Parágrafo da Lista,13 - Parágrafo da Lista"/>
    <w:basedOn w:val="Normal"/>
    <w:link w:val="PargrafodaListaChar"/>
    <w:uiPriority w:val="34"/>
    <w:qFormat/>
    <w:rsid w:val="007E7D35"/>
    <w:pPr>
      <w:ind w:left="720"/>
      <w:contextualSpacing/>
    </w:pPr>
    <w:rPr>
      <w:rFonts w:asciiTheme="minorHAnsi" w:eastAsiaTheme="minorHAnsi" w:hAnsiTheme="minorHAnsi" w:cstheme="minorBidi"/>
      <w:lang w:eastAsia="en-US"/>
    </w:rPr>
  </w:style>
  <w:style w:type="character" w:styleId="Hyperlink">
    <w:name w:val="Hyperlink"/>
    <w:basedOn w:val="Fontepargpadro"/>
    <w:uiPriority w:val="99"/>
    <w:unhideWhenUsed/>
    <w:rsid w:val="00387859"/>
    <w:rPr>
      <w:color w:val="0563C1" w:themeColor="hyperlink"/>
      <w:u w:val="single"/>
    </w:rPr>
  </w:style>
  <w:style w:type="character" w:styleId="MenoPendente">
    <w:name w:val="Unresolved Mention"/>
    <w:basedOn w:val="Fontepargpadro"/>
    <w:uiPriority w:val="99"/>
    <w:semiHidden/>
    <w:unhideWhenUsed/>
    <w:rsid w:val="00387859"/>
    <w:rPr>
      <w:color w:val="605E5C"/>
      <w:shd w:val="clear" w:color="auto" w:fill="E1DFDD"/>
    </w:rPr>
  </w:style>
  <w:style w:type="character" w:customStyle="1" w:styleId="Ttulo1Char">
    <w:name w:val="Título 1 Char"/>
    <w:basedOn w:val="Fontepargpadro"/>
    <w:link w:val="Ttulo1"/>
    <w:uiPriority w:val="9"/>
    <w:rsid w:val="002168F2"/>
    <w:rPr>
      <w:rFonts w:ascii="Arial" w:eastAsia="Calibri" w:hAnsi="Arial" w:cs="Arial"/>
      <w:b/>
    </w:rPr>
  </w:style>
  <w:style w:type="character" w:customStyle="1" w:styleId="Ttulo2Char">
    <w:name w:val="Título 2 Char"/>
    <w:basedOn w:val="Fontepargpadro"/>
    <w:link w:val="Ttulo2"/>
    <w:uiPriority w:val="9"/>
    <w:rsid w:val="002168F2"/>
    <w:rPr>
      <w:rFonts w:ascii="Arial" w:eastAsiaTheme="majorEastAsia" w:hAnsi="Arial" w:cstheme="majorBidi"/>
      <w:szCs w:val="26"/>
      <w:lang w:val="pt-PT" w:eastAsia="pt-BR"/>
    </w:rPr>
  </w:style>
  <w:style w:type="character" w:customStyle="1" w:styleId="Ttulo3Char">
    <w:name w:val="Título 3 Char"/>
    <w:basedOn w:val="Fontepargpadro"/>
    <w:link w:val="Ttulo3"/>
    <w:uiPriority w:val="9"/>
    <w:rsid w:val="002168F2"/>
    <w:rPr>
      <w:rFonts w:ascii="Arial" w:eastAsiaTheme="majorEastAsia" w:hAnsi="Arial" w:cstheme="majorBidi"/>
      <w:lang w:val="pt-PT" w:eastAsia="pt-BR"/>
    </w:rPr>
  </w:style>
  <w:style w:type="character" w:customStyle="1" w:styleId="Ttulo4Char">
    <w:name w:val="Título 4 Char"/>
    <w:basedOn w:val="Fontepargpadro"/>
    <w:link w:val="Ttulo4"/>
    <w:uiPriority w:val="9"/>
    <w:rsid w:val="002168F2"/>
    <w:rPr>
      <w:rFonts w:ascii="Arial" w:eastAsiaTheme="majorEastAsia" w:hAnsi="Arial" w:cstheme="majorBidi"/>
      <w:i/>
      <w:iCs/>
      <w:szCs w:val="22"/>
      <w:lang w:val="pt-PT" w:eastAsia="pt-BR"/>
    </w:rPr>
  </w:style>
  <w:style w:type="character" w:customStyle="1" w:styleId="Ttulo5Char">
    <w:name w:val="Título 5 Char"/>
    <w:basedOn w:val="Fontepargpadro"/>
    <w:link w:val="Ttulo5"/>
    <w:uiPriority w:val="9"/>
    <w:semiHidden/>
    <w:rsid w:val="002168F2"/>
    <w:rPr>
      <w:rFonts w:asciiTheme="majorHAnsi" w:eastAsiaTheme="majorEastAsia" w:hAnsiTheme="majorHAnsi" w:cstheme="majorBidi"/>
      <w:color w:val="2F5496" w:themeColor="accent1" w:themeShade="BF"/>
      <w:sz w:val="22"/>
      <w:szCs w:val="22"/>
      <w:lang w:val="pt-PT" w:eastAsia="pt-BR"/>
    </w:rPr>
  </w:style>
  <w:style w:type="character" w:customStyle="1" w:styleId="Ttulo6Char">
    <w:name w:val="Título 6 Char"/>
    <w:basedOn w:val="Fontepargpadro"/>
    <w:link w:val="Ttulo6"/>
    <w:uiPriority w:val="9"/>
    <w:semiHidden/>
    <w:rsid w:val="002168F2"/>
    <w:rPr>
      <w:rFonts w:asciiTheme="majorHAnsi" w:eastAsiaTheme="majorEastAsia" w:hAnsiTheme="majorHAnsi" w:cstheme="majorBidi"/>
      <w:color w:val="1F3763" w:themeColor="accent1" w:themeShade="7F"/>
      <w:sz w:val="22"/>
      <w:szCs w:val="22"/>
      <w:lang w:val="pt-PT" w:eastAsia="pt-BR"/>
    </w:rPr>
  </w:style>
  <w:style w:type="character" w:customStyle="1" w:styleId="Ttulo7Char">
    <w:name w:val="Título 7 Char"/>
    <w:basedOn w:val="Fontepargpadro"/>
    <w:link w:val="Ttulo7"/>
    <w:uiPriority w:val="9"/>
    <w:semiHidden/>
    <w:rsid w:val="002168F2"/>
    <w:rPr>
      <w:rFonts w:asciiTheme="majorHAnsi" w:eastAsiaTheme="majorEastAsia" w:hAnsiTheme="majorHAnsi" w:cstheme="majorBidi"/>
      <w:i/>
      <w:iCs/>
      <w:color w:val="1F3763" w:themeColor="accent1" w:themeShade="7F"/>
      <w:sz w:val="22"/>
      <w:szCs w:val="22"/>
      <w:lang w:val="pt-PT" w:eastAsia="pt-BR"/>
    </w:rPr>
  </w:style>
  <w:style w:type="character" w:customStyle="1" w:styleId="Ttulo8Char">
    <w:name w:val="Título 8 Char"/>
    <w:basedOn w:val="Fontepargpadro"/>
    <w:link w:val="Ttulo8"/>
    <w:uiPriority w:val="9"/>
    <w:semiHidden/>
    <w:rsid w:val="002168F2"/>
    <w:rPr>
      <w:rFonts w:asciiTheme="majorHAnsi" w:eastAsiaTheme="majorEastAsia" w:hAnsiTheme="majorHAnsi" w:cstheme="majorBidi"/>
      <w:color w:val="272727" w:themeColor="text1" w:themeTint="D8"/>
      <w:sz w:val="21"/>
      <w:szCs w:val="21"/>
      <w:lang w:val="pt-PT" w:eastAsia="pt-BR"/>
    </w:rPr>
  </w:style>
  <w:style w:type="character" w:customStyle="1" w:styleId="Ttulo9Char">
    <w:name w:val="Título 9 Char"/>
    <w:basedOn w:val="Fontepargpadro"/>
    <w:link w:val="Ttulo9"/>
    <w:uiPriority w:val="9"/>
    <w:semiHidden/>
    <w:rsid w:val="002168F2"/>
    <w:rPr>
      <w:rFonts w:asciiTheme="majorHAnsi" w:eastAsiaTheme="majorEastAsia" w:hAnsiTheme="majorHAnsi" w:cstheme="majorBidi"/>
      <w:i/>
      <w:iCs/>
      <w:color w:val="272727" w:themeColor="text1" w:themeTint="D8"/>
      <w:sz w:val="21"/>
      <w:szCs w:val="21"/>
      <w:lang w:val="pt-PT" w:eastAsia="pt-BR"/>
    </w:rPr>
  </w:style>
  <w:style w:type="table" w:customStyle="1" w:styleId="TableNormal">
    <w:name w:val="Table Normal"/>
    <w:rsid w:val="002168F2"/>
    <w:pPr>
      <w:spacing w:after="160" w:line="259" w:lineRule="auto"/>
    </w:pPr>
    <w:rPr>
      <w:rFonts w:ascii="Calibri" w:eastAsia="Calibri" w:hAnsi="Calibri" w:cs="Calibri"/>
      <w:sz w:val="22"/>
      <w:szCs w:val="22"/>
      <w:lang w:val="pt-PT" w:eastAsia="pt-BR"/>
    </w:rPr>
    <w:tblPr>
      <w:tblCellMar>
        <w:top w:w="0" w:type="dxa"/>
        <w:left w:w="0" w:type="dxa"/>
        <w:bottom w:w="0" w:type="dxa"/>
        <w:right w:w="0" w:type="dxa"/>
      </w:tblCellMar>
    </w:tblPr>
  </w:style>
  <w:style w:type="paragraph" w:styleId="Ttulo">
    <w:name w:val="Title"/>
    <w:aliases w:val="Título C"/>
    <w:basedOn w:val="Normal"/>
    <w:next w:val="Normal"/>
    <w:link w:val="TtuloChar"/>
    <w:uiPriority w:val="10"/>
    <w:qFormat/>
    <w:rsid w:val="002168F2"/>
    <w:pPr>
      <w:contextualSpacing/>
    </w:pPr>
    <w:rPr>
      <w:rFonts w:asciiTheme="majorHAnsi" w:eastAsiaTheme="majorEastAsia" w:hAnsiTheme="majorHAnsi" w:cstheme="majorBidi"/>
      <w:spacing w:val="-10"/>
      <w:kern w:val="28"/>
      <w:sz w:val="56"/>
      <w:szCs w:val="56"/>
      <w:lang w:val="pt-PT"/>
    </w:rPr>
  </w:style>
  <w:style w:type="character" w:customStyle="1" w:styleId="TtuloChar">
    <w:name w:val="Título Char"/>
    <w:aliases w:val="Título C Char"/>
    <w:basedOn w:val="Fontepargpadro"/>
    <w:link w:val="Ttulo"/>
    <w:uiPriority w:val="10"/>
    <w:rsid w:val="002168F2"/>
    <w:rPr>
      <w:rFonts w:asciiTheme="majorHAnsi" w:eastAsiaTheme="majorEastAsia" w:hAnsiTheme="majorHAnsi" w:cstheme="majorBidi"/>
      <w:spacing w:val="-10"/>
      <w:kern w:val="28"/>
      <w:sz w:val="56"/>
      <w:szCs w:val="56"/>
      <w:lang w:val="pt-PT" w:eastAsia="pt-BR"/>
    </w:rPr>
  </w:style>
  <w:style w:type="table" w:customStyle="1" w:styleId="TableNormal3">
    <w:name w:val="Table Normal3"/>
    <w:rsid w:val="002168F2"/>
    <w:pPr>
      <w:spacing w:after="160" w:line="259" w:lineRule="auto"/>
    </w:pPr>
    <w:rPr>
      <w:rFonts w:ascii="Calibri" w:eastAsia="Calibri" w:hAnsi="Calibri" w:cs="Calibri"/>
      <w:sz w:val="22"/>
      <w:szCs w:val="22"/>
      <w:lang w:val="pt-PT" w:eastAsia="pt-BR"/>
    </w:rPr>
    <w:tblPr>
      <w:tblCellMar>
        <w:top w:w="0" w:type="dxa"/>
        <w:left w:w="0" w:type="dxa"/>
        <w:bottom w:w="0" w:type="dxa"/>
        <w:right w:w="0" w:type="dxa"/>
      </w:tblCellMar>
    </w:tblPr>
  </w:style>
  <w:style w:type="table" w:customStyle="1" w:styleId="TableNormal2">
    <w:name w:val="Table Normal2"/>
    <w:rsid w:val="002168F2"/>
    <w:pPr>
      <w:spacing w:after="160" w:line="259" w:lineRule="auto"/>
    </w:pPr>
    <w:rPr>
      <w:rFonts w:ascii="Calibri" w:eastAsia="Calibri" w:hAnsi="Calibri" w:cs="Calibri"/>
      <w:sz w:val="22"/>
      <w:szCs w:val="22"/>
      <w:lang w:val="pt-PT" w:eastAsia="pt-BR"/>
    </w:rPr>
    <w:tblPr>
      <w:tblCellMar>
        <w:top w:w="0" w:type="dxa"/>
        <w:left w:w="0" w:type="dxa"/>
        <w:bottom w:w="0" w:type="dxa"/>
        <w:right w:w="0" w:type="dxa"/>
      </w:tblCellMar>
    </w:tblPr>
  </w:style>
  <w:style w:type="table" w:customStyle="1" w:styleId="TableNormal1">
    <w:name w:val="Table Normal1"/>
    <w:uiPriority w:val="2"/>
    <w:semiHidden/>
    <w:unhideWhenUsed/>
    <w:qFormat/>
    <w:rsid w:val="002168F2"/>
    <w:pPr>
      <w:spacing w:after="160" w:line="259" w:lineRule="auto"/>
    </w:pPr>
    <w:rPr>
      <w:rFonts w:ascii="Calibri" w:eastAsia="Calibri" w:hAnsi="Calibri" w:cs="Calibri"/>
      <w:sz w:val="22"/>
      <w:szCs w:val="22"/>
      <w:lang w:val="pt-PT" w:eastAsia="pt-BR"/>
    </w:rPr>
    <w:tblPr>
      <w:tblInd w:w="0" w:type="dxa"/>
      <w:tblCellMar>
        <w:top w:w="0" w:type="dxa"/>
        <w:left w:w="0" w:type="dxa"/>
        <w:bottom w:w="0" w:type="dxa"/>
        <w:right w:w="0" w:type="dxa"/>
      </w:tblCellMar>
    </w:tblPr>
  </w:style>
  <w:style w:type="paragraph" w:styleId="Corpodetexto">
    <w:name w:val="Body Text"/>
    <w:basedOn w:val="Normal"/>
    <w:link w:val="CorpodetextoChar"/>
    <w:uiPriority w:val="1"/>
    <w:rsid w:val="002168F2"/>
    <w:pPr>
      <w:spacing w:after="160" w:line="259" w:lineRule="auto"/>
    </w:pPr>
    <w:rPr>
      <w:rFonts w:ascii="Calibri" w:eastAsia="Calibri" w:hAnsi="Calibri" w:cs="Calibri"/>
      <w:sz w:val="22"/>
      <w:szCs w:val="22"/>
      <w:lang w:val="pt-PT"/>
    </w:rPr>
  </w:style>
  <w:style w:type="character" w:customStyle="1" w:styleId="CorpodetextoChar">
    <w:name w:val="Corpo de texto Char"/>
    <w:basedOn w:val="Fontepargpadro"/>
    <w:link w:val="Corpodetexto"/>
    <w:uiPriority w:val="1"/>
    <w:rsid w:val="002168F2"/>
    <w:rPr>
      <w:rFonts w:ascii="Calibri" w:eastAsia="Calibri" w:hAnsi="Calibri" w:cs="Calibri"/>
      <w:sz w:val="22"/>
      <w:szCs w:val="22"/>
      <w:lang w:val="pt-PT" w:eastAsia="pt-BR"/>
    </w:rPr>
  </w:style>
  <w:style w:type="paragraph" w:customStyle="1" w:styleId="Ttulo11">
    <w:name w:val="Título 11"/>
    <w:basedOn w:val="Normal"/>
    <w:uiPriority w:val="1"/>
    <w:rsid w:val="002168F2"/>
    <w:pPr>
      <w:spacing w:after="160" w:line="259" w:lineRule="auto"/>
      <w:ind w:left="222"/>
      <w:outlineLvl w:val="1"/>
    </w:pPr>
    <w:rPr>
      <w:rFonts w:ascii="Calibri" w:eastAsia="Calibri" w:hAnsi="Calibri" w:cs="Calibri"/>
      <w:b/>
      <w:bCs/>
      <w:sz w:val="22"/>
      <w:szCs w:val="22"/>
      <w:lang w:val="pt-PT"/>
    </w:rPr>
  </w:style>
  <w:style w:type="paragraph" w:customStyle="1" w:styleId="TableParagraph">
    <w:name w:val="Table Paragraph"/>
    <w:basedOn w:val="Normal"/>
    <w:uiPriority w:val="1"/>
    <w:qFormat/>
    <w:rsid w:val="002168F2"/>
    <w:pPr>
      <w:spacing w:after="160" w:line="259" w:lineRule="auto"/>
      <w:ind w:left="107"/>
    </w:pPr>
    <w:rPr>
      <w:rFonts w:ascii="Calibri" w:eastAsia="Calibri" w:hAnsi="Calibri" w:cs="Calibri"/>
      <w:sz w:val="22"/>
      <w:szCs w:val="22"/>
      <w:lang w:val="pt-PT"/>
    </w:rPr>
  </w:style>
  <w:style w:type="character" w:styleId="Refdecomentrio">
    <w:name w:val="annotation reference"/>
    <w:basedOn w:val="Fontepargpadro"/>
    <w:uiPriority w:val="99"/>
    <w:semiHidden/>
    <w:unhideWhenUsed/>
    <w:rsid w:val="002168F2"/>
    <w:rPr>
      <w:sz w:val="16"/>
      <w:szCs w:val="16"/>
    </w:rPr>
  </w:style>
  <w:style w:type="paragraph" w:styleId="Textodecomentrio">
    <w:name w:val="annotation text"/>
    <w:basedOn w:val="Normal"/>
    <w:link w:val="TextodecomentrioChar"/>
    <w:uiPriority w:val="99"/>
    <w:unhideWhenUsed/>
    <w:rsid w:val="002168F2"/>
    <w:pPr>
      <w:spacing w:after="160" w:line="259" w:lineRule="auto"/>
    </w:pPr>
    <w:rPr>
      <w:rFonts w:ascii="Calibri" w:eastAsia="Calibri" w:hAnsi="Calibri" w:cs="Calibri"/>
      <w:sz w:val="20"/>
      <w:szCs w:val="20"/>
      <w:lang w:val="pt-PT"/>
    </w:rPr>
  </w:style>
  <w:style w:type="character" w:customStyle="1" w:styleId="TextodecomentrioChar">
    <w:name w:val="Texto de comentário Char"/>
    <w:basedOn w:val="Fontepargpadro"/>
    <w:link w:val="Textodecomentrio"/>
    <w:uiPriority w:val="99"/>
    <w:rsid w:val="002168F2"/>
    <w:rPr>
      <w:rFonts w:ascii="Calibri" w:eastAsia="Calibri" w:hAnsi="Calibri" w:cs="Calibri"/>
      <w:sz w:val="20"/>
      <w:szCs w:val="20"/>
      <w:lang w:val="pt-PT" w:eastAsia="pt-BR"/>
    </w:rPr>
  </w:style>
  <w:style w:type="paragraph" w:styleId="Assuntodocomentrio">
    <w:name w:val="annotation subject"/>
    <w:basedOn w:val="Textodecomentrio"/>
    <w:next w:val="Textodecomentrio"/>
    <w:link w:val="AssuntodocomentrioChar"/>
    <w:uiPriority w:val="99"/>
    <w:semiHidden/>
    <w:unhideWhenUsed/>
    <w:rsid w:val="002168F2"/>
    <w:rPr>
      <w:b/>
      <w:bCs/>
    </w:rPr>
  </w:style>
  <w:style w:type="character" w:customStyle="1" w:styleId="AssuntodocomentrioChar">
    <w:name w:val="Assunto do comentário Char"/>
    <w:basedOn w:val="TextodecomentrioChar"/>
    <w:link w:val="Assuntodocomentrio"/>
    <w:uiPriority w:val="99"/>
    <w:semiHidden/>
    <w:rsid w:val="002168F2"/>
    <w:rPr>
      <w:rFonts w:ascii="Calibri" w:eastAsia="Calibri" w:hAnsi="Calibri" w:cs="Calibri"/>
      <w:b/>
      <w:bCs/>
      <w:sz w:val="20"/>
      <w:szCs w:val="20"/>
      <w:lang w:val="pt-PT" w:eastAsia="pt-BR"/>
    </w:rPr>
  </w:style>
  <w:style w:type="character" w:customStyle="1" w:styleId="ft">
    <w:name w:val="ft"/>
    <w:uiPriority w:val="99"/>
    <w:rsid w:val="002168F2"/>
    <w:rPr>
      <w:rFonts w:cs="Times New Roman"/>
    </w:rPr>
  </w:style>
  <w:style w:type="paragraph" w:styleId="Sumrio1">
    <w:name w:val="toc 1"/>
    <w:basedOn w:val="Normal"/>
    <w:next w:val="Normal"/>
    <w:autoRedefine/>
    <w:uiPriority w:val="39"/>
    <w:rsid w:val="002168F2"/>
    <w:pPr>
      <w:tabs>
        <w:tab w:val="left" w:pos="480"/>
        <w:tab w:val="left" w:pos="960"/>
        <w:tab w:val="right" w:leader="dot" w:pos="9065"/>
      </w:tabs>
      <w:spacing w:before="120" w:after="120" w:line="360" w:lineRule="auto"/>
      <w:jc w:val="both"/>
    </w:pPr>
    <w:rPr>
      <w:rFonts w:ascii="Arial" w:eastAsia="Calibri" w:hAnsi="Arial" w:cs="Arial"/>
      <w:i/>
      <w:iCs/>
      <w:caps/>
      <w:noProof/>
      <w:color w:val="0D0D0D" w:themeColor="text1" w:themeTint="F2"/>
      <w:sz w:val="20"/>
      <w:szCs w:val="20"/>
      <w:lang w:eastAsia="en-US"/>
    </w:rPr>
  </w:style>
  <w:style w:type="paragraph" w:styleId="Sumrio2">
    <w:name w:val="toc 2"/>
    <w:basedOn w:val="Normal"/>
    <w:next w:val="Normal"/>
    <w:autoRedefine/>
    <w:uiPriority w:val="39"/>
    <w:rsid w:val="002168F2"/>
    <w:pPr>
      <w:tabs>
        <w:tab w:val="right" w:leader="dot" w:pos="9065"/>
      </w:tabs>
      <w:spacing w:after="160" w:line="360" w:lineRule="auto"/>
      <w:ind w:left="240"/>
      <w:jc w:val="both"/>
    </w:pPr>
    <w:rPr>
      <w:rFonts w:ascii="Arial" w:eastAsia="Calibri" w:hAnsi="Arial" w:cs="Arial"/>
      <w:smallCaps/>
      <w:noProof/>
      <w:sz w:val="20"/>
      <w:szCs w:val="20"/>
      <w:lang w:eastAsia="en-US"/>
    </w:rPr>
  </w:style>
  <w:style w:type="paragraph" w:styleId="Sumrio3">
    <w:name w:val="toc 3"/>
    <w:basedOn w:val="Normal"/>
    <w:next w:val="Normal"/>
    <w:autoRedefine/>
    <w:uiPriority w:val="39"/>
    <w:rsid w:val="002168F2"/>
    <w:pPr>
      <w:tabs>
        <w:tab w:val="right" w:leader="dot" w:pos="9065"/>
      </w:tabs>
      <w:spacing w:after="160" w:line="360" w:lineRule="auto"/>
      <w:ind w:left="480"/>
    </w:pPr>
    <w:rPr>
      <w:rFonts w:ascii="Arial" w:eastAsia="Calibri" w:hAnsi="Arial" w:cs="Arial"/>
      <w:noProof/>
      <w:sz w:val="20"/>
      <w:szCs w:val="20"/>
      <w:lang w:eastAsia="en-US"/>
    </w:rPr>
  </w:style>
  <w:style w:type="paragraph" w:styleId="CabealhodoSumrio">
    <w:name w:val="TOC Heading"/>
    <w:basedOn w:val="Ttulo1"/>
    <w:next w:val="Normal"/>
    <w:uiPriority w:val="39"/>
    <w:unhideWhenUsed/>
    <w:qFormat/>
    <w:rsid w:val="002168F2"/>
    <w:pPr>
      <w:outlineLvl w:val="9"/>
    </w:pPr>
  </w:style>
  <w:style w:type="table" w:styleId="Tabelacomgrade">
    <w:name w:val="Table Grid"/>
    <w:basedOn w:val="Tabelanormal"/>
    <w:uiPriority w:val="59"/>
    <w:rsid w:val="002168F2"/>
    <w:pPr>
      <w:spacing w:after="160" w:line="259" w:lineRule="auto"/>
    </w:pPr>
    <w:rPr>
      <w:rFonts w:ascii="Calibri" w:eastAsia="Calibri"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MAPA EXP"/>
    <w:basedOn w:val="Normal"/>
    <w:next w:val="Normal"/>
    <w:link w:val="LegendaChar"/>
    <w:uiPriority w:val="35"/>
    <w:semiHidden/>
    <w:unhideWhenUsed/>
    <w:qFormat/>
    <w:rsid w:val="002168F2"/>
    <w:pPr>
      <w:spacing w:after="200"/>
    </w:pPr>
    <w:rPr>
      <w:rFonts w:ascii="Calibri" w:eastAsia="Calibri" w:hAnsi="Calibri" w:cs="Calibri"/>
      <w:i/>
      <w:iCs/>
      <w:color w:val="44546A" w:themeColor="text2"/>
      <w:sz w:val="18"/>
      <w:szCs w:val="18"/>
      <w:lang w:val="pt-PT"/>
    </w:rPr>
  </w:style>
  <w:style w:type="character" w:customStyle="1" w:styleId="PargrafodaListaChar">
    <w:name w:val="Parágrafo da Lista Char"/>
    <w:aliases w:val="02 - Parágrafo da Lista Char,13 - Parágrafo da Lista Char"/>
    <w:link w:val="PargrafodaLista"/>
    <w:uiPriority w:val="34"/>
    <w:locked/>
    <w:rsid w:val="002168F2"/>
  </w:style>
  <w:style w:type="paragraph" w:styleId="Lista">
    <w:name w:val="List"/>
    <w:basedOn w:val="Normal"/>
    <w:uiPriority w:val="99"/>
    <w:semiHidden/>
    <w:unhideWhenUsed/>
    <w:rsid w:val="002168F2"/>
    <w:pPr>
      <w:spacing w:after="160" w:line="360" w:lineRule="auto"/>
      <w:ind w:left="283" w:hanging="283"/>
      <w:contextualSpacing/>
      <w:jc w:val="both"/>
    </w:pPr>
    <w:rPr>
      <w:rFonts w:ascii="Calibri" w:eastAsiaTheme="minorEastAsia" w:hAnsi="Calibri" w:cs="Calibri"/>
      <w:szCs w:val="22"/>
    </w:rPr>
  </w:style>
  <w:style w:type="paragraph" w:customStyle="1" w:styleId="TECTABELA">
    <w:name w:val="TEC TABELA"/>
    <w:basedOn w:val="Legenda"/>
    <w:link w:val="TECTABELAChar"/>
    <w:rsid w:val="002168F2"/>
    <w:pPr>
      <w:keepNext/>
    </w:pPr>
    <w:rPr>
      <w:rFonts w:ascii="Times New Roman" w:eastAsiaTheme="minorEastAsia" w:hAnsi="Times New Roman"/>
      <w:bCs/>
      <w:color w:val="002060"/>
      <w:sz w:val="22"/>
    </w:rPr>
  </w:style>
  <w:style w:type="character" w:customStyle="1" w:styleId="TECTABELAChar">
    <w:name w:val="TEC TABELA Char"/>
    <w:basedOn w:val="Fontepargpadro"/>
    <w:link w:val="TECTABELA"/>
    <w:rsid w:val="002168F2"/>
    <w:rPr>
      <w:rFonts w:ascii="Times New Roman" w:eastAsiaTheme="minorEastAsia" w:hAnsi="Times New Roman" w:cs="Calibri"/>
      <w:bCs/>
      <w:i/>
      <w:iCs/>
      <w:color w:val="002060"/>
      <w:sz w:val="22"/>
      <w:szCs w:val="18"/>
      <w:lang w:val="pt-PT" w:eastAsia="pt-BR"/>
    </w:rPr>
  </w:style>
  <w:style w:type="paragraph" w:customStyle="1" w:styleId="NVEL2">
    <w:name w:val="NÍVEL 2"/>
    <w:basedOn w:val="Ttulo1"/>
    <w:link w:val="NVEL2Char"/>
    <w:rsid w:val="002168F2"/>
    <w:pPr>
      <w:tabs>
        <w:tab w:val="left" w:pos="284"/>
      </w:tabs>
    </w:pPr>
    <w:rPr>
      <w:bCs/>
    </w:rPr>
  </w:style>
  <w:style w:type="character" w:customStyle="1" w:styleId="LegendaChar">
    <w:name w:val="Legenda Char"/>
    <w:aliases w:val="MAPA EXP Char"/>
    <w:basedOn w:val="Fontepargpadro"/>
    <w:link w:val="Legenda"/>
    <w:uiPriority w:val="35"/>
    <w:semiHidden/>
    <w:locked/>
    <w:rsid w:val="002168F2"/>
    <w:rPr>
      <w:rFonts w:ascii="Calibri" w:eastAsia="Calibri" w:hAnsi="Calibri" w:cs="Calibri"/>
      <w:i/>
      <w:iCs/>
      <w:color w:val="44546A" w:themeColor="text2"/>
      <w:sz w:val="18"/>
      <w:szCs w:val="18"/>
      <w:lang w:val="pt-PT" w:eastAsia="pt-BR"/>
    </w:rPr>
  </w:style>
  <w:style w:type="table" w:customStyle="1" w:styleId="Tabelacomgrade3">
    <w:name w:val="Tabela com grade3"/>
    <w:basedOn w:val="Tabelanormal"/>
    <w:uiPriority w:val="59"/>
    <w:rsid w:val="002168F2"/>
    <w:pPr>
      <w:spacing w:after="160" w:line="259" w:lineRule="auto"/>
    </w:pPr>
    <w:rPr>
      <w:rFonts w:ascii="Calibri" w:eastAsia="Calibri" w:hAnsi="Calibri" w:cs="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3">
    <w:name w:val="NÍVEL 3"/>
    <w:basedOn w:val="Ttulo1"/>
    <w:link w:val="NVEL3Char"/>
    <w:rsid w:val="002168F2"/>
    <w:rPr>
      <w:bCs/>
      <w:color w:val="44546A" w:themeColor="text2"/>
      <w:sz w:val="18"/>
      <w:szCs w:val="18"/>
      <w:lang w:val="pt-PT" w:eastAsia="pt-BR"/>
    </w:rPr>
  </w:style>
  <w:style w:type="character" w:customStyle="1" w:styleId="NVEL3Char">
    <w:name w:val="NÍVEL 3 Char"/>
    <w:basedOn w:val="LegendaChar"/>
    <w:link w:val="NVEL3"/>
    <w:rsid w:val="002168F2"/>
    <w:rPr>
      <w:rFonts w:ascii="Arial" w:eastAsia="Calibri" w:hAnsi="Arial" w:cs="Arial"/>
      <w:b/>
      <w:bCs/>
      <w:i w:val="0"/>
      <w:iCs w:val="0"/>
      <w:color w:val="44546A" w:themeColor="text2"/>
      <w:sz w:val="18"/>
      <w:szCs w:val="18"/>
      <w:lang w:val="pt-PT" w:eastAsia="pt-BR"/>
    </w:rPr>
  </w:style>
  <w:style w:type="table" w:customStyle="1" w:styleId="Tabelacomgrade1">
    <w:name w:val="Tabela com grade1"/>
    <w:basedOn w:val="Tabelanormal"/>
    <w:next w:val="Tabelacomgrade"/>
    <w:rsid w:val="002168F2"/>
    <w:pPr>
      <w:spacing w:after="160" w:line="259" w:lineRule="auto"/>
    </w:pPr>
    <w:rPr>
      <w:rFonts w:ascii="Calibri" w:eastAsia="Calibri" w:hAnsi="Calibri" w:cs="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168F2"/>
    <w:rPr>
      <w:b/>
      <w:bCs/>
    </w:rPr>
  </w:style>
  <w:style w:type="paragraph" w:customStyle="1" w:styleId="Default">
    <w:name w:val="Default"/>
    <w:rsid w:val="002168F2"/>
    <w:pPr>
      <w:adjustRightInd w:val="0"/>
      <w:spacing w:after="160" w:line="259" w:lineRule="auto"/>
    </w:pPr>
    <w:rPr>
      <w:rFonts w:ascii="Times" w:eastAsia="Calibri" w:hAnsi="Times" w:cs="Times"/>
      <w:color w:val="000000"/>
      <w:lang w:eastAsia="pt-BR"/>
    </w:rPr>
  </w:style>
  <w:style w:type="paragraph" w:customStyle="1" w:styleId="Ttulo111">
    <w:name w:val="Título 111"/>
    <w:basedOn w:val="Normal"/>
    <w:uiPriority w:val="1"/>
    <w:rsid w:val="002168F2"/>
    <w:pPr>
      <w:spacing w:after="160" w:line="259" w:lineRule="auto"/>
      <w:ind w:left="1473" w:hanging="433"/>
      <w:outlineLvl w:val="1"/>
    </w:pPr>
    <w:rPr>
      <w:rFonts w:ascii="Calibri" w:eastAsia="Calibri" w:hAnsi="Calibri" w:cs="Calibri"/>
      <w:b/>
      <w:bCs/>
      <w:sz w:val="28"/>
      <w:szCs w:val="28"/>
      <w:lang w:val="pt-PT"/>
    </w:rPr>
  </w:style>
  <w:style w:type="paragraph" w:customStyle="1" w:styleId="SUBITENS">
    <w:name w:val="SUBITENS"/>
    <w:basedOn w:val="Normal"/>
    <w:link w:val="SUBITENSChar"/>
    <w:rsid w:val="002168F2"/>
    <w:pPr>
      <w:numPr>
        <w:numId w:val="8"/>
      </w:numPr>
      <w:adjustRightInd w:val="0"/>
      <w:spacing w:after="160" w:line="360" w:lineRule="auto"/>
      <w:ind w:left="284" w:firstLine="57"/>
      <w:jc w:val="both"/>
    </w:pPr>
    <w:rPr>
      <w:rFonts w:ascii="Arial" w:eastAsia="Calibri" w:hAnsi="Arial" w:cs="Arial"/>
    </w:rPr>
  </w:style>
  <w:style w:type="character" w:customStyle="1" w:styleId="SUBITENSChar">
    <w:name w:val="SUBITENS Char"/>
    <w:basedOn w:val="PargrafodaListaChar"/>
    <w:link w:val="SUBITENS"/>
    <w:rsid w:val="002168F2"/>
    <w:rPr>
      <w:rFonts w:ascii="Arial" w:eastAsia="Calibri" w:hAnsi="Arial" w:cs="Arial"/>
      <w:lang w:eastAsia="pt-BR"/>
    </w:rPr>
  </w:style>
  <w:style w:type="paragraph" w:styleId="Recuodecorpodetexto3">
    <w:name w:val="Body Text Indent 3"/>
    <w:basedOn w:val="Normal"/>
    <w:link w:val="Recuodecorpodetexto3Char"/>
    <w:unhideWhenUsed/>
    <w:rsid w:val="002168F2"/>
    <w:pPr>
      <w:spacing w:after="120" w:line="259" w:lineRule="auto"/>
      <w:ind w:left="283"/>
    </w:pPr>
    <w:rPr>
      <w:rFonts w:ascii="Calibri" w:eastAsia="Calibri" w:hAnsi="Calibri" w:cs="Calibri"/>
      <w:sz w:val="16"/>
      <w:szCs w:val="16"/>
      <w:lang w:val="pt-PT"/>
    </w:rPr>
  </w:style>
  <w:style w:type="character" w:customStyle="1" w:styleId="Recuodecorpodetexto3Char">
    <w:name w:val="Recuo de corpo de texto 3 Char"/>
    <w:basedOn w:val="Fontepargpadro"/>
    <w:link w:val="Recuodecorpodetexto3"/>
    <w:rsid w:val="002168F2"/>
    <w:rPr>
      <w:rFonts w:ascii="Calibri" w:eastAsia="Calibri" w:hAnsi="Calibri" w:cs="Calibri"/>
      <w:sz w:val="16"/>
      <w:szCs w:val="16"/>
      <w:lang w:val="pt-PT" w:eastAsia="pt-BR"/>
    </w:rPr>
  </w:style>
  <w:style w:type="paragraph" w:styleId="NormalWeb">
    <w:name w:val="Normal (Web)"/>
    <w:basedOn w:val="Normal"/>
    <w:link w:val="NormalWebChar"/>
    <w:uiPriority w:val="99"/>
    <w:unhideWhenUsed/>
    <w:rsid w:val="002168F2"/>
    <w:pPr>
      <w:spacing w:before="100" w:beforeAutospacing="1" w:after="100" w:afterAutospacing="1" w:line="259" w:lineRule="auto"/>
      <w:jc w:val="both"/>
    </w:pPr>
    <w:rPr>
      <w:rFonts w:ascii="Calibri" w:eastAsiaTheme="minorEastAsia" w:hAnsi="Calibri" w:cs="Calibri"/>
    </w:rPr>
  </w:style>
  <w:style w:type="character" w:customStyle="1" w:styleId="NormalWebChar">
    <w:name w:val="Normal (Web) Char"/>
    <w:link w:val="NormalWeb"/>
    <w:uiPriority w:val="99"/>
    <w:locked/>
    <w:rsid w:val="002168F2"/>
    <w:rPr>
      <w:rFonts w:ascii="Calibri" w:eastAsiaTheme="minorEastAsia" w:hAnsi="Calibri" w:cs="Calibri"/>
      <w:lang w:eastAsia="pt-BR"/>
    </w:rPr>
  </w:style>
  <w:style w:type="table" w:customStyle="1" w:styleId="GradeClara-nfase111">
    <w:name w:val="Grade Clara - Ênfase 111"/>
    <w:basedOn w:val="Tabelanormal"/>
    <w:uiPriority w:val="62"/>
    <w:rsid w:val="002168F2"/>
    <w:pPr>
      <w:spacing w:after="160" w:line="259" w:lineRule="auto"/>
    </w:pPr>
    <w:rPr>
      <w:rFonts w:ascii="Calibri" w:eastAsia="Calibri" w:hAnsi="Calibri" w:cs="Calibri"/>
      <w:sz w:val="22"/>
      <w:szCs w:val="22"/>
      <w:lang w:eastAsia="pt-B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agraph">
    <w:name w:val="paragraph"/>
    <w:basedOn w:val="Normal"/>
    <w:rsid w:val="002168F2"/>
    <w:pPr>
      <w:spacing w:before="100" w:beforeAutospacing="1" w:after="100" w:afterAutospacing="1" w:line="259" w:lineRule="auto"/>
    </w:pPr>
    <w:rPr>
      <w:rFonts w:ascii="Calibri" w:eastAsia="Calibri" w:hAnsi="Calibri" w:cs="Calibri"/>
    </w:rPr>
  </w:style>
  <w:style w:type="character" w:customStyle="1" w:styleId="normaltextrun">
    <w:name w:val="normaltextrun"/>
    <w:basedOn w:val="Fontepargpadro"/>
    <w:rsid w:val="002168F2"/>
  </w:style>
  <w:style w:type="character" w:customStyle="1" w:styleId="eop">
    <w:name w:val="eop"/>
    <w:basedOn w:val="Fontepargpadro"/>
    <w:rsid w:val="002168F2"/>
  </w:style>
  <w:style w:type="character" w:customStyle="1" w:styleId="contextualspellingandgrammarerror">
    <w:name w:val="contextualspellingandgrammarerror"/>
    <w:basedOn w:val="Fontepargpadro"/>
    <w:rsid w:val="002168F2"/>
  </w:style>
  <w:style w:type="character" w:styleId="nfase">
    <w:name w:val="Emphasis"/>
    <w:basedOn w:val="Fontepargpadro"/>
    <w:uiPriority w:val="20"/>
    <w:qFormat/>
    <w:rsid w:val="002168F2"/>
    <w:rPr>
      <w:i/>
      <w:iCs/>
    </w:rPr>
  </w:style>
  <w:style w:type="paragraph" w:customStyle="1" w:styleId="Ttulo10">
    <w:name w:val="Tıtulo 1"/>
    <w:basedOn w:val="Normal"/>
    <w:rsid w:val="002168F2"/>
    <w:pPr>
      <w:spacing w:after="160" w:line="259" w:lineRule="auto"/>
      <w:jc w:val="center"/>
    </w:pPr>
    <w:rPr>
      <w:rFonts w:ascii="Arial" w:eastAsia="Calibri" w:hAnsi="Arial" w:cs="Calibri"/>
      <w:b/>
      <w:szCs w:val="20"/>
    </w:rPr>
  </w:style>
  <w:style w:type="paragraph" w:customStyle="1" w:styleId="Ttulo20">
    <w:name w:val="Tıtulo 2"/>
    <w:basedOn w:val="Normal"/>
    <w:rsid w:val="002168F2"/>
    <w:pPr>
      <w:spacing w:after="160" w:line="259" w:lineRule="auto"/>
      <w:jc w:val="center"/>
    </w:pPr>
    <w:rPr>
      <w:rFonts w:ascii="Arial" w:eastAsia="Calibri" w:hAnsi="Arial" w:cs="Calibri"/>
      <w:b/>
      <w:szCs w:val="20"/>
    </w:rPr>
  </w:style>
  <w:style w:type="paragraph" w:customStyle="1" w:styleId="Ttulo30">
    <w:name w:val="Tıtulo 3"/>
    <w:basedOn w:val="Normal"/>
    <w:rsid w:val="002168F2"/>
    <w:pPr>
      <w:spacing w:after="160" w:line="259" w:lineRule="auto"/>
      <w:jc w:val="center"/>
    </w:pPr>
    <w:rPr>
      <w:rFonts w:ascii="Calibri" w:eastAsia="Calibri" w:hAnsi="Calibri" w:cs="Calibri"/>
      <w:b/>
      <w:sz w:val="28"/>
      <w:szCs w:val="20"/>
    </w:rPr>
  </w:style>
  <w:style w:type="paragraph" w:customStyle="1" w:styleId="Ttulo40">
    <w:name w:val="Tıtulo 4"/>
    <w:basedOn w:val="Normal"/>
    <w:rsid w:val="002168F2"/>
    <w:pPr>
      <w:spacing w:after="160" w:line="259" w:lineRule="auto"/>
      <w:jc w:val="center"/>
    </w:pPr>
    <w:rPr>
      <w:rFonts w:ascii="Arial" w:eastAsia="Calibri" w:hAnsi="Arial" w:cs="Calibri"/>
      <w:b/>
      <w:i/>
      <w:color w:val="800000"/>
      <w:szCs w:val="20"/>
    </w:rPr>
  </w:style>
  <w:style w:type="paragraph" w:customStyle="1" w:styleId="Ttulo70">
    <w:name w:val="Tıtulo 7"/>
    <w:basedOn w:val="Normal"/>
    <w:rsid w:val="002168F2"/>
    <w:pPr>
      <w:spacing w:after="160" w:line="259" w:lineRule="auto"/>
      <w:ind w:firstLine="360"/>
      <w:jc w:val="both"/>
    </w:pPr>
    <w:rPr>
      <w:rFonts w:ascii="Tahoma" w:eastAsia="Calibri" w:hAnsi="Tahoma" w:cs="Calibri"/>
      <w:b/>
      <w:szCs w:val="20"/>
    </w:rPr>
  </w:style>
  <w:style w:type="character" w:customStyle="1" w:styleId="Fonteparg2">
    <w:name w:val="Fonte parěg2"/>
    <w:basedOn w:val="Fontepargpadro"/>
    <w:rsid w:val="002168F2"/>
  </w:style>
  <w:style w:type="character" w:customStyle="1" w:styleId="Fonteparg1">
    <w:name w:val="Fonte parěg1"/>
    <w:basedOn w:val="Fontepargpadro"/>
    <w:rsid w:val="002168F2"/>
  </w:style>
  <w:style w:type="character" w:customStyle="1" w:styleId="WW8Num1z0">
    <w:name w:val="WW8Num1z0"/>
    <w:rsid w:val="002168F2"/>
    <w:rPr>
      <w:rFonts w:ascii="Symbol" w:hAnsi="Symbol"/>
    </w:rPr>
  </w:style>
  <w:style w:type="character" w:customStyle="1" w:styleId="WW8Num1z1">
    <w:name w:val="WW8Num1z1"/>
    <w:rsid w:val="002168F2"/>
    <w:rPr>
      <w:rFonts w:ascii="Courier New" w:hAnsi="Courier New"/>
    </w:rPr>
  </w:style>
  <w:style w:type="character" w:customStyle="1" w:styleId="WW8Num1z2">
    <w:name w:val="WW8Num1z2"/>
    <w:rsid w:val="002168F2"/>
    <w:rPr>
      <w:rFonts w:ascii="Wingdings" w:hAnsi="Wingdings"/>
    </w:rPr>
  </w:style>
  <w:style w:type="character" w:customStyle="1" w:styleId="WW8Num2z0">
    <w:name w:val="WW8Num2z0"/>
    <w:rsid w:val="002168F2"/>
    <w:rPr>
      <w:rFonts w:ascii="Symbol" w:hAnsi="Symbol"/>
    </w:rPr>
  </w:style>
  <w:style w:type="character" w:customStyle="1" w:styleId="WW8Num2z1">
    <w:name w:val="WW8Num2z1"/>
    <w:rsid w:val="002168F2"/>
    <w:rPr>
      <w:rFonts w:ascii="Courier New" w:hAnsi="Courier New"/>
    </w:rPr>
  </w:style>
  <w:style w:type="character" w:customStyle="1" w:styleId="WW8Num2z2">
    <w:name w:val="WW8Num2z2"/>
    <w:rsid w:val="002168F2"/>
    <w:rPr>
      <w:rFonts w:ascii="Wingdings" w:hAnsi="Wingdings"/>
    </w:rPr>
  </w:style>
  <w:style w:type="character" w:customStyle="1" w:styleId="WW8Num3z0">
    <w:name w:val="WW8Num3z0"/>
    <w:rsid w:val="002168F2"/>
    <w:rPr>
      <w:rFonts w:ascii="Symbol" w:hAnsi="Symbol"/>
    </w:rPr>
  </w:style>
  <w:style w:type="character" w:customStyle="1" w:styleId="WW8Num3z1">
    <w:name w:val="WW8Num3z1"/>
    <w:rsid w:val="002168F2"/>
    <w:rPr>
      <w:rFonts w:ascii="Courier New" w:hAnsi="Courier New"/>
    </w:rPr>
  </w:style>
  <w:style w:type="character" w:customStyle="1" w:styleId="WW8Num3z2">
    <w:name w:val="WW8Num3z2"/>
    <w:rsid w:val="002168F2"/>
    <w:rPr>
      <w:rFonts w:ascii="Wingdings" w:hAnsi="Wingdings"/>
    </w:rPr>
  </w:style>
  <w:style w:type="character" w:customStyle="1" w:styleId="WW8Num4z0">
    <w:name w:val="WW8Num4z0"/>
    <w:rsid w:val="002168F2"/>
    <w:rPr>
      <w:rFonts w:ascii="Symbol" w:hAnsi="Symbol"/>
    </w:rPr>
  </w:style>
  <w:style w:type="character" w:customStyle="1" w:styleId="WW8Num4z1">
    <w:name w:val="WW8Num4z1"/>
    <w:rsid w:val="002168F2"/>
    <w:rPr>
      <w:rFonts w:ascii="Courier New" w:hAnsi="Courier New"/>
    </w:rPr>
  </w:style>
  <w:style w:type="character" w:customStyle="1" w:styleId="WW8Num4z2">
    <w:name w:val="WW8Num4z2"/>
    <w:rsid w:val="002168F2"/>
    <w:rPr>
      <w:rFonts w:ascii="Wingdings" w:hAnsi="Wingdings"/>
    </w:rPr>
  </w:style>
  <w:style w:type="character" w:customStyle="1" w:styleId="Fonteparg">
    <w:name w:val="Fonte parěg."/>
    <w:basedOn w:val="Fontepargpadro"/>
    <w:rsid w:val="002168F2"/>
  </w:style>
  <w:style w:type="character" w:customStyle="1" w:styleId="txt121">
    <w:name w:val="txt121"/>
    <w:rsid w:val="002168F2"/>
    <w:rPr>
      <w:rFonts w:ascii="Verdana" w:hAnsi="Verdana"/>
      <w:sz w:val="18"/>
    </w:rPr>
  </w:style>
  <w:style w:type="character" w:customStyle="1" w:styleId="Caracteresd">
    <w:name w:val="Caracteres d"/>
    <w:rsid w:val="002168F2"/>
    <w:rPr>
      <w:vertAlign w:val="superscript"/>
    </w:rPr>
  </w:style>
  <w:style w:type="character" w:customStyle="1" w:styleId="Refdenota">
    <w:name w:val="Ref. de nota"/>
    <w:rsid w:val="002168F2"/>
    <w:rPr>
      <w:vertAlign w:val="superscript"/>
    </w:rPr>
  </w:style>
  <w:style w:type="character" w:customStyle="1" w:styleId="Caracteres">
    <w:name w:val="Caracteres"/>
    <w:rsid w:val="002168F2"/>
    <w:rPr>
      <w:vertAlign w:val="superscript"/>
    </w:rPr>
  </w:style>
  <w:style w:type="character" w:customStyle="1" w:styleId="WW-Caracter">
    <w:name w:val="WW- Caracter"/>
    <w:basedOn w:val="Fontepargpadro"/>
    <w:rsid w:val="002168F2"/>
  </w:style>
  <w:style w:type="character" w:customStyle="1" w:styleId="Nmerodep">
    <w:name w:val="NŃmero de pě"/>
    <w:basedOn w:val="Fontepargpadro"/>
    <w:rsid w:val="002168F2"/>
  </w:style>
  <w:style w:type="paragraph" w:customStyle="1" w:styleId="Ttulo21">
    <w:name w:val="Tıtulo2"/>
    <w:basedOn w:val="Normal"/>
    <w:rsid w:val="002168F2"/>
    <w:pPr>
      <w:spacing w:after="120" w:line="259" w:lineRule="auto"/>
      <w:jc w:val="both"/>
    </w:pPr>
    <w:rPr>
      <w:rFonts w:ascii="Arial" w:eastAsia="Calibri" w:hAnsi="Arial" w:cs="Calibri"/>
      <w:sz w:val="28"/>
      <w:szCs w:val="20"/>
    </w:rPr>
  </w:style>
  <w:style w:type="paragraph" w:customStyle="1" w:styleId="Corpodete3">
    <w:name w:val="Corpo de te3"/>
    <w:basedOn w:val="Normal"/>
    <w:rsid w:val="002168F2"/>
    <w:pPr>
      <w:spacing w:after="160" w:line="259" w:lineRule="auto"/>
      <w:jc w:val="both"/>
    </w:pPr>
    <w:rPr>
      <w:rFonts w:ascii="Calibri" w:eastAsia="Calibri" w:hAnsi="Calibri" w:cs="Calibri"/>
      <w:szCs w:val="20"/>
    </w:rPr>
  </w:style>
  <w:style w:type="paragraph" w:customStyle="1" w:styleId="Ttulo12">
    <w:name w:val="Tıtulo1"/>
    <w:basedOn w:val="Normal"/>
    <w:rsid w:val="002168F2"/>
    <w:pPr>
      <w:spacing w:after="120" w:line="259" w:lineRule="auto"/>
      <w:jc w:val="both"/>
    </w:pPr>
    <w:rPr>
      <w:rFonts w:ascii="Arial" w:eastAsia="Calibri" w:hAnsi="Arial" w:cs="Calibri"/>
      <w:sz w:val="28"/>
      <w:szCs w:val="20"/>
    </w:rPr>
  </w:style>
  <w:style w:type="paragraph" w:customStyle="1" w:styleId="Corpodete4">
    <w:name w:val="Corpo de te4"/>
    <w:basedOn w:val="Normal"/>
    <w:rsid w:val="002168F2"/>
    <w:pPr>
      <w:spacing w:after="120" w:line="259" w:lineRule="auto"/>
      <w:jc w:val="both"/>
    </w:pPr>
    <w:rPr>
      <w:rFonts w:ascii="Calibri" w:eastAsia="Calibri" w:hAnsi="Calibri" w:cs="Calibri"/>
      <w:sz w:val="16"/>
      <w:szCs w:val="20"/>
    </w:rPr>
  </w:style>
  <w:style w:type="paragraph" w:customStyle="1" w:styleId="Ttulo0">
    <w:name w:val="Tıtulo"/>
    <w:basedOn w:val="Normal"/>
    <w:rsid w:val="002168F2"/>
    <w:pPr>
      <w:spacing w:after="160" w:line="259" w:lineRule="auto"/>
      <w:jc w:val="center"/>
    </w:pPr>
    <w:rPr>
      <w:rFonts w:ascii="Calibri" w:eastAsia="Calibri" w:hAnsi="Calibri" w:cs="Calibri"/>
      <w:sz w:val="28"/>
      <w:szCs w:val="20"/>
    </w:rPr>
  </w:style>
  <w:style w:type="paragraph" w:customStyle="1" w:styleId="Subttulo">
    <w:name w:val="Subtıtulo"/>
    <w:basedOn w:val="Normal"/>
    <w:rsid w:val="002168F2"/>
    <w:pPr>
      <w:spacing w:after="120" w:line="259" w:lineRule="auto"/>
      <w:jc w:val="center"/>
    </w:pPr>
    <w:rPr>
      <w:rFonts w:ascii="Arial" w:eastAsia="Calibri" w:hAnsi="Arial" w:cs="Calibri"/>
      <w:i/>
      <w:sz w:val="28"/>
      <w:szCs w:val="20"/>
    </w:rPr>
  </w:style>
  <w:style w:type="paragraph" w:customStyle="1" w:styleId="Cabealho0">
    <w:name w:val="Cabeħalho"/>
    <w:basedOn w:val="Normal"/>
    <w:rsid w:val="002168F2"/>
    <w:pPr>
      <w:tabs>
        <w:tab w:val="left" w:pos="0"/>
        <w:tab w:val="center" w:pos="4420"/>
        <w:tab w:val="right" w:pos="8838"/>
      </w:tabs>
      <w:spacing w:after="160" w:line="259" w:lineRule="auto"/>
      <w:jc w:val="both"/>
    </w:pPr>
    <w:rPr>
      <w:rFonts w:ascii="Calibri" w:eastAsia="Calibri" w:hAnsi="Calibri" w:cs="Calibri"/>
      <w:szCs w:val="20"/>
    </w:rPr>
  </w:style>
  <w:style w:type="paragraph" w:customStyle="1" w:styleId="Textodenot">
    <w:name w:val="Texto de not"/>
    <w:basedOn w:val="Normal"/>
    <w:rsid w:val="002168F2"/>
    <w:pPr>
      <w:spacing w:after="160" w:line="259" w:lineRule="auto"/>
      <w:jc w:val="both"/>
    </w:pPr>
    <w:rPr>
      <w:rFonts w:ascii="Calibri" w:eastAsia="Calibri" w:hAnsi="Calibri" w:cs="Calibri"/>
      <w:sz w:val="20"/>
      <w:szCs w:val="20"/>
    </w:rPr>
  </w:style>
  <w:style w:type="paragraph" w:styleId="Textodenotaderodap">
    <w:name w:val="footnote text"/>
    <w:aliases w:val="Texto de rodapé"/>
    <w:basedOn w:val="Normal"/>
    <w:link w:val="TextodenotaderodapChar"/>
    <w:uiPriority w:val="99"/>
    <w:semiHidden/>
    <w:rsid w:val="002168F2"/>
    <w:pPr>
      <w:spacing w:after="160" w:line="259" w:lineRule="auto"/>
      <w:jc w:val="both"/>
    </w:pPr>
    <w:rPr>
      <w:rFonts w:ascii="Calibri" w:eastAsia="Calibri" w:hAnsi="Calibri" w:cs="Calibri"/>
      <w:sz w:val="20"/>
      <w:szCs w:val="20"/>
    </w:rPr>
  </w:style>
  <w:style w:type="character" w:customStyle="1" w:styleId="TextodenotaderodapChar">
    <w:name w:val="Texto de nota de rodapé Char"/>
    <w:aliases w:val="Texto de rodapé Char"/>
    <w:basedOn w:val="Fontepargpadro"/>
    <w:link w:val="Textodenotaderodap"/>
    <w:uiPriority w:val="99"/>
    <w:semiHidden/>
    <w:rsid w:val="002168F2"/>
    <w:rPr>
      <w:rFonts w:ascii="Calibri" w:eastAsia="Calibri" w:hAnsi="Calibri" w:cs="Calibri"/>
      <w:sz w:val="20"/>
      <w:szCs w:val="20"/>
      <w:lang w:eastAsia="pt-BR"/>
    </w:rPr>
  </w:style>
  <w:style w:type="paragraph" w:customStyle="1" w:styleId="Contedoda">
    <w:name w:val="ConteŃdo da"/>
    <w:basedOn w:val="Normal"/>
    <w:rsid w:val="002168F2"/>
    <w:pPr>
      <w:spacing w:after="160" w:line="259" w:lineRule="auto"/>
      <w:jc w:val="both"/>
    </w:pPr>
    <w:rPr>
      <w:rFonts w:ascii="Calibri" w:eastAsia="Calibri" w:hAnsi="Calibri" w:cs="Calibri"/>
      <w:szCs w:val="20"/>
    </w:rPr>
  </w:style>
  <w:style w:type="paragraph" w:customStyle="1" w:styleId="Ttulodata">
    <w:name w:val="Tıtulo da ta"/>
    <w:basedOn w:val="Normal"/>
    <w:rsid w:val="002168F2"/>
    <w:pPr>
      <w:spacing w:after="160" w:line="259" w:lineRule="auto"/>
      <w:jc w:val="center"/>
    </w:pPr>
    <w:rPr>
      <w:rFonts w:ascii="Calibri" w:eastAsia="Calibri" w:hAnsi="Calibri" w:cs="Calibri"/>
      <w:b/>
      <w:i/>
      <w:szCs w:val="20"/>
    </w:rPr>
  </w:style>
  <w:style w:type="paragraph" w:customStyle="1" w:styleId="Contedodo">
    <w:name w:val="ConteŃdo do"/>
    <w:basedOn w:val="Normal"/>
    <w:rsid w:val="002168F2"/>
    <w:pPr>
      <w:spacing w:after="160" w:line="259" w:lineRule="auto"/>
      <w:jc w:val="both"/>
    </w:pPr>
    <w:rPr>
      <w:rFonts w:ascii="Calibri" w:eastAsia="Calibri" w:hAnsi="Calibri" w:cs="Calibri"/>
      <w:szCs w:val="20"/>
    </w:rPr>
  </w:style>
  <w:style w:type="paragraph" w:customStyle="1" w:styleId="Corpodete2">
    <w:name w:val="Corpo de te2"/>
    <w:basedOn w:val="Normal"/>
    <w:rsid w:val="002168F2"/>
    <w:pPr>
      <w:spacing w:after="160" w:line="259" w:lineRule="auto"/>
      <w:jc w:val="center"/>
    </w:pPr>
    <w:rPr>
      <w:rFonts w:ascii="Arial" w:eastAsia="Calibri" w:hAnsi="Arial" w:cs="Calibri"/>
      <w:szCs w:val="20"/>
    </w:rPr>
  </w:style>
  <w:style w:type="paragraph" w:customStyle="1" w:styleId="Corpodete1">
    <w:name w:val="Corpo de te1"/>
    <w:basedOn w:val="Normal"/>
    <w:rsid w:val="002168F2"/>
    <w:pPr>
      <w:spacing w:after="160" w:line="259" w:lineRule="auto"/>
      <w:jc w:val="both"/>
    </w:pPr>
    <w:rPr>
      <w:rFonts w:ascii="Arial" w:eastAsia="Calibri" w:hAnsi="Arial" w:cs="Calibri"/>
      <w:color w:val="0000FF"/>
      <w:szCs w:val="20"/>
    </w:rPr>
  </w:style>
  <w:style w:type="paragraph" w:customStyle="1" w:styleId="Rodap0">
    <w:name w:val="Rodapĩ"/>
    <w:basedOn w:val="Normal"/>
    <w:rsid w:val="002168F2"/>
    <w:pPr>
      <w:tabs>
        <w:tab w:val="left" w:pos="0"/>
        <w:tab w:val="center" w:pos="4420"/>
        <w:tab w:val="right" w:pos="8838"/>
      </w:tabs>
      <w:spacing w:after="160" w:line="259" w:lineRule="auto"/>
      <w:jc w:val="both"/>
    </w:pPr>
    <w:rPr>
      <w:rFonts w:ascii="Calibri" w:eastAsia="Calibri" w:hAnsi="Calibri" w:cs="Calibri"/>
      <w:szCs w:val="20"/>
    </w:rPr>
  </w:style>
  <w:style w:type="paragraph" w:customStyle="1" w:styleId="Corpodetexto31">
    <w:name w:val="Corpo de texto 31"/>
    <w:basedOn w:val="Normal"/>
    <w:rsid w:val="002168F2"/>
    <w:pPr>
      <w:spacing w:after="160" w:line="259" w:lineRule="auto"/>
      <w:jc w:val="center"/>
    </w:pPr>
    <w:rPr>
      <w:rFonts w:ascii="Tahoma" w:eastAsia="Calibri" w:hAnsi="Tahoma" w:cs="Calibri"/>
      <w:b/>
      <w:sz w:val="20"/>
      <w:szCs w:val="20"/>
    </w:rPr>
  </w:style>
  <w:style w:type="paragraph" w:customStyle="1" w:styleId="WW-BodyText">
    <w:name w:val="WW-Body Text"/>
    <w:basedOn w:val="Normal"/>
    <w:rsid w:val="002168F2"/>
    <w:pPr>
      <w:spacing w:after="160" w:line="259" w:lineRule="auto"/>
      <w:jc w:val="both"/>
    </w:pPr>
    <w:rPr>
      <w:rFonts w:ascii="Tahoma" w:eastAsia="Calibri" w:hAnsi="Tahoma" w:cs="Calibri"/>
      <w:sz w:val="20"/>
      <w:szCs w:val="20"/>
    </w:rPr>
  </w:style>
  <w:style w:type="character" w:customStyle="1" w:styleId="WW-Absatz-St">
    <w:name w:val="WW-Absatz-St"/>
    <w:basedOn w:val="Fontepargpadro"/>
    <w:rsid w:val="002168F2"/>
  </w:style>
  <w:style w:type="character" w:customStyle="1" w:styleId="WW8Num13z1">
    <w:name w:val="WW8Num13z1"/>
    <w:rsid w:val="002168F2"/>
    <w:rPr>
      <w:rFonts w:ascii="Courier New" w:hAnsi="Courier New"/>
    </w:rPr>
  </w:style>
  <w:style w:type="paragraph" w:customStyle="1" w:styleId="Corpodetex">
    <w:name w:val="Corpo de tex"/>
    <w:basedOn w:val="Normal"/>
    <w:rsid w:val="002168F2"/>
    <w:pPr>
      <w:spacing w:after="160" w:line="259" w:lineRule="auto"/>
      <w:jc w:val="both"/>
    </w:pPr>
    <w:rPr>
      <w:rFonts w:ascii="Arial" w:eastAsia="Calibri" w:hAnsi="Arial" w:cs="Calibri"/>
      <w:color w:val="008000"/>
      <w:sz w:val="20"/>
      <w:szCs w:val="20"/>
    </w:rPr>
  </w:style>
  <w:style w:type="paragraph" w:customStyle="1" w:styleId="26">
    <w:name w:val="_26"/>
    <w:basedOn w:val="Normal"/>
    <w:rsid w:val="002168F2"/>
    <w:pPr>
      <w:spacing w:after="160" w:line="259" w:lineRule="auto"/>
      <w:jc w:val="both"/>
    </w:pPr>
    <w:rPr>
      <w:rFonts w:ascii="Calibri" w:eastAsia="Calibri" w:hAnsi="Calibri" w:cs="Calibri"/>
      <w:szCs w:val="20"/>
    </w:rPr>
  </w:style>
  <w:style w:type="paragraph" w:customStyle="1" w:styleId="25">
    <w:name w:val="_25"/>
    <w:basedOn w:val="Normal"/>
    <w:rsid w:val="002168F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440" w:hanging="720"/>
      <w:jc w:val="both"/>
    </w:pPr>
    <w:rPr>
      <w:rFonts w:ascii="Calibri" w:eastAsia="Calibri" w:hAnsi="Calibri" w:cs="Calibri"/>
      <w:szCs w:val="20"/>
    </w:rPr>
  </w:style>
  <w:style w:type="paragraph" w:customStyle="1" w:styleId="24">
    <w:name w:val="_24"/>
    <w:basedOn w:val="Normal"/>
    <w:rsid w:val="002168F2"/>
    <w:pPr>
      <w:tabs>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2160"/>
      <w:jc w:val="both"/>
    </w:pPr>
    <w:rPr>
      <w:rFonts w:ascii="Calibri" w:eastAsia="Calibri" w:hAnsi="Calibri" w:cs="Calibri"/>
      <w:szCs w:val="20"/>
    </w:rPr>
  </w:style>
  <w:style w:type="paragraph" w:customStyle="1" w:styleId="23">
    <w:name w:val="_23"/>
    <w:basedOn w:val="Normal"/>
    <w:rsid w:val="002168F2"/>
    <w:pPr>
      <w:tabs>
        <w:tab w:val="left" w:pos="2880"/>
        <w:tab w:val="left" w:pos="3600"/>
        <w:tab w:val="left" w:pos="4320"/>
        <w:tab w:val="left" w:pos="5040"/>
        <w:tab w:val="left" w:pos="5760"/>
        <w:tab w:val="left" w:pos="6480"/>
        <w:tab w:val="left" w:pos="7200"/>
        <w:tab w:val="left" w:pos="7920"/>
        <w:tab w:val="left" w:pos="8640"/>
      </w:tabs>
      <w:spacing w:after="160" w:line="259" w:lineRule="auto"/>
      <w:ind w:left="2880"/>
      <w:jc w:val="both"/>
    </w:pPr>
    <w:rPr>
      <w:rFonts w:ascii="Calibri" w:eastAsia="Calibri" w:hAnsi="Calibri" w:cs="Calibri"/>
      <w:szCs w:val="20"/>
    </w:rPr>
  </w:style>
  <w:style w:type="paragraph" w:customStyle="1" w:styleId="22">
    <w:name w:val="_22"/>
    <w:basedOn w:val="Normal"/>
    <w:rsid w:val="002168F2"/>
    <w:pPr>
      <w:tabs>
        <w:tab w:val="left" w:pos="3600"/>
        <w:tab w:val="left" w:pos="4320"/>
        <w:tab w:val="left" w:pos="5040"/>
        <w:tab w:val="left" w:pos="5760"/>
        <w:tab w:val="left" w:pos="6480"/>
        <w:tab w:val="left" w:pos="7200"/>
        <w:tab w:val="left" w:pos="7920"/>
        <w:tab w:val="left" w:pos="8640"/>
      </w:tabs>
      <w:spacing w:after="160" w:line="259" w:lineRule="auto"/>
      <w:ind w:left="3600"/>
      <w:jc w:val="both"/>
    </w:pPr>
    <w:rPr>
      <w:rFonts w:ascii="Calibri" w:eastAsia="Calibri" w:hAnsi="Calibri" w:cs="Calibri"/>
      <w:szCs w:val="20"/>
    </w:rPr>
  </w:style>
  <w:style w:type="paragraph" w:customStyle="1" w:styleId="21">
    <w:name w:val="_21"/>
    <w:basedOn w:val="Normal"/>
    <w:rsid w:val="002168F2"/>
    <w:pPr>
      <w:tabs>
        <w:tab w:val="left" w:pos="4320"/>
        <w:tab w:val="left" w:pos="5040"/>
        <w:tab w:val="left" w:pos="5760"/>
        <w:tab w:val="left" w:pos="6480"/>
        <w:tab w:val="left" w:pos="7200"/>
        <w:tab w:val="left" w:pos="7920"/>
        <w:tab w:val="left" w:pos="8640"/>
      </w:tabs>
      <w:spacing w:after="160" w:line="259" w:lineRule="auto"/>
      <w:ind w:left="4320"/>
      <w:jc w:val="both"/>
    </w:pPr>
    <w:rPr>
      <w:rFonts w:ascii="Calibri" w:eastAsia="Calibri" w:hAnsi="Calibri" w:cs="Calibri"/>
      <w:szCs w:val="20"/>
    </w:rPr>
  </w:style>
  <w:style w:type="paragraph" w:customStyle="1" w:styleId="20">
    <w:name w:val="_20"/>
    <w:basedOn w:val="Normal"/>
    <w:rsid w:val="002168F2"/>
    <w:pPr>
      <w:tabs>
        <w:tab w:val="left" w:pos="5040"/>
        <w:tab w:val="left" w:pos="5760"/>
        <w:tab w:val="left" w:pos="6480"/>
        <w:tab w:val="left" w:pos="7200"/>
        <w:tab w:val="left" w:pos="7920"/>
        <w:tab w:val="left" w:pos="8640"/>
      </w:tabs>
      <w:spacing w:after="160" w:line="259" w:lineRule="auto"/>
      <w:ind w:left="5040"/>
      <w:jc w:val="both"/>
    </w:pPr>
    <w:rPr>
      <w:rFonts w:ascii="Calibri" w:eastAsia="Calibri" w:hAnsi="Calibri" w:cs="Calibri"/>
      <w:szCs w:val="20"/>
    </w:rPr>
  </w:style>
  <w:style w:type="paragraph" w:customStyle="1" w:styleId="19">
    <w:name w:val="_19"/>
    <w:basedOn w:val="Normal"/>
    <w:rsid w:val="002168F2"/>
    <w:pPr>
      <w:tabs>
        <w:tab w:val="left" w:pos="5760"/>
        <w:tab w:val="left" w:pos="6480"/>
        <w:tab w:val="left" w:pos="7200"/>
        <w:tab w:val="left" w:pos="7920"/>
        <w:tab w:val="left" w:pos="8640"/>
      </w:tabs>
      <w:spacing w:after="160" w:line="259" w:lineRule="auto"/>
      <w:ind w:left="5760"/>
      <w:jc w:val="both"/>
    </w:pPr>
    <w:rPr>
      <w:rFonts w:ascii="Calibri" w:eastAsia="Calibri" w:hAnsi="Calibri" w:cs="Calibri"/>
      <w:szCs w:val="20"/>
    </w:rPr>
  </w:style>
  <w:style w:type="paragraph" w:customStyle="1" w:styleId="18">
    <w:name w:val="_18"/>
    <w:basedOn w:val="Normal"/>
    <w:rsid w:val="002168F2"/>
    <w:pPr>
      <w:tabs>
        <w:tab w:val="left" w:pos="6480"/>
        <w:tab w:val="left" w:pos="7200"/>
        <w:tab w:val="left" w:pos="7920"/>
        <w:tab w:val="left" w:pos="8640"/>
      </w:tabs>
      <w:spacing w:after="160" w:line="259" w:lineRule="auto"/>
      <w:ind w:left="6480"/>
      <w:jc w:val="both"/>
    </w:pPr>
    <w:rPr>
      <w:rFonts w:ascii="Calibri" w:eastAsia="Calibri" w:hAnsi="Calibri" w:cs="Calibri"/>
      <w:szCs w:val="20"/>
    </w:rPr>
  </w:style>
  <w:style w:type="paragraph" w:customStyle="1" w:styleId="17">
    <w:name w:val="_17"/>
    <w:basedOn w:val="Normal"/>
    <w:rsid w:val="00216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pPr>
    <w:rPr>
      <w:rFonts w:ascii="Calibri" w:eastAsia="Calibri" w:hAnsi="Calibri" w:cs="Calibri"/>
      <w:szCs w:val="20"/>
    </w:rPr>
  </w:style>
  <w:style w:type="paragraph" w:customStyle="1" w:styleId="16">
    <w:name w:val="_16"/>
    <w:basedOn w:val="Normal"/>
    <w:rsid w:val="002168F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440" w:hanging="720"/>
      <w:jc w:val="both"/>
    </w:pPr>
    <w:rPr>
      <w:rFonts w:ascii="Calibri" w:eastAsia="Calibri" w:hAnsi="Calibri" w:cs="Calibri"/>
      <w:szCs w:val="20"/>
    </w:rPr>
  </w:style>
  <w:style w:type="paragraph" w:customStyle="1" w:styleId="15">
    <w:name w:val="_15"/>
    <w:basedOn w:val="Normal"/>
    <w:rsid w:val="002168F2"/>
    <w:pPr>
      <w:tabs>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2160"/>
      <w:jc w:val="both"/>
    </w:pPr>
    <w:rPr>
      <w:rFonts w:ascii="Calibri" w:eastAsia="Calibri" w:hAnsi="Calibri" w:cs="Calibri"/>
      <w:szCs w:val="20"/>
    </w:rPr>
  </w:style>
  <w:style w:type="paragraph" w:customStyle="1" w:styleId="14">
    <w:name w:val="_14"/>
    <w:basedOn w:val="Normal"/>
    <w:rsid w:val="002168F2"/>
    <w:pPr>
      <w:tabs>
        <w:tab w:val="left" w:pos="2880"/>
        <w:tab w:val="left" w:pos="3600"/>
        <w:tab w:val="left" w:pos="4320"/>
        <w:tab w:val="left" w:pos="5040"/>
        <w:tab w:val="left" w:pos="5760"/>
        <w:tab w:val="left" w:pos="6480"/>
        <w:tab w:val="left" w:pos="7200"/>
        <w:tab w:val="left" w:pos="7920"/>
        <w:tab w:val="left" w:pos="8640"/>
      </w:tabs>
      <w:spacing w:after="160" w:line="259" w:lineRule="auto"/>
      <w:ind w:left="2880"/>
      <w:jc w:val="both"/>
    </w:pPr>
    <w:rPr>
      <w:rFonts w:ascii="Calibri" w:eastAsia="Calibri" w:hAnsi="Calibri" w:cs="Calibri"/>
      <w:szCs w:val="20"/>
    </w:rPr>
  </w:style>
  <w:style w:type="paragraph" w:customStyle="1" w:styleId="13">
    <w:name w:val="_13"/>
    <w:basedOn w:val="Normal"/>
    <w:rsid w:val="002168F2"/>
    <w:pPr>
      <w:tabs>
        <w:tab w:val="left" w:pos="3600"/>
        <w:tab w:val="left" w:pos="4320"/>
        <w:tab w:val="left" w:pos="5040"/>
        <w:tab w:val="left" w:pos="5760"/>
        <w:tab w:val="left" w:pos="6480"/>
        <w:tab w:val="left" w:pos="7200"/>
        <w:tab w:val="left" w:pos="7920"/>
        <w:tab w:val="left" w:pos="8640"/>
      </w:tabs>
      <w:spacing w:after="160" w:line="259" w:lineRule="auto"/>
      <w:ind w:left="3600"/>
      <w:jc w:val="both"/>
    </w:pPr>
    <w:rPr>
      <w:rFonts w:ascii="Calibri" w:eastAsia="Calibri" w:hAnsi="Calibri" w:cs="Calibri"/>
      <w:szCs w:val="20"/>
    </w:rPr>
  </w:style>
  <w:style w:type="paragraph" w:customStyle="1" w:styleId="12">
    <w:name w:val="_12"/>
    <w:basedOn w:val="Normal"/>
    <w:rsid w:val="002168F2"/>
    <w:pPr>
      <w:tabs>
        <w:tab w:val="left" w:pos="4320"/>
        <w:tab w:val="left" w:pos="5040"/>
        <w:tab w:val="left" w:pos="5760"/>
        <w:tab w:val="left" w:pos="6480"/>
        <w:tab w:val="left" w:pos="7200"/>
        <w:tab w:val="left" w:pos="7920"/>
        <w:tab w:val="left" w:pos="8640"/>
      </w:tabs>
      <w:spacing w:after="160" w:line="259" w:lineRule="auto"/>
      <w:ind w:left="4320"/>
      <w:jc w:val="both"/>
    </w:pPr>
    <w:rPr>
      <w:rFonts w:ascii="Calibri" w:eastAsia="Calibri" w:hAnsi="Calibri" w:cs="Calibri"/>
      <w:szCs w:val="20"/>
    </w:rPr>
  </w:style>
  <w:style w:type="paragraph" w:customStyle="1" w:styleId="11">
    <w:name w:val="_11"/>
    <w:basedOn w:val="Normal"/>
    <w:rsid w:val="002168F2"/>
    <w:pPr>
      <w:tabs>
        <w:tab w:val="left" w:pos="5040"/>
        <w:tab w:val="left" w:pos="5760"/>
        <w:tab w:val="left" w:pos="6480"/>
        <w:tab w:val="left" w:pos="7200"/>
        <w:tab w:val="left" w:pos="7920"/>
        <w:tab w:val="left" w:pos="8640"/>
      </w:tabs>
      <w:spacing w:after="160" w:line="259" w:lineRule="auto"/>
      <w:ind w:left="5040"/>
      <w:jc w:val="both"/>
    </w:pPr>
    <w:rPr>
      <w:rFonts w:ascii="Calibri" w:eastAsia="Calibri" w:hAnsi="Calibri" w:cs="Calibri"/>
      <w:szCs w:val="20"/>
    </w:rPr>
  </w:style>
  <w:style w:type="paragraph" w:customStyle="1" w:styleId="10">
    <w:name w:val="_10"/>
    <w:basedOn w:val="Normal"/>
    <w:rsid w:val="002168F2"/>
    <w:pPr>
      <w:tabs>
        <w:tab w:val="left" w:pos="5760"/>
        <w:tab w:val="left" w:pos="6480"/>
        <w:tab w:val="left" w:pos="7200"/>
        <w:tab w:val="left" w:pos="7920"/>
        <w:tab w:val="left" w:pos="8640"/>
      </w:tabs>
      <w:spacing w:after="160" w:line="259" w:lineRule="auto"/>
      <w:ind w:left="5760"/>
      <w:jc w:val="both"/>
    </w:pPr>
    <w:rPr>
      <w:rFonts w:ascii="Calibri" w:eastAsia="Calibri" w:hAnsi="Calibri" w:cs="Calibri"/>
      <w:szCs w:val="20"/>
    </w:rPr>
  </w:style>
  <w:style w:type="paragraph" w:customStyle="1" w:styleId="9">
    <w:name w:val="_9"/>
    <w:basedOn w:val="Normal"/>
    <w:rsid w:val="002168F2"/>
    <w:pPr>
      <w:tabs>
        <w:tab w:val="left" w:pos="6480"/>
        <w:tab w:val="left" w:pos="7200"/>
        <w:tab w:val="left" w:pos="7920"/>
        <w:tab w:val="left" w:pos="8640"/>
      </w:tabs>
      <w:spacing w:after="160" w:line="259" w:lineRule="auto"/>
      <w:ind w:left="6480"/>
      <w:jc w:val="both"/>
    </w:pPr>
    <w:rPr>
      <w:rFonts w:ascii="Calibri" w:eastAsia="Calibri" w:hAnsi="Calibri" w:cs="Calibri"/>
      <w:szCs w:val="20"/>
    </w:rPr>
  </w:style>
  <w:style w:type="paragraph" w:customStyle="1" w:styleId="8">
    <w:name w:val="_8"/>
    <w:basedOn w:val="Normal"/>
    <w:rsid w:val="00216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pPr>
    <w:rPr>
      <w:rFonts w:ascii="Calibri" w:eastAsia="Calibri" w:hAnsi="Calibri" w:cs="Calibri"/>
      <w:szCs w:val="20"/>
    </w:rPr>
  </w:style>
  <w:style w:type="paragraph" w:customStyle="1" w:styleId="7">
    <w:name w:val="_7"/>
    <w:basedOn w:val="Normal"/>
    <w:rsid w:val="002168F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440" w:hanging="720"/>
      <w:jc w:val="both"/>
    </w:pPr>
    <w:rPr>
      <w:rFonts w:ascii="Calibri" w:eastAsia="Calibri" w:hAnsi="Calibri" w:cs="Calibri"/>
      <w:szCs w:val="20"/>
    </w:rPr>
  </w:style>
  <w:style w:type="paragraph" w:customStyle="1" w:styleId="6">
    <w:name w:val="_6"/>
    <w:basedOn w:val="Normal"/>
    <w:rsid w:val="002168F2"/>
    <w:pPr>
      <w:tabs>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2160"/>
      <w:jc w:val="both"/>
    </w:pPr>
    <w:rPr>
      <w:rFonts w:ascii="Calibri" w:eastAsia="Calibri" w:hAnsi="Calibri" w:cs="Calibri"/>
      <w:szCs w:val="20"/>
    </w:rPr>
  </w:style>
  <w:style w:type="paragraph" w:customStyle="1" w:styleId="5">
    <w:name w:val="_5"/>
    <w:basedOn w:val="Normal"/>
    <w:rsid w:val="002168F2"/>
    <w:pPr>
      <w:tabs>
        <w:tab w:val="left" w:pos="2880"/>
        <w:tab w:val="left" w:pos="3600"/>
        <w:tab w:val="left" w:pos="4320"/>
        <w:tab w:val="left" w:pos="5040"/>
        <w:tab w:val="left" w:pos="5760"/>
        <w:tab w:val="left" w:pos="6480"/>
        <w:tab w:val="left" w:pos="7200"/>
        <w:tab w:val="left" w:pos="7920"/>
        <w:tab w:val="left" w:pos="8640"/>
      </w:tabs>
      <w:spacing w:after="160" w:line="259" w:lineRule="auto"/>
      <w:ind w:left="2880"/>
      <w:jc w:val="both"/>
    </w:pPr>
    <w:rPr>
      <w:rFonts w:ascii="Calibri" w:eastAsia="Calibri" w:hAnsi="Calibri" w:cs="Calibri"/>
      <w:szCs w:val="20"/>
    </w:rPr>
  </w:style>
  <w:style w:type="paragraph" w:customStyle="1" w:styleId="4">
    <w:name w:val="_4"/>
    <w:basedOn w:val="Normal"/>
    <w:rsid w:val="002168F2"/>
    <w:pPr>
      <w:tabs>
        <w:tab w:val="left" w:pos="3600"/>
        <w:tab w:val="left" w:pos="4320"/>
        <w:tab w:val="left" w:pos="5040"/>
        <w:tab w:val="left" w:pos="5760"/>
        <w:tab w:val="left" w:pos="6480"/>
        <w:tab w:val="left" w:pos="7200"/>
        <w:tab w:val="left" w:pos="7920"/>
        <w:tab w:val="left" w:pos="8640"/>
      </w:tabs>
      <w:spacing w:after="160" w:line="259" w:lineRule="auto"/>
      <w:ind w:left="3600"/>
      <w:jc w:val="both"/>
    </w:pPr>
    <w:rPr>
      <w:rFonts w:ascii="Calibri" w:eastAsia="Calibri" w:hAnsi="Calibri" w:cs="Calibri"/>
      <w:szCs w:val="20"/>
    </w:rPr>
  </w:style>
  <w:style w:type="paragraph" w:customStyle="1" w:styleId="3">
    <w:name w:val="_3"/>
    <w:basedOn w:val="Normal"/>
    <w:rsid w:val="002168F2"/>
    <w:pPr>
      <w:tabs>
        <w:tab w:val="left" w:pos="4320"/>
        <w:tab w:val="left" w:pos="5040"/>
        <w:tab w:val="left" w:pos="5760"/>
        <w:tab w:val="left" w:pos="6480"/>
        <w:tab w:val="left" w:pos="7200"/>
        <w:tab w:val="left" w:pos="7920"/>
        <w:tab w:val="left" w:pos="8640"/>
      </w:tabs>
      <w:spacing w:after="160" w:line="259" w:lineRule="auto"/>
      <w:ind w:left="4320"/>
      <w:jc w:val="both"/>
    </w:pPr>
    <w:rPr>
      <w:rFonts w:ascii="Calibri" w:eastAsia="Calibri" w:hAnsi="Calibri" w:cs="Calibri"/>
      <w:szCs w:val="20"/>
    </w:rPr>
  </w:style>
  <w:style w:type="paragraph" w:customStyle="1" w:styleId="2">
    <w:name w:val="_2"/>
    <w:basedOn w:val="Normal"/>
    <w:rsid w:val="002168F2"/>
    <w:pPr>
      <w:tabs>
        <w:tab w:val="left" w:pos="5040"/>
        <w:tab w:val="left" w:pos="5760"/>
        <w:tab w:val="left" w:pos="6480"/>
        <w:tab w:val="left" w:pos="7200"/>
        <w:tab w:val="left" w:pos="7920"/>
        <w:tab w:val="left" w:pos="8640"/>
      </w:tabs>
      <w:spacing w:after="160" w:line="259" w:lineRule="auto"/>
      <w:ind w:left="5040"/>
      <w:jc w:val="both"/>
    </w:pPr>
    <w:rPr>
      <w:rFonts w:ascii="Calibri" w:eastAsia="Calibri" w:hAnsi="Calibri" w:cs="Calibri"/>
      <w:szCs w:val="20"/>
    </w:rPr>
  </w:style>
  <w:style w:type="paragraph" w:customStyle="1" w:styleId="1">
    <w:name w:val="_1"/>
    <w:basedOn w:val="Normal"/>
    <w:rsid w:val="002168F2"/>
    <w:pPr>
      <w:tabs>
        <w:tab w:val="left" w:pos="5760"/>
        <w:tab w:val="left" w:pos="6480"/>
        <w:tab w:val="left" w:pos="7200"/>
        <w:tab w:val="left" w:pos="7920"/>
        <w:tab w:val="left" w:pos="8640"/>
      </w:tabs>
      <w:spacing w:after="160" w:line="259" w:lineRule="auto"/>
      <w:ind w:left="5760"/>
      <w:jc w:val="both"/>
    </w:pPr>
    <w:rPr>
      <w:rFonts w:ascii="Calibri" w:eastAsia="Calibri" w:hAnsi="Calibri" w:cs="Calibri"/>
      <w:szCs w:val="20"/>
    </w:rPr>
  </w:style>
  <w:style w:type="paragraph" w:customStyle="1" w:styleId="a">
    <w:name w:val="_"/>
    <w:basedOn w:val="Normal"/>
    <w:rsid w:val="002168F2"/>
    <w:pPr>
      <w:tabs>
        <w:tab w:val="left" w:pos="6480"/>
        <w:tab w:val="left" w:pos="7200"/>
        <w:tab w:val="left" w:pos="7920"/>
        <w:tab w:val="left" w:pos="8640"/>
      </w:tabs>
      <w:spacing w:after="160" w:line="259" w:lineRule="auto"/>
      <w:ind w:left="6480"/>
      <w:jc w:val="both"/>
    </w:pPr>
    <w:rPr>
      <w:rFonts w:ascii="Calibri" w:eastAsia="Calibri" w:hAnsi="Calibri" w:cs="Calibri"/>
      <w:szCs w:val="20"/>
    </w:rPr>
  </w:style>
  <w:style w:type="character" w:customStyle="1" w:styleId="DefaultPara">
    <w:name w:val="Default Para"/>
    <w:basedOn w:val="Fontepargpadro"/>
    <w:rsid w:val="002168F2"/>
  </w:style>
  <w:style w:type="character" w:styleId="Nmerodepgina">
    <w:name w:val="page number"/>
    <w:basedOn w:val="Fontepargpadro"/>
    <w:rsid w:val="002168F2"/>
  </w:style>
  <w:style w:type="character" w:styleId="HiperlinkVisitado">
    <w:name w:val="FollowedHyperlink"/>
    <w:uiPriority w:val="99"/>
    <w:rsid w:val="002168F2"/>
    <w:rPr>
      <w:color w:val="800080"/>
      <w:u w:val="single"/>
    </w:rPr>
  </w:style>
  <w:style w:type="paragraph" w:styleId="Recuodecorpodetexto">
    <w:name w:val="Body Text Indent"/>
    <w:basedOn w:val="Normal"/>
    <w:link w:val="RecuodecorpodetextoChar"/>
    <w:rsid w:val="002168F2"/>
    <w:pPr>
      <w:spacing w:after="160" w:line="259" w:lineRule="auto"/>
      <w:ind w:left="1560"/>
      <w:jc w:val="both"/>
    </w:pPr>
    <w:rPr>
      <w:rFonts w:ascii="Arial" w:eastAsia="Calibri" w:hAnsi="Arial" w:cs="Arial"/>
      <w:sz w:val="16"/>
      <w:szCs w:val="20"/>
    </w:rPr>
  </w:style>
  <w:style w:type="character" w:customStyle="1" w:styleId="RecuodecorpodetextoChar">
    <w:name w:val="Recuo de corpo de texto Char"/>
    <w:basedOn w:val="Fontepargpadro"/>
    <w:link w:val="Recuodecorpodetexto"/>
    <w:rsid w:val="002168F2"/>
    <w:rPr>
      <w:rFonts w:ascii="Arial" w:eastAsia="Calibri" w:hAnsi="Arial" w:cs="Arial"/>
      <w:sz w:val="16"/>
      <w:szCs w:val="20"/>
      <w:lang w:eastAsia="pt-BR"/>
    </w:rPr>
  </w:style>
  <w:style w:type="paragraph" w:styleId="Recuodecorpodetexto2">
    <w:name w:val="Body Text Indent 2"/>
    <w:basedOn w:val="Normal"/>
    <w:link w:val="Recuodecorpodetexto2Char"/>
    <w:rsid w:val="002168F2"/>
    <w:pPr>
      <w:tabs>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1560"/>
      <w:jc w:val="both"/>
    </w:pPr>
    <w:rPr>
      <w:rFonts w:ascii="Arial" w:eastAsia="Calibri" w:hAnsi="Arial" w:cs="Arial"/>
      <w:sz w:val="16"/>
      <w:szCs w:val="20"/>
    </w:rPr>
  </w:style>
  <w:style w:type="character" w:customStyle="1" w:styleId="Recuodecorpodetexto2Char">
    <w:name w:val="Recuo de corpo de texto 2 Char"/>
    <w:basedOn w:val="Fontepargpadro"/>
    <w:link w:val="Recuodecorpodetexto2"/>
    <w:rsid w:val="002168F2"/>
    <w:rPr>
      <w:rFonts w:ascii="Arial" w:eastAsia="Calibri" w:hAnsi="Arial" w:cs="Arial"/>
      <w:sz w:val="16"/>
      <w:szCs w:val="20"/>
      <w:lang w:eastAsia="pt-BR"/>
    </w:rPr>
  </w:style>
  <w:style w:type="numbering" w:customStyle="1" w:styleId="Semlista1">
    <w:name w:val="Sem lista1"/>
    <w:next w:val="Semlista"/>
    <w:semiHidden/>
    <w:rsid w:val="002168F2"/>
  </w:style>
  <w:style w:type="paragraph" w:styleId="Corpodetexto2">
    <w:name w:val="Body Text 2"/>
    <w:basedOn w:val="Normal"/>
    <w:link w:val="Corpodetexto2Char"/>
    <w:rsid w:val="002168F2"/>
    <w:pPr>
      <w:spacing w:after="160" w:line="259" w:lineRule="auto"/>
      <w:jc w:val="both"/>
    </w:pPr>
    <w:rPr>
      <w:rFonts w:ascii="Arial" w:eastAsia="Calibri" w:hAnsi="Arial" w:cs="Arial"/>
      <w:szCs w:val="20"/>
    </w:rPr>
  </w:style>
  <w:style w:type="character" w:customStyle="1" w:styleId="Corpodetexto2Char">
    <w:name w:val="Corpo de texto 2 Char"/>
    <w:basedOn w:val="Fontepargpadro"/>
    <w:link w:val="Corpodetexto2"/>
    <w:rsid w:val="002168F2"/>
    <w:rPr>
      <w:rFonts w:ascii="Arial" w:eastAsia="Calibri" w:hAnsi="Arial" w:cs="Arial"/>
      <w:szCs w:val="20"/>
      <w:lang w:eastAsia="pt-BR"/>
    </w:rPr>
  </w:style>
  <w:style w:type="character" w:styleId="Refdenotaderodap">
    <w:name w:val="footnote reference"/>
    <w:uiPriority w:val="99"/>
    <w:semiHidden/>
    <w:rsid w:val="002168F2"/>
    <w:rPr>
      <w:vertAlign w:val="superscript"/>
    </w:rPr>
  </w:style>
  <w:style w:type="paragraph" w:styleId="Corpodetexto3">
    <w:name w:val="Body Text 3"/>
    <w:basedOn w:val="Normal"/>
    <w:link w:val="Corpodetexto3Char"/>
    <w:rsid w:val="002168F2"/>
    <w:pPr>
      <w:spacing w:after="160" w:line="259" w:lineRule="auto"/>
      <w:jc w:val="both"/>
    </w:pPr>
    <w:rPr>
      <w:rFonts w:ascii="Arial" w:eastAsia="Calibri" w:hAnsi="Arial" w:cs="Arial"/>
      <w:b/>
      <w:bCs/>
      <w:smallCaps/>
      <w:color w:val="000080"/>
      <w:szCs w:val="20"/>
    </w:rPr>
  </w:style>
  <w:style w:type="character" w:customStyle="1" w:styleId="Corpodetexto3Char">
    <w:name w:val="Corpo de texto 3 Char"/>
    <w:basedOn w:val="Fontepargpadro"/>
    <w:link w:val="Corpodetexto3"/>
    <w:rsid w:val="002168F2"/>
    <w:rPr>
      <w:rFonts w:ascii="Arial" w:eastAsia="Calibri" w:hAnsi="Arial" w:cs="Arial"/>
      <w:b/>
      <w:bCs/>
      <w:smallCaps/>
      <w:color w:val="000080"/>
      <w:szCs w:val="20"/>
      <w:lang w:eastAsia="pt-BR"/>
    </w:rPr>
  </w:style>
  <w:style w:type="paragraph" w:styleId="Textoembloco">
    <w:name w:val="Block Text"/>
    <w:basedOn w:val="Normal"/>
    <w:rsid w:val="002168F2"/>
    <w:pPr>
      <w:numPr>
        <w:ilvl w:val="12"/>
      </w:numPr>
      <w:spacing w:after="160" w:line="259" w:lineRule="auto"/>
      <w:ind w:left="284" w:right="283"/>
      <w:jc w:val="both"/>
    </w:pPr>
    <w:rPr>
      <w:rFonts w:ascii="Helvetica" w:eastAsia="Calibri" w:hAnsi="Helvetica" w:cs="Calibri"/>
      <w:i/>
      <w:sz w:val="16"/>
      <w:szCs w:val="20"/>
    </w:rPr>
  </w:style>
  <w:style w:type="paragraph" w:customStyle="1" w:styleId="color2">
    <w:name w:val="color2"/>
    <w:basedOn w:val="Normal"/>
    <w:rsid w:val="002168F2"/>
    <w:pPr>
      <w:spacing w:before="100" w:beforeAutospacing="1" w:after="100" w:afterAutospacing="1" w:line="259" w:lineRule="auto"/>
      <w:jc w:val="both"/>
    </w:pPr>
    <w:rPr>
      <w:rFonts w:ascii="Verdana" w:eastAsia="Arial Unicode MS" w:hAnsi="Verdana" w:cs="Arial Unicode MS"/>
      <w:color w:val="000000"/>
      <w:sz w:val="16"/>
      <w:szCs w:val="16"/>
    </w:rPr>
  </w:style>
  <w:style w:type="paragraph" w:customStyle="1" w:styleId="color3">
    <w:name w:val="color3"/>
    <w:basedOn w:val="Normal"/>
    <w:rsid w:val="002168F2"/>
    <w:pPr>
      <w:spacing w:before="100" w:beforeAutospacing="1" w:after="100" w:afterAutospacing="1" w:line="259" w:lineRule="auto"/>
      <w:jc w:val="both"/>
    </w:pPr>
    <w:rPr>
      <w:rFonts w:ascii="Verdana" w:eastAsia="Arial Unicode MS" w:hAnsi="Verdana" w:cs="Arial Unicode MS"/>
      <w:color w:val="FFFFFF"/>
      <w:sz w:val="16"/>
      <w:szCs w:val="16"/>
    </w:rPr>
  </w:style>
  <w:style w:type="paragraph" w:customStyle="1" w:styleId="color4">
    <w:name w:val="color4"/>
    <w:basedOn w:val="Normal"/>
    <w:rsid w:val="002168F2"/>
    <w:pPr>
      <w:spacing w:before="100" w:beforeAutospacing="1" w:after="100" w:afterAutospacing="1" w:line="259" w:lineRule="auto"/>
      <w:jc w:val="both"/>
    </w:pPr>
    <w:rPr>
      <w:rFonts w:ascii="Verdana" w:eastAsia="Arial Unicode MS" w:hAnsi="Verdana" w:cs="Arial Unicode MS"/>
      <w:color w:val="FFFFFF"/>
      <w:sz w:val="16"/>
      <w:szCs w:val="16"/>
    </w:rPr>
  </w:style>
  <w:style w:type="paragraph" w:customStyle="1" w:styleId="color5">
    <w:name w:val="color5"/>
    <w:basedOn w:val="Normal"/>
    <w:rsid w:val="002168F2"/>
    <w:pPr>
      <w:spacing w:before="100" w:beforeAutospacing="1" w:after="100" w:afterAutospacing="1" w:line="259" w:lineRule="auto"/>
      <w:jc w:val="both"/>
    </w:pPr>
    <w:rPr>
      <w:rFonts w:ascii="Verdana" w:eastAsia="Arial Unicode MS" w:hAnsi="Verdana" w:cs="Arial Unicode MS"/>
      <w:color w:val="FFFFFF"/>
      <w:sz w:val="16"/>
      <w:szCs w:val="16"/>
    </w:rPr>
  </w:style>
  <w:style w:type="paragraph" w:customStyle="1" w:styleId="color6">
    <w:name w:val="color6"/>
    <w:basedOn w:val="Normal"/>
    <w:rsid w:val="002168F2"/>
    <w:pPr>
      <w:spacing w:before="100" w:beforeAutospacing="1" w:after="100" w:afterAutospacing="1" w:line="259" w:lineRule="auto"/>
      <w:jc w:val="both"/>
    </w:pPr>
    <w:rPr>
      <w:rFonts w:ascii="Verdana" w:eastAsia="Arial Unicode MS" w:hAnsi="Verdana" w:cs="Arial Unicode MS"/>
      <w:color w:val="FFFFFF"/>
      <w:sz w:val="16"/>
      <w:szCs w:val="16"/>
    </w:rPr>
  </w:style>
  <w:style w:type="paragraph" w:customStyle="1" w:styleId="color7">
    <w:name w:val="color7"/>
    <w:basedOn w:val="Normal"/>
    <w:rsid w:val="002168F2"/>
    <w:pPr>
      <w:spacing w:before="100" w:beforeAutospacing="1" w:after="100" w:afterAutospacing="1" w:line="259" w:lineRule="auto"/>
      <w:jc w:val="both"/>
    </w:pPr>
    <w:rPr>
      <w:rFonts w:ascii="Verdana" w:eastAsia="Arial Unicode MS" w:hAnsi="Verdana" w:cs="Arial Unicode MS"/>
      <w:color w:val="FFFFFF"/>
      <w:sz w:val="16"/>
      <w:szCs w:val="16"/>
    </w:rPr>
  </w:style>
  <w:style w:type="paragraph" w:customStyle="1" w:styleId="noticias">
    <w:name w:val="noticias"/>
    <w:basedOn w:val="Normal"/>
    <w:rsid w:val="002168F2"/>
    <w:pPr>
      <w:spacing w:before="100" w:beforeAutospacing="1" w:after="100" w:afterAutospacing="1" w:line="259" w:lineRule="auto"/>
      <w:jc w:val="both"/>
    </w:pPr>
    <w:rPr>
      <w:rFonts w:ascii="Arial Unicode MS" w:eastAsia="Arial Unicode MS" w:hAnsi="Arial Unicode MS" w:cs="Arial Unicode MS"/>
      <w:szCs w:val="20"/>
    </w:rPr>
  </w:style>
  <w:style w:type="paragraph" w:customStyle="1" w:styleId="noticiashp">
    <w:name w:val="noticiashp"/>
    <w:basedOn w:val="Normal"/>
    <w:rsid w:val="002168F2"/>
    <w:pPr>
      <w:spacing w:before="100" w:beforeAutospacing="1" w:after="100" w:afterAutospacing="1" w:line="259" w:lineRule="auto"/>
      <w:jc w:val="both"/>
    </w:pPr>
    <w:rPr>
      <w:rFonts w:ascii="Arial" w:eastAsia="Arial Unicode MS" w:hAnsi="Arial" w:cs="Arial"/>
      <w:color w:val="FFFFFF"/>
      <w:sz w:val="17"/>
      <w:szCs w:val="17"/>
    </w:rPr>
  </w:style>
  <w:style w:type="paragraph" w:customStyle="1" w:styleId="noticiashpdata">
    <w:name w:val="noticiashpdata"/>
    <w:basedOn w:val="Normal"/>
    <w:rsid w:val="002168F2"/>
    <w:pPr>
      <w:spacing w:before="100" w:beforeAutospacing="1" w:after="100" w:afterAutospacing="1" w:line="259" w:lineRule="auto"/>
      <w:jc w:val="both"/>
    </w:pPr>
    <w:rPr>
      <w:rFonts w:ascii="Arial" w:eastAsia="Arial Unicode MS" w:hAnsi="Arial" w:cs="Arial"/>
      <w:color w:val="000000"/>
      <w:sz w:val="15"/>
      <w:szCs w:val="15"/>
    </w:rPr>
  </w:style>
  <w:style w:type="paragraph" w:customStyle="1" w:styleId="noticiatitulo">
    <w:name w:val="noticiatitulo"/>
    <w:basedOn w:val="Normal"/>
    <w:rsid w:val="002168F2"/>
    <w:pPr>
      <w:spacing w:before="100" w:beforeAutospacing="1" w:after="100" w:afterAutospacing="1" w:line="259" w:lineRule="auto"/>
      <w:jc w:val="both"/>
    </w:pPr>
    <w:rPr>
      <w:rFonts w:ascii="Verdana" w:eastAsia="Arial Unicode MS" w:hAnsi="Verdana" w:cs="Arial Unicode MS"/>
      <w:b/>
      <w:bCs/>
      <w:szCs w:val="22"/>
    </w:rPr>
  </w:style>
  <w:style w:type="paragraph" w:customStyle="1" w:styleId="noticiacorpo">
    <w:name w:val="noticiacorpo"/>
    <w:basedOn w:val="Normal"/>
    <w:rsid w:val="002168F2"/>
    <w:pPr>
      <w:spacing w:before="100" w:beforeAutospacing="1" w:after="100" w:afterAutospacing="1" w:line="259" w:lineRule="auto"/>
      <w:jc w:val="both"/>
    </w:pPr>
    <w:rPr>
      <w:rFonts w:ascii="Verdana" w:eastAsia="Arial Unicode MS" w:hAnsi="Verdana" w:cs="Arial Unicode MS"/>
      <w:sz w:val="20"/>
      <w:szCs w:val="20"/>
    </w:rPr>
  </w:style>
  <w:style w:type="paragraph" w:customStyle="1" w:styleId="noticialista">
    <w:name w:val="noticialista"/>
    <w:basedOn w:val="Normal"/>
    <w:rsid w:val="002168F2"/>
    <w:pPr>
      <w:spacing w:before="100" w:beforeAutospacing="1" w:after="100" w:afterAutospacing="1" w:line="259" w:lineRule="auto"/>
      <w:jc w:val="both"/>
    </w:pPr>
    <w:rPr>
      <w:rFonts w:ascii="Verdana" w:eastAsia="Arial Unicode MS" w:hAnsi="Verdana" w:cs="Arial Unicode MS"/>
      <w:color w:val="000000"/>
      <w:sz w:val="18"/>
      <w:szCs w:val="18"/>
    </w:rPr>
  </w:style>
  <w:style w:type="paragraph" w:customStyle="1" w:styleId="tab">
    <w:name w:val="tab"/>
    <w:basedOn w:val="Normal"/>
    <w:rsid w:val="002168F2"/>
    <w:pPr>
      <w:pBdr>
        <w:top w:val="single" w:sz="6" w:space="0" w:color="336699"/>
        <w:left w:val="single" w:sz="2" w:space="0" w:color="000000"/>
        <w:bottom w:val="single" w:sz="6" w:space="0" w:color="336699"/>
        <w:right w:val="single" w:sz="2" w:space="0" w:color="000000"/>
      </w:pBdr>
      <w:spacing w:before="100" w:beforeAutospacing="1" w:after="100" w:afterAutospacing="1" w:line="259" w:lineRule="auto"/>
      <w:jc w:val="both"/>
    </w:pPr>
    <w:rPr>
      <w:rFonts w:ascii="Verdana" w:eastAsia="Arial Unicode MS" w:hAnsi="Verdana" w:cs="Arial Unicode MS"/>
      <w:sz w:val="15"/>
      <w:szCs w:val="15"/>
    </w:rPr>
  </w:style>
  <w:style w:type="paragraph" w:customStyle="1" w:styleId="tr01">
    <w:name w:val="tr01"/>
    <w:basedOn w:val="Normal"/>
    <w:rsid w:val="002168F2"/>
    <w:pPr>
      <w:pBdr>
        <w:top w:val="single" w:sz="6" w:space="0" w:color="6699CC"/>
        <w:left w:val="single" w:sz="2" w:space="0" w:color="000000"/>
        <w:bottom w:val="single" w:sz="6" w:space="0" w:color="336699"/>
        <w:right w:val="single" w:sz="2" w:space="0" w:color="000000"/>
      </w:pBdr>
      <w:shd w:val="clear" w:color="auto" w:fill="EAEAEA"/>
      <w:spacing w:before="100" w:beforeAutospacing="1" w:after="100" w:afterAutospacing="1" w:line="259" w:lineRule="auto"/>
      <w:jc w:val="both"/>
    </w:pPr>
    <w:rPr>
      <w:rFonts w:ascii="Arial Unicode MS" w:eastAsia="Arial Unicode MS" w:hAnsi="Arial Unicode MS" w:cs="Arial Unicode MS"/>
      <w:szCs w:val="20"/>
    </w:rPr>
  </w:style>
  <w:style w:type="paragraph" w:customStyle="1" w:styleId="f01">
    <w:name w:val="f01"/>
    <w:basedOn w:val="Normal"/>
    <w:rsid w:val="002168F2"/>
    <w:pPr>
      <w:spacing w:before="100" w:beforeAutospacing="1" w:after="100" w:afterAutospacing="1" w:line="259" w:lineRule="auto"/>
      <w:jc w:val="both"/>
    </w:pPr>
    <w:rPr>
      <w:rFonts w:ascii="Arial" w:eastAsia="Arial Unicode MS" w:hAnsi="Arial" w:cs="Arial"/>
      <w:sz w:val="18"/>
      <w:szCs w:val="18"/>
    </w:rPr>
  </w:style>
  <w:style w:type="paragraph" w:customStyle="1" w:styleId="f02">
    <w:name w:val="f02"/>
    <w:basedOn w:val="Normal"/>
    <w:rsid w:val="002168F2"/>
    <w:pPr>
      <w:spacing w:before="100" w:beforeAutospacing="1" w:after="100" w:afterAutospacing="1" w:line="259" w:lineRule="auto"/>
      <w:jc w:val="both"/>
    </w:pPr>
    <w:rPr>
      <w:rFonts w:ascii="Arial" w:eastAsia="Arial Unicode MS" w:hAnsi="Arial" w:cs="Arial"/>
      <w:sz w:val="18"/>
      <w:szCs w:val="18"/>
    </w:rPr>
  </w:style>
  <w:style w:type="paragraph" w:customStyle="1" w:styleId="f03">
    <w:name w:val="f03"/>
    <w:basedOn w:val="Normal"/>
    <w:rsid w:val="002168F2"/>
    <w:pPr>
      <w:spacing w:before="100" w:beforeAutospacing="1" w:after="100" w:afterAutospacing="1" w:line="259" w:lineRule="auto"/>
      <w:jc w:val="both"/>
    </w:pPr>
    <w:rPr>
      <w:rFonts w:ascii="Arial" w:eastAsia="Arial Unicode MS" w:hAnsi="Arial" w:cs="Arial"/>
      <w:sz w:val="21"/>
      <w:szCs w:val="21"/>
    </w:rPr>
  </w:style>
  <w:style w:type="paragraph" w:customStyle="1" w:styleId="nf01">
    <w:name w:val="nf01"/>
    <w:basedOn w:val="Normal"/>
    <w:rsid w:val="002168F2"/>
    <w:pPr>
      <w:spacing w:before="100" w:beforeAutospacing="1" w:after="100" w:afterAutospacing="1" w:line="259" w:lineRule="auto"/>
      <w:jc w:val="both"/>
    </w:pPr>
    <w:rPr>
      <w:rFonts w:ascii="Arial" w:eastAsia="Arial Unicode MS" w:hAnsi="Arial" w:cs="Arial"/>
      <w:b/>
      <w:bCs/>
      <w:color w:val="000000"/>
      <w:sz w:val="18"/>
      <w:szCs w:val="18"/>
    </w:rPr>
  </w:style>
  <w:style w:type="paragraph" w:customStyle="1" w:styleId="nf02">
    <w:name w:val="nf02"/>
    <w:basedOn w:val="Normal"/>
    <w:rsid w:val="002168F2"/>
    <w:pPr>
      <w:spacing w:before="100" w:beforeAutospacing="1" w:after="100" w:afterAutospacing="1" w:line="259" w:lineRule="auto"/>
      <w:jc w:val="both"/>
    </w:pPr>
    <w:rPr>
      <w:rFonts w:ascii="Arial" w:eastAsia="Arial Unicode MS" w:hAnsi="Arial" w:cs="Arial"/>
      <w:b/>
      <w:bCs/>
      <w:color w:val="FFFFFF"/>
      <w:sz w:val="18"/>
      <w:szCs w:val="18"/>
    </w:rPr>
  </w:style>
  <w:style w:type="paragraph" w:customStyle="1" w:styleId="nf021">
    <w:name w:val="nf021"/>
    <w:basedOn w:val="Normal"/>
    <w:rsid w:val="002168F2"/>
    <w:pPr>
      <w:spacing w:before="100" w:beforeAutospacing="1" w:after="100" w:afterAutospacing="1" w:line="259" w:lineRule="auto"/>
      <w:jc w:val="both"/>
    </w:pPr>
    <w:rPr>
      <w:rFonts w:ascii="Arial" w:eastAsia="Arial Unicode MS" w:hAnsi="Arial" w:cs="Arial"/>
      <w:b/>
      <w:bCs/>
      <w:color w:val="FFFF00"/>
      <w:sz w:val="18"/>
      <w:szCs w:val="18"/>
    </w:rPr>
  </w:style>
  <w:style w:type="paragraph" w:customStyle="1" w:styleId="f04">
    <w:name w:val="f04"/>
    <w:basedOn w:val="Normal"/>
    <w:rsid w:val="002168F2"/>
    <w:pPr>
      <w:spacing w:before="100" w:beforeAutospacing="1" w:after="100" w:afterAutospacing="1" w:line="259" w:lineRule="auto"/>
      <w:jc w:val="both"/>
    </w:pPr>
    <w:rPr>
      <w:rFonts w:ascii="Arial" w:eastAsia="Arial Unicode MS" w:hAnsi="Arial" w:cs="Arial"/>
      <w:color w:val="000000"/>
      <w:sz w:val="18"/>
      <w:szCs w:val="18"/>
    </w:rPr>
  </w:style>
  <w:style w:type="paragraph" w:styleId="Partesuperior-zdoformulrio">
    <w:name w:val="HTML Top of Form"/>
    <w:basedOn w:val="Normal"/>
    <w:next w:val="Normal"/>
    <w:link w:val="Partesuperior-zdoformulrioChar"/>
    <w:hidden/>
    <w:rsid w:val="002168F2"/>
    <w:pPr>
      <w:pBdr>
        <w:bottom w:val="single" w:sz="6" w:space="1" w:color="auto"/>
      </w:pBdr>
      <w:spacing w:after="160" w:line="259" w:lineRule="auto"/>
      <w:jc w:val="center"/>
    </w:pPr>
    <w:rPr>
      <w:rFonts w:ascii="Arial" w:eastAsia="Arial Unicode MS" w:hAnsi="Arial" w:cs="Arial"/>
      <w:vanish/>
      <w:sz w:val="16"/>
      <w:szCs w:val="16"/>
    </w:rPr>
  </w:style>
  <w:style w:type="character" w:customStyle="1" w:styleId="Partesuperior-zdoformulrioChar">
    <w:name w:val="Parte superior-z do formulário Char"/>
    <w:basedOn w:val="Fontepargpadro"/>
    <w:link w:val="Partesuperior-zdoformulrio"/>
    <w:rsid w:val="002168F2"/>
    <w:rPr>
      <w:rFonts w:ascii="Arial" w:eastAsia="Arial Unicode MS" w:hAnsi="Arial" w:cs="Arial"/>
      <w:vanish/>
      <w:sz w:val="16"/>
      <w:szCs w:val="16"/>
      <w:lang w:eastAsia="pt-BR"/>
    </w:rPr>
  </w:style>
  <w:style w:type="paragraph" w:styleId="Subttulo0">
    <w:name w:val="Subtitle"/>
    <w:basedOn w:val="Normal"/>
    <w:next w:val="Normal"/>
    <w:link w:val="SubttuloChar"/>
    <w:uiPriority w:val="11"/>
    <w:qFormat/>
    <w:rsid w:val="002168F2"/>
    <w:pPr>
      <w:spacing w:after="160" w:line="259" w:lineRule="auto"/>
    </w:pPr>
    <w:rPr>
      <w:rFonts w:ascii="Calibri" w:eastAsia="Calibri" w:hAnsi="Calibri" w:cs="Calibri"/>
      <w:color w:val="5A5A5A"/>
      <w:sz w:val="22"/>
      <w:szCs w:val="22"/>
      <w:lang w:val="pt-PT"/>
    </w:rPr>
  </w:style>
  <w:style w:type="character" w:customStyle="1" w:styleId="SubttuloChar">
    <w:name w:val="Subtítulo Char"/>
    <w:basedOn w:val="Fontepargpadro"/>
    <w:link w:val="Subttulo0"/>
    <w:uiPriority w:val="11"/>
    <w:rsid w:val="002168F2"/>
    <w:rPr>
      <w:rFonts w:ascii="Calibri" w:eastAsia="Calibri" w:hAnsi="Calibri" w:cs="Calibri"/>
      <w:color w:val="5A5A5A"/>
      <w:sz w:val="22"/>
      <w:szCs w:val="22"/>
      <w:lang w:val="pt-PT" w:eastAsia="pt-BR"/>
    </w:rPr>
  </w:style>
  <w:style w:type="paragraph" w:customStyle="1" w:styleId="Constata">
    <w:name w:val="Constata"/>
    <w:basedOn w:val="Normal"/>
    <w:rsid w:val="002168F2"/>
    <w:pPr>
      <w:numPr>
        <w:numId w:val="9"/>
      </w:numPr>
      <w:spacing w:before="120" w:after="120" w:line="360" w:lineRule="auto"/>
      <w:ind w:left="907" w:right="851" w:hanging="340"/>
      <w:jc w:val="both"/>
    </w:pPr>
    <w:rPr>
      <w:rFonts w:ascii="Bookman Old Style" w:eastAsia="Calibri" w:hAnsi="Bookman Old Style" w:cs="Calibri"/>
      <w:i/>
      <w:sz w:val="28"/>
      <w:szCs w:val="20"/>
    </w:rPr>
  </w:style>
  <w:style w:type="paragraph" w:customStyle="1" w:styleId="Celso">
    <w:name w:val="Celso"/>
    <w:basedOn w:val="Normal"/>
    <w:rsid w:val="002168F2"/>
    <w:pPr>
      <w:spacing w:after="160" w:line="259" w:lineRule="auto"/>
      <w:jc w:val="both"/>
    </w:pPr>
    <w:rPr>
      <w:rFonts w:ascii="Bookman Old Style" w:eastAsia="Calibri" w:hAnsi="Bookman Old Style" w:cs="Calibri"/>
      <w:szCs w:val="20"/>
    </w:rPr>
  </w:style>
  <w:style w:type="paragraph" w:customStyle="1" w:styleId="WW-BodyTextIndent2">
    <w:name w:val="WW-Body Text Indent 2"/>
    <w:basedOn w:val="Normal"/>
    <w:rsid w:val="002168F2"/>
    <w:pPr>
      <w:suppressAutoHyphens/>
      <w:spacing w:after="160" w:line="259" w:lineRule="auto"/>
      <w:ind w:firstLine="851"/>
      <w:jc w:val="both"/>
    </w:pPr>
    <w:rPr>
      <w:rFonts w:ascii="Arial" w:eastAsia="Calibri" w:hAnsi="Arial" w:cs="Calibri"/>
      <w:szCs w:val="20"/>
      <w:lang w:eastAsia="ar-SA"/>
    </w:rPr>
  </w:style>
  <w:style w:type="paragraph" w:customStyle="1" w:styleId="WW-Recuodecorpodetexto3">
    <w:name w:val="WW-Recuo de corpo de texto 3"/>
    <w:basedOn w:val="Normal"/>
    <w:rsid w:val="002168F2"/>
    <w:pPr>
      <w:suppressAutoHyphens/>
      <w:spacing w:after="160" w:line="360" w:lineRule="auto"/>
      <w:ind w:firstLine="709"/>
      <w:jc w:val="both"/>
    </w:pPr>
    <w:rPr>
      <w:rFonts w:ascii="GoudyOlSt BT" w:eastAsia="Calibri" w:hAnsi="GoudyOlSt BT" w:cs="Calibri"/>
      <w:szCs w:val="20"/>
    </w:rPr>
  </w:style>
  <w:style w:type="paragraph" w:customStyle="1" w:styleId="Corpodetexto21">
    <w:name w:val="Corpo de texto 21"/>
    <w:basedOn w:val="Normal"/>
    <w:rsid w:val="002168F2"/>
    <w:pPr>
      <w:spacing w:after="160" w:line="259" w:lineRule="auto"/>
      <w:ind w:left="360"/>
      <w:jc w:val="both"/>
    </w:pPr>
    <w:rPr>
      <w:rFonts w:ascii="Calibri" w:eastAsia="Calibri" w:hAnsi="Calibri" w:cs="Calibri"/>
      <w:szCs w:val="20"/>
    </w:rPr>
  </w:style>
  <w:style w:type="paragraph" w:customStyle="1" w:styleId="1Tabela">
    <w:name w:val="1. Tabela"/>
    <w:basedOn w:val="Normal"/>
    <w:rsid w:val="002168F2"/>
    <w:pPr>
      <w:keepLines/>
      <w:snapToGrid w:val="0"/>
      <w:spacing w:after="160" w:line="240" w:lineRule="atLeast"/>
      <w:jc w:val="both"/>
    </w:pPr>
    <w:rPr>
      <w:rFonts w:ascii="Arial" w:eastAsia="Calibri" w:hAnsi="Arial" w:cs="Calibri"/>
      <w:sz w:val="18"/>
      <w:szCs w:val="20"/>
    </w:rPr>
  </w:style>
  <w:style w:type="paragraph" w:customStyle="1" w:styleId="preenchimento">
    <w:name w:val="preenchimento"/>
    <w:basedOn w:val="Normal"/>
    <w:rsid w:val="002168F2"/>
    <w:pPr>
      <w:spacing w:before="120" w:after="160" w:line="360" w:lineRule="auto"/>
      <w:jc w:val="both"/>
    </w:pPr>
    <w:rPr>
      <w:rFonts w:ascii="Arial" w:eastAsia="Calibri" w:hAnsi="Arial" w:cs="Arial"/>
      <w:sz w:val="20"/>
      <w:szCs w:val="20"/>
      <w:vertAlign w:val="superscript"/>
    </w:rPr>
  </w:style>
  <w:style w:type="paragraph" w:customStyle="1" w:styleId="Recuodecorpodetexto31">
    <w:name w:val="Recuo de corpo de texto 31"/>
    <w:basedOn w:val="Normal"/>
    <w:rsid w:val="002168F2"/>
    <w:pPr>
      <w:tabs>
        <w:tab w:val="left" w:pos="567"/>
        <w:tab w:val="left" w:pos="850"/>
        <w:tab w:val="left" w:pos="1134"/>
      </w:tabs>
      <w:spacing w:after="160" w:line="360" w:lineRule="auto"/>
      <w:ind w:firstLine="709"/>
      <w:jc w:val="both"/>
    </w:pPr>
    <w:rPr>
      <w:rFonts w:ascii="Calibri" w:eastAsia="Calibri" w:hAnsi="Calibri" w:cs="Calibri"/>
    </w:rPr>
  </w:style>
  <w:style w:type="numbering" w:customStyle="1" w:styleId="Semlista2">
    <w:name w:val="Sem lista2"/>
    <w:next w:val="Semlista"/>
    <w:semiHidden/>
    <w:rsid w:val="002168F2"/>
  </w:style>
  <w:style w:type="character" w:customStyle="1" w:styleId="lighter">
    <w:name w:val="lighter"/>
    <w:basedOn w:val="Fontepargpadro"/>
    <w:rsid w:val="002168F2"/>
  </w:style>
  <w:style w:type="character" w:customStyle="1" w:styleId="apple-style-span">
    <w:name w:val="apple-style-span"/>
    <w:basedOn w:val="Fontepargpadro"/>
    <w:rsid w:val="002168F2"/>
  </w:style>
  <w:style w:type="character" w:customStyle="1" w:styleId="apple-converted-space">
    <w:name w:val="apple-converted-space"/>
    <w:basedOn w:val="Fontepargpadro"/>
    <w:rsid w:val="002168F2"/>
  </w:style>
  <w:style w:type="character" w:customStyle="1" w:styleId="entry-title">
    <w:name w:val="entry-title"/>
    <w:basedOn w:val="Fontepargpadro"/>
    <w:rsid w:val="002168F2"/>
  </w:style>
  <w:style w:type="paragraph" w:customStyle="1" w:styleId="Ttulo13">
    <w:name w:val="Título1"/>
    <w:basedOn w:val="Normal"/>
    <w:rsid w:val="002168F2"/>
    <w:pPr>
      <w:shd w:val="clear" w:color="auto" w:fill="1E1E17"/>
      <w:spacing w:before="100" w:beforeAutospacing="1" w:after="100" w:afterAutospacing="1" w:line="259" w:lineRule="auto"/>
      <w:jc w:val="both"/>
    </w:pPr>
    <w:rPr>
      <w:rFonts w:ascii="Verdana" w:eastAsia="Calibri" w:hAnsi="Verdana" w:cs="Calibri"/>
      <w:b/>
      <w:bCs/>
      <w:color w:val="CCCC99"/>
      <w:sz w:val="26"/>
      <w:szCs w:val="26"/>
    </w:rPr>
  </w:style>
  <w:style w:type="paragraph" w:customStyle="1" w:styleId="item1">
    <w:name w:val="item1"/>
    <w:basedOn w:val="Normal"/>
    <w:rsid w:val="002168F2"/>
    <w:pPr>
      <w:shd w:val="clear" w:color="auto" w:fill="1E1E17"/>
      <w:spacing w:before="100" w:beforeAutospacing="1" w:after="100" w:afterAutospacing="1" w:line="259" w:lineRule="auto"/>
      <w:jc w:val="both"/>
    </w:pPr>
    <w:rPr>
      <w:rFonts w:ascii="Verdana" w:eastAsia="Calibri" w:hAnsi="Verdana" w:cs="Calibri"/>
      <w:color w:val="999988"/>
      <w:sz w:val="18"/>
      <w:szCs w:val="18"/>
    </w:rPr>
  </w:style>
  <w:style w:type="paragraph" w:customStyle="1" w:styleId="item2">
    <w:name w:val="item2"/>
    <w:basedOn w:val="Normal"/>
    <w:rsid w:val="002168F2"/>
    <w:pPr>
      <w:spacing w:before="100" w:beforeAutospacing="1" w:after="100" w:afterAutospacing="1" w:line="259" w:lineRule="auto"/>
      <w:jc w:val="both"/>
    </w:pPr>
    <w:rPr>
      <w:rFonts w:ascii="Verdana" w:eastAsia="Calibri" w:hAnsi="Verdana" w:cs="Calibri"/>
      <w:color w:val="999988"/>
      <w:sz w:val="18"/>
      <w:szCs w:val="18"/>
    </w:rPr>
  </w:style>
  <w:style w:type="character" w:customStyle="1" w:styleId="mw-headline">
    <w:name w:val="mw-headline"/>
    <w:rsid w:val="002168F2"/>
  </w:style>
  <w:style w:type="paragraph" w:customStyle="1" w:styleId="OmniPage3">
    <w:name w:val="OmniPage #3"/>
    <w:basedOn w:val="Normal"/>
    <w:rsid w:val="002168F2"/>
    <w:pPr>
      <w:tabs>
        <w:tab w:val="left" w:pos="103"/>
        <w:tab w:val="left" w:pos="153"/>
        <w:tab w:val="left" w:pos="4628"/>
        <w:tab w:val="right" w:pos="7825"/>
      </w:tabs>
      <w:spacing w:after="160" w:line="259" w:lineRule="auto"/>
      <w:jc w:val="both"/>
      <w:outlineLvl w:val="0"/>
    </w:pPr>
    <w:rPr>
      <w:rFonts w:ascii="Arial" w:eastAsia="Calibri" w:hAnsi="Arial" w:cs="Calibri"/>
      <w:b/>
      <w:smallCaps/>
      <w:snapToGrid w:val="0"/>
      <w:szCs w:val="20"/>
    </w:rPr>
  </w:style>
  <w:style w:type="character" w:customStyle="1" w:styleId="style7">
    <w:name w:val="style7"/>
    <w:rsid w:val="002168F2"/>
  </w:style>
  <w:style w:type="paragraph" w:customStyle="1" w:styleId="texto">
    <w:name w:val="texto"/>
    <w:basedOn w:val="Normal"/>
    <w:rsid w:val="002168F2"/>
    <w:pPr>
      <w:spacing w:before="120" w:after="160" w:line="360" w:lineRule="auto"/>
      <w:jc w:val="both"/>
    </w:pPr>
    <w:rPr>
      <w:rFonts w:ascii="Arial" w:eastAsia="Calibri" w:hAnsi="Arial" w:cs="Arial"/>
    </w:rPr>
  </w:style>
  <w:style w:type="paragraph" w:styleId="Sumrio4">
    <w:name w:val="toc 4"/>
    <w:basedOn w:val="Normal"/>
    <w:next w:val="Normal"/>
    <w:autoRedefine/>
    <w:uiPriority w:val="39"/>
    <w:unhideWhenUsed/>
    <w:rsid w:val="002168F2"/>
    <w:pPr>
      <w:spacing w:after="160" w:line="360" w:lineRule="auto"/>
      <w:ind w:left="720"/>
    </w:pPr>
    <w:rPr>
      <w:rFonts w:ascii="Calibri" w:eastAsia="Calibri" w:hAnsi="Calibri" w:cstheme="minorHAnsi"/>
      <w:sz w:val="18"/>
      <w:szCs w:val="18"/>
      <w:lang w:eastAsia="en-US"/>
    </w:rPr>
  </w:style>
  <w:style w:type="paragraph" w:styleId="Sumrio5">
    <w:name w:val="toc 5"/>
    <w:basedOn w:val="Normal"/>
    <w:next w:val="Normal"/>
    <w:autoRedefine/>
    <w:uiPriority w:val="39"/>
    <w:unhideWhenUsed/>
    <w:rsid w:val="002168F2"/>
    <w:pPr>
      <w:spacing w:after="160" w:line="360" w:lineRule="auto"/>
      <w:ind w:left="960"/>
    </w:pPr>
    <w:rPr>
      <w:rFonts w:ascii="Calibri" w:eastAsia="Calibri" w:hAnsi="Calibri" w:cstheme="minorHAnsi"/>
      <w:sz w:val="18"/>
      <w:szCs w:val="18"/>
      <w:lang w:eastAsia="en-US"/>
    </w:rPr>
  </w:style>
  <w:style w:type="paragraph" w:styleId="Sumrio6">
    <w:name w:val="toc 6"/>
    <w:basedOn w:val="Normal"/>
    <w:next w:val="Normal"/>
    <w:autoRedefine/>
    <w:uiPriority w:val="39"/>
    <w:unhideWhenUsed/>
    <w:rsid w:val="002168F2"/>
    <w:pPr>
      <w:spacing w:after="160" w:line="360" w:lineRule="auto"/>
      <w:ind w:left="1200"/>
    </w:pPr>
    <w:rPr>
      <w:rFonts w:ascii="Calibri" w:eastAsia="Calibri" w:hAnsi="Calibri" w:cstheme="minorHAnsi"/>
      <w:sz w:val="18"/>
      <w:szCs w:val="18"/>
      <w:lang w:eastAsia="en-US"/>
    </w:rPr>
  </w:style>
  <w:style w:type="paragraph" w:styleId="Sumrio7">
    <w:name w:val="toc 7"/>
    <w:basedOn w:val="Normal"/>
    <w:next w:val="Normal"/>
    <w:autoRedefine/>
    <w:uiPriority w:val="39"/>
    <w:unhideWhenUsed/>
    <w:rsid w:val="002168F2"/>
    <w:pPr>
      <w:spacing w:after="160" w:line="360" w:lineRule="auto"/>
      <w:ind w:left="1440"/>
    </w:pPr>
    <w:rPr>
      <w:rFonts w:ascii="Calibri" w:eastAsia="Calibri" w:hAnsi="Calibri" w:cstheme="minorHAnsi"/>
      <w:sz w:val="18"/>
      <w:szCs w:val="18"/>
      <w:lang w:eastAsia="en-US"/>
    </w:rPr>
  </w:style>
  <w:style w:type="paragraph" w:styleId="Sumrio8">
    <w:name w:val="toc 8"/>
    <w:basedOn w:val="Normal"/>
    <w:next w:val="Normal"/>
    <w:autoRedefine/>
    <w:uiPriority w:val="39"/>
    <w:unhideWhenUsed/>
    <w:rsid w:val="002168F2"/>
    <w:pPr>
      <w:spacing w:after="160" w:line="360" w:lineRule="auto"/>
      <w:ind w:left="1680"/>
    </w:pPr>
    <w:rPr>
      <w:rFonts w:ascii="Calibri" w:eastAsia="Calibri" w:hAnsi="Calibri" w:cstheme="minorHAnsi"/>
      <w:sz w:val="18"/>
      <w:szCs w:val="18"/>
      <w:lang w:eastAsia="en-US"/>
    </w:rPr>
  </w:style>
  <w:style w:type="paragraph" w:styleId="Sumrio9">
    <w:name w:val="toc 9"/>
    <w:basedOn w:val="Normal"/>
    <w:next w:val="Normal"/>
    <w:autoRedefine/>
    <w:uiPriority w:val="39"/>
    <w:unhideWhenUsed/>
    <w:rsid w:val="002168F2"/>
    <w:pPr>
      <w:spacing w:after="160" w:line="360" w:lineRule="auto"/>
      <w:ind w:left="1920"/>
    </w:pPr>
    <w:rPr>
      <w:rFonts w:ascii="Calibri" w:eastAsia="Calibri" w:hAnsi="Calibri" w:cstheme="minorHAnsi"/>
      <w:sz w:val="18"/>
      <w:szCs w:val="18"/>
      <w:lang w:eastAsia="en-US"/>
    </w:rPr>
  </w:style>
  <w:style w:type="paragraph" w:styleId="SemEspaamento">
    <w:name w:val="No Spacing"/>
    <w:uiPriority w:val="1"/>
    <w:rsid w:val="002168F2"/>
    <w:rPr>
      <w:rFonts w:ascii="Calibri" w:eastAsia="Calibri" w:hAnsi="Calibri" w:cs="Calibri"/>
      <w:sz w:val="22"/>
      <w:szCs w:val="22"/>
      <w:lang w:val="pt-PT" w:eastAsia="pt-BR"/>
    </w:rPr>
  </w:style>
  <w:style w:type="paragraph" w:customStyle="1" w:styleId="ecxmsonormal">
    <w:name w:val="ecxmsonormal"/>
    <w:basedOn w:val="Normal"/>
    <w:uiPriority w:val="99"/>
    <w:rsid w:val="002168F2"/>
    <w:pPr>
      <w:spacing w:before="100" w:beforeAutospacing="1" w:after="100" w:afterAutospacing="1" w:line="259" w:lineRule="auto"/>
      <w:jc w:val="both"/>
    </w:pPr>
    <w:rPr>
      <w:rFonts w:ascii="Calibri" w:eastAsia="Calibri" w:hAnsi="Calibri" w:cs="Calibri"/>
    </w:rPr>
  </w:style>
  <w:style w:type="paragraph" w:customStyle="1" w:styleId="01-TextodePargrafo">
    <w:name w:val="01 - Texto de Parágrafo"/>
    <w:uiPriority w:val="99"/>
    <w:rsid w:val="002168F2"/>
    <w:pPr>
      <w:spacing w:after="120" w:line="259" w:lineRule="auto"/>
      <w:ind w:firstLine="709"/>
      <w:jc w:val="both"/>
    </w:pPr>
    <w:rPr>
      <w:rFonts w:ascii="Calibri" w:eastAsia="Calibri" w:hAnsi="Calibri" w:cs="Arial"/>
      <w:sz w:val="22"/>
      <w:szCs w:val="22"/>
      <w:lang w:eastAsia="pt-BR"/>
    </w:rPr>
  </w:style>
  <w:style w:type="table" w:customStyle="1" w:styleId="Tabelacomgrade2">
    <w:name w:val="Tabela com grade2"/>
    <w:basedOn w:val="Tabelanormal"/>
    <w:next w:val="Tabelacomgrade"/>
    <w:uiPriority w:val="39"/>
    <w:rsid w:val="002168F2"/>
    <w:pPr>
      <w:spacing w:after="160" w:line="259" w:lineRule="auto"/>
    </w:pPr>
    <w:rPr>
      <w:rFonts w:ascii="Calibri" w:eastAsia="Calibri"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2168F2"/>
    <w:pPr>
      <w:spacing w:after="160" w:line="259" w:lineRule="auto"/>
    </w:pPr>
    <w:rPr>
      <w:rFonts w:ascii="Calibri" w:eastAsia="Calibri" w:hAnsi="Calibri" w:cs="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unidade">
    <w:name w:val="lista__unidade"/>
    <w:basedOn w:val="Fontepargpadro"/>
    <w:rsid w:val="002168F2"/>
  </w:style>
  <w:style w:type="paragraph" w:customStyle="1" w:styleId="NVEL1">
    <w:name w:val="NÍVEL 1"/>
    <w:basedOn w:val="Ttulo1"/>
    <w:link w:val="NVEL1Char"/>
    <w:rsid w:val="002168F2"/>
    <w:pPr>
      <w:keepLines/>
    </w:pPr>
    <w:rPr>
      <w:rFonts w:eastAsiaTheme="majorEastAsia"/>
      <w:szCs w:val="22"/>
      <w:lang w:eastAsia="ja-JP"/>
    </w:rPr>
  </w:style>
  <w:style w:type="character" w:customStyle="1" w:styleId="NVEL1Char">
    <w:name w:val="NÍVEL 1 Char"/>
    <w:basedOn w:val="Ttulo1Char"/>
    <w:link w:val="NVEL1"/>
    <w:rsid w:val="002168F2"/>
    <w:rPr>
      <w:rFonts w:ascii="Arial" w:eastAsiaTheme="majorEastAsia" w:hAnsi="Arial" w:cs="Arial"/>
      <w:b/>
      <w:szCs w:val="22"/>
      <w:lang w:eastAsia="ja-JP"/>
    </w:rPr>
  </w:style>
  <w:style w:type="character" w:customStyle="1" w:styleId="MenoPendente1">
    <w:name w:val="Menção Pendente1"/>
    <w:basedOn w:val="Fontepargpadro"/>
    <w:uiPriority w:val="99"/>
    <w:semiHidden/>
    <w:unhideWhenUsed/>
    <w:rsid w:val="002168F2"/>
    <w:rPr>
      <w:color w:val="605E5C"/>
      <w:shd w:val="clear" w:color="auto" w:fill="E1DFDD"/>
    </w:rPr>
  </w:style>
  <w:style w:type="character" w:customStyle="1" w:styleId="NVEL2Char">
    <w:name w:val="NÍVEL 2 Char"/>
    <w:basedOn w:val="Ttulo1Char"/>
    <w:link w:val="NVEL2"/>
    <w:rsid w:val="002168F2"/>
    <w:rPr>
      <w:rFonts w:ascii="Arial" w:eastAsia="Calibri" w:hAnsi="Arial" w:cs="Arial"/>
      <w:b/>
      <w:bCs/>
    </w:rPr>
  </w:style>
  <w:style w:type="character" w:customStyle="1" w:styleId="MenoPendente2">
    <w:name w:val="Menção Pendente2"/>
    <w:basedOn w:val="Fontepargpadro"/>
    <w:uiPriority w:val="99"/>
    <w:semiHidden/>
    <w:unhideWhenUsed/>
    <w:rsid w:val="002168F2"/>
    <w:rPr>
      <w:color w:val="605E5C"/>
      <w:shd w:val="clear" w:color="auto" w:fill="E1DFDD"/>
    </w:rPr>
  </w:style>
  <w:style w:type="paragraph" w:customStyle="1" w:styleId="SUMRIO">
    <w:name w:val="SUMÁRIO"/>
    <w:basedOn w:val="Corpodetexto"/>
    <w:link w:val="SUMRIOChar"/>
    <w:rsid w:val="002168F2"/>
    <w:pPr>
      <w:spacing w:line="360" w:lineRule="auto"/>
      <w:jc w:val="both"/>
    </w:pPr>
    <w:rPr>
      <w:rFonts w:ascii="Arial" w:hAnsi="Arial" w:cs="Arial"/>
      <w:color w:val="0D0D0D" w:themeColor="text1" w:themeTint="F2"/>
      <w:u w:val="single"/>
    </w:rPr>
  </w:style>
  <w:style w:type="character" w:customStyle="1" w:styleId="SUMRIOChar">
    <w:name w:val="SUMÁRIO Char"/>
    <w:basedOn w:val="CorpodetextoChar"/>
    <w:link w:val="SUMRIO"/>
    <w:rsid w:val="002168F2"/>
    <w:rPr>
      <w:rFonts w:ascii="Arial" w:eastAsia="Calibri" w:hAnsi="Arial" w:cs="Arial"/>
      <w:color w:val="0D0D0D" w:themeColor="text1" w:themeTint="F2"/>
      <w:sz w:val="22"/>
      <w:szCs w:val="22"/>
      <w:u w:val="single"/>
      <w:lang w:val="pt-PT" w:eastAsia="pt-BR"/>
    </w:rPr>
  </w:style>
  <w:style w:type="paragraph" w:customStyle="1" w:styleId="titulo">
    <w:name w:val="titulo"/>
    <w:basedOn w:val="Normal"/>
    <w:rsid w:val="002168F2"/>
    <w:pPr>
      <w:spacing w:before="100" w:beforeAutospacing="1" w:after="100" w:afterAutospacing="1" w:line="259" w:lineRule="auto"/>
      <w:textAlignment w:val="top"/>
    </w:pPr>
    <w:rPr>
      <w:rFonts w:ascii="Calibri" w:eastAsia="Calibri" w:hAnsi="Calibri" w:cs="Calibri"/>
      <w:color w:val="666666"/>
      <w:sz w:val="25"/>
      <w:szCs w:val="25"/>
    </w:rPr>
  </w:style>
  <w:style w:type="paragraph" w:styleId="Textodenotadefim">
    <w:name w:val="endnote text"/>
    <w:basedOn w:val="Normal"/>
    <w:link w:val="TextodenotadefimChar"/>
    <w:uiPriority w:val="99"/>
    <w:semiHidden/>
    <w:unhideWhenUsed/>
    <w:rsid w:val="002168F2"/>
    <w:pPr>
      <w:spacing w:after="160" w:line="259" w:lineRule="auto"/>
      <w:jc w:val="both"/>
    </w:pPr>
    <w:rPr>
      <w:rFonts w:ascii="Arial" w:eastAsia="Calibri" w:hAnsi="Arial" w:cs="Calibri"/>
      <w:sz w:val="20"/>
      <w:szCs w:val="20"/>
      <w:lang w:eastAsia="en-US"/>
    </w:rPr>
  </w:style>
  <w:style w:type="character" w:customStyle="1" w:styleId="TextodenotadefimChar">
    <w:name w:val="Texto de nota de fim Char"/>
    <w:basedOn w:val="Fontepargpadro"/>
    <w:link w:val="Textodenotadefim"/>
    <w:uiPriority w:val="99"/>
    <w:semiHidden/>
    <w:rsid w:val="002168F2"/>
    <w:rPr>
      <w:rFonts w:ascii="Arial" w:eastAsia="Calibri" w:hAnsi="Arial" w:cs="Calibri"/>
      <w:sz w:val="20"/>
      <w:szCs w:val="20"/>
    </w:rPr>
  </w:style>
  <w:style w:type="character" w:styleId="Refdenotadefim">
    <w:name w:val="endnote reference"/>
    <w:basedOn w:val="Fontepargpadro"/>
    <w:uiPriority w:val="99"/>
    <w:semiHidden/>
    <w:unhideWhenUsed/>
    <w:rsid w:val="002168F2"/>
    <w:rPr>
      <w:vertAlign w:val="superscript"/>
    </w:rPr>
  </w:style>
  <w:style w:type="character" w:customStyle="1" w:styleId="familyname">
    <w:name w:val="familyname"/>
    <w:basedOn w:val="Fontepargpadro"/>
    <w:rsid w:val="002168F2"/>
  </w:style>
  <w:style w:type="character" w:customStyle="1" w:styleId="MenoPendente21">
    <w:name w:val="Menção Pendente21"/>
    <w:basedOn w:val="Fontepargpadro"/>
    <w:uiPriority w:val="99"/>
    <w:semiHidden/>
    <w:unhideWhenUsed/>
    <w:rsid w:val="002168F2"/>
    <w:rPr>
      <w:color w:val="605E5C"/>
      <w:shd w:val="clear" w:color="auto" w:fill="E1DFDD"/>
    </w:rPr>
  </w:style>
  <w:style w:type="table" w:styleId="GradeClara-nfase5">
    <w:name w:val="Light Grid Accent 5"/>
    <w:basedOn w:val="Tabelanormal"/>
    <w:uiPriority w:val="62"/>
    <w:unhideWhenUsed/>
    <w:rsid w:val="002168F2"/>
    <w:pPr>
      <w:spacing w:after="160" w:line="259" w:lineRule="auto"/>
    </w:pPr>
    <w:rPr>
      <w:rFonts w:ascii="Calibri" w:eastAsia="Calibri" w:hAnsi="Calibri" w:cs="Calibri"/>
      <w:sz w:val="22"/>
      <w:szCs w:val="22"/>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corpo">
    <w:name w:val="corpo"/>
    <w:basedOn w:val="Normal"/>
    <w:uiPriority w:val="99"/>
    <w:rsid w:val="002168F2"/>
    <w:pPr>
      <w:spacing w:before="100" w:beforeAutospacing="1" w:after="100" w:afterAutospacing="1" w:line="259" w:lineRule="auto"/>
    </w:pPr>
    <w:rPr>
      <w:rFonts w:ascii="Calibri" w:eastAsia="Calibri" w:hAnsi="Calibri" w:cs="Calibri"/>
    </w:rPr>
  </w:style>
  <w:style w:type="table" w:customStyle="1" w:styleId="GradeClara-nfase11">
    <w:name w:val="Grade Clara - Ênfase 11"/>
    <w:basedOn w:val="Tabelanormal"/>
    <w:uiPriority w:val="62"/>
    <w:rsid w:val="002168F2"/>
    <w:pPr>
      <w:spacing w:after="160" w:line="259" w:lineRule="auto"/>
    </w:pPr>
    <w:rPr>
      <w:rFonts w:ascii="Calibri" w:eastAsia="Calibri" w:hAnsi="Calibri" w:cs="Calibri"/>
      <w:sz w:val="22"/>
      <w:szCs w:val="22"/>
      <w:lang w:eastAsia="pt-B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highlight">
    <w:name w:val="highlight"/>
    <w:basedOn w:val="Fontepargpadro"/>
    <w:rsid w:val="002168F2"/>
  </w:style>
  <w:style w:type="paragraph" w:customStyle="1" w:styleId="Sumrio11">
    <w:name w:val="Sumário 11"/>
    <w:basedOn w:val="Normal"/>
    <w:uiPriority w:val="1"/>
    <w:rsid w:val="002168F2"/>
    <w:pPr>
      <w:spacing w:before="144" w:after="160" w:line="259" w:lineRule="auto"/>
      <w:ind w:left="2833" w:hanging="552"/>
    </w:pPr>
    <w:rPr>
      <w:rFonts w:ascii="Calibri" w:eastAsia="Calibri" w:hAnsi="Calibri" w:cs="Calibri"/>
      <w:sz w:val="22"/>
      <w:szCs w:val="22"/>
      <w:lang w:val="pt-PT"/>
    </w:rPr>
  </w:style>
  <w:style w:type="paragraph" w:customStyle="1" w:styleId="Sumrio21">
    <w:name w:val="Sumário 21"/>
    <w:basedOn w:val="Normal"/>
    <w:uiPriority w:val="1"/>
    <w:rsid w:val="002168F2"/>
    <w:pPr>
      <w:spacing w:before="144" w:after="160" w:line="259" w:lineRule="auto"/>
      <w:ind w:left="2727" w:hanging="447"/>
    </w:pPr>
    <w:rPr>
      <w:rFonts w:ascii="Calibri" w:eastAsia="Calibri" w:hAnsi="Calibri" w:cs="Calibri"/>
      <w:b/>
      <w:bCs/>
      <w:i/>
      <w:sz w:val="22"/>
      <w:szCs w:val="22"/>
      <w:lang w:val="pt-PT"/>
    </w:rPr>
  </w:style>
  <w:style w:type="paragraph" w:customStyle="1" w:styleId="Sumrio31">
    <w:name w:val="Sumário 31"/>
    <w:basedOn w:val="Normal"/>
    <w:uiPriority w:val="1"/>
    <w:rsid w:val="002168F2"/>
    <w:pPr>
      <w:spacing w:before="34" w:after="160" w:line="259" w:lineRule="auto"/>
      <w:ind w:left="3053"/>
    </w:pPr>
    <w:rPr>
      <w:rFonts w:ascii="Calibri" w:eastAsia="Calibri" w:hAnsi="Calibri" w:cs="Calibri"/>
      <w:sz w:val="22"/>
      <w:szCs w:val="22"/>
      <w:lang w:val="pt-PT"/>
    </w:rPr>
  </w:style>
  <w:style w:type="paragraph" w:customStyle="1" w:styleId="Ttulo210">
    <w:name w:val="Título 21"/>
    <w:basedOn w:val="Normal"/>
    <w:uiPriority w:val="1"/>
    <w:rsid w:val="002168F2"/>
    <w:pPr>
      <w:spacing w:after="160" w:line="259" w:lineRule="auto"/>
      <w:ind w:left="1408" w:right="1406"/>
      <w:jc w:val="center"/>
      <w:outlineLvl w:val="2"/>
    </w:pPr>
    <w:rPr>
      <w:rFonts w:ascii="Calibri" w:eastAsia="Calibri" w:hAnsi="Calibri" w:cs="Calibri"/>
      <w:b/>
      <w:bCs/>
      <w:lang w:val="pt-PT"/>
    </w:rPr>
  </w:style>
  <w:style w:type="character" w:customStyle="1" w:styleId="MenoPendente3">
    <w:name w:val="Menção Pendente3"/>
    <w:basedOn w:val="Fontepargpadro"/>
    <w:uiPriority w:val="99"/>
    <w:semiHidden/>
    <w:unhideWhenUsed/>
    <w:rsid w:val="002168F2"/>
    <w:rPr>
      <w:color w:val="605E5C"/>
      <w:shd w:val="clear" w:color="auto" w:fill="E1DFDD"/>
    </w:rPr>
  </w:style>
  <w:style w:type="character" w:customStyle="1" w:styleId="MenoPendente4">
    <w:name w:val="Menção Pendente4"/>
    <w:basedOn w:val="Fontepargpadro"/>
    <w:uiPriority w:val="99"/>
    <w:semiHidden/>
    <w:unhideWhenUsed/>
    <w:rsid w:val="002168F2"/>
    <w:rPr>
      <w:color w:val="605E5C"/>
      <w:shd w:val="clear" w:color="auto" w:fill="E1DFDD"/>
    </w:rPr>
  </w:style>
  <w:style w:type="table" w:customStyle="1" w:styleId="131">
    <w:name w:val="131"/>
    <w:basedOn w:val="TableNormal1"/>
    <w:rsid w:val="002168F2"/>
    <w:rPr>
      <w:sz w:val="20"/>
      <w:szCs w:val="20"/>
    </w:rPr>
    <w:tblPr>
      <w:tblStyleRowBandSize w:val="1"/>
      <w:tblStyleColBandSize w:val="1"/>
      <w:tblCellMar>
        <w:left w:w="108" w:type="dxa"/>
        <w:right w:w="108" w:type="dxa"/>
      </w:tblCellMar>
    </w:tblPr>
  </w:style>
  <w:style w:type="table" w:customStyle="1" w:styleId="130">
    <w:name w:val="130"/>
    <w:basedOn w:val="TableNormal1"/>
    <w:rsid w:val="002168F2"/>
    <w:rPr>
      <w:sz w:val="20"/>
      <w:szCs w:val="20"/>
    </w:rPr>
    <w:tblPr>
      <w:tblStyleRowBandSize w:val="1"/>
      <w:tblStyleColBandSize w:val="1"/>
      <w:tblCellMar>
        <w:left w:w="108" w:type="dxa"/>
        <w:right w:w="108" w:type="dxa"/>
      </w:tblCellMar>
    </w:tblPr>
  </w:style>
  <w:style w:type="table" w:customStyle="1" w:styleId="129">
    <w:name w:val="129"/>
    <w:basedOn w:val="TableNormal1"/>
    <w:rsid w:val="002168F2"/>
    <w:rPr>
      <w:sz w:val="20"/>
      <w:szCs w:val="20"/>
    </w:rPr>
    <w:tblPr>
      <w:tblStyleRowBandSize w:val="1"/>
      <w:tblStyleColBandSize w:val="1"/>
      <w:tblCellMar>
        <w:left w:w="108" w:type="dxa"/>
        <w:right w:w="108" w:type="dxa"/>
      </w:tblCellMar>
    </w:tblPr>
  </w:style>
  <w:style w:type="table" w:customStyle="1" w:styleId="128">
    <w:name w:val="128"/>
    <w:basedOn w:val="TableNormal1"/>
    <w:rsid w:val="002168F2"/>
    <w:rPr>
      <w:sz w:val="20"/>
      <w:szCs w:val="20"/>
    </w:rPr>
    <w:tblPr>
      <w:tblStyleRowBandSize w:val="1"/>
      <w:tblStyleColBandSize w:val="1"/>
      <w:tblCellMar>
        <w:left w:w="108" w:type="dxa"/>
        <w:right w:w="108" w:type="dxa"/>
      </w:tblCellMar>
    </w:tblPr>
  </w:style>
  <w:style w:type="table" w:customStyle="1" w:styleId="127">
    <w:name w:val="127"/>
    <w:basedOn w:val="TableNormal1"/>
    <w:rsid w:val="002168F2"/>
    <w:rPr>
      <w:sz w:val="20"/>
      <w:szCs w:val="20"/>
    </w:rPr>
    <w:tblPr>
      <w:tblStyleRowBandSize w:val="1"/>
      <w:tblStyleColBandSize w:val="1"/>
      <w:tblCellMar>
        <w:left w:w="108" w:type="dxa"/>
        <w:right w:w="108" w:type="dxa"/>
      </w:tblCellMar>
    </w:tblPr>
  </w:style>
  <w:style w:type="table" w:customStyle="1" w:styleId="126">
    <w:name w:val="126"/>
    <w:basedOn w:val="TableNormal1"/>
    <w:rsid w:val="002168F2"/>
    <w:rPr>
      <w:sz w:val="20"/>
      <w:szCs w:val="20"/>
    </w:rPr>
    <w:tblPr>
      <w:tblStyleRowBandSize w:val="1"/>
      <w:tblStyleColBandSize w:val="1"/>
      <w:tblCellMar>
        <w:left w:w="108" w:type="dxa"/>
        <w:right w:w="108" w:type="dxa"/>
      </w:tblCellMar>
    </w:tblPr>
  </w:style>
  <w:style w:type="table" w:customStyle="1" w:styleId="125">
    <w:name w:val="125"/>
    <w:basedOn w:val="TableNormal1"/>
    <w:rsid w:val="002168F2"/>
    <w:rPr>
      <w:sz w:val="20"/>
      <w:szCs w:val="20"/>
    </w:rPr>
    <w:tblPr>
      <w:tblStyleRowBandSize w:val="1"/>
      <w:tblStyleColBandSize w:val="1"/>
      <w:tblCellMar>
        <w:left w:w="108" w:type="dxa"/>
        <w:right w:w="108" w:type="dxa"/>
      </w:tblCellMar>
    </w:tblPr>
  </w:style>
  <w:style w:type="table" w:customStyle="1" w:styleId="124">
    <w:name w:val="124"/>
    <w:basedOn w:val="TableNormal1"/>
    <w:rsid w:val="002168F2"/>
    <w:rPr>
      <w:sz w:val="20"/>
      <w:szCs w:val="20"/>
    </w:rPr>
    <w:tblPr>
      <w:tblStyleRowBandSize w:val="1"/>
      <w:tblStyleColBandSize w:val="1"/>
      <w:tblCellMar>
        <w:left w:w="108" w:type="dxa"/>
        <w:right w:w="108" w:type="dxa"/>
      </w:tblCellMar>
    </w:tblPr>
  </w:style>
  <w:style w:type="table" w:customStyle="1" w:styleId="123">
    <w:name w:val="123"/>
    <w:basedOn w:val="TableNormal1"/>
    <w:rsid w:val="002168F2"/>
    <w:rPr>
      <w:sz w:val="20"/>
      <w:szCs w:val="20"/>
    </w:rPr>
    <w:tblPr>
      <w:tblStyleRowBandSize w:val="1"/>
      <w:tblStyleColBandSize w:val="1"/>
      <w:tblCellMar>
        <w:left w:w="108" w:type="dxa"/>
        <w:right w:w="108" w:type="dxa"/>
      </w:tblCellMar>
    </w:tblPr>
  </w:style>
  <w:style w:type="table" w:customStyle="1" w:styleId="122">
    <w:name w:val="122"/>
    <w:basedOn w:val="TableNormal1"/>
    <w:rsid w:val="002168F2"/>
    <w:tblPr>
      <w:tblStyleRowBandSize w:val="1"/>
      <w:tblStyleColBandSize w:val="1"/>
      <w:tblCellMar>
        <w:left w:w="115" w:type="dxa"/>
        <w:right w:w="115" w:type="dxa"/>
      </w:tblCellMar>
    </w:tblPr>
  </w:style>
  <w:style w:type="table" w:customStyle="1" w:styleId="121">
    <w:name w:val="121"/>
    <w:basedOn w:val="TableNormal1"/>
    <w:rsid w:val="002168F2"/>
    <w:rPr>
      <w:sz w:val="20"/>
      <w:szCs w:val="20"/>
    </w:rPr>
    <w:tblPr>
      <w:tblStyleRowBandSize w:val="1"/>
      <w:tblStyleColBandSize w:val="1"/>
      <w:tblCellMar>
        <w:left w:w="108" w:type="dxa"/>
        <w:right w:w="108" w:type="dxa"/>
      </w:tblCellMar>
    </w:tblPr>
  </w:style>
  <w:style w:type="table" w:customStyle="1" w:styleId="120">
    <w:name w:val="120"/>
    <w:basedOn w:val="TableNormal1"/>
    <w:rsid w:val="002168F2"/>
    <w:tblPr>
      <w:tblStyleRowBandSize w:val="1"/>
      <w:tblStyleColBandSize w:val="1"/>
    </w:tblPr>
  </w:style>
  <w:style w:type="table" w:customStyle="1" w:styleId="119">
    <w:name w:val="119"/>
    <w:basedOn w:val="TableNormal1"/>
    <w:rsid w:val="002168F2"/>
    <w:tblPr>
      <w:tblStyleRowBandSize w:val="1"/>
      <w:tblStyleColBandSize w:val="1"/>
    </w:tblPr>
  </w:style>
  <w:style w:type="table" w:customStyle="1" w:styleId="118">
    <w:name w:val="118"/>
    <w:basedOn w:val="TableNormal1"/>
    <w:rsid w:val="002168F2"/>
    <w:tblPr>
      <w:tblStyleRowBandSize w:val="1"/>
      <w:tblStyleColBandSize w:val="1"/>
    </w:tblPr>
  </w:style>
  <w:style w:type="table" w:customStyle="1" w:styleId="117">
    <w:name w:val="117"/>
    <w:basedOn w:val="TableNormal1"/>
    <w:rsid w:val="002168F2"/>
    <w:tblPr>
      <w:tblStyleRowBandSize w:val="1"/>
      <w:tblStyleColBandSize w:val="1"/>
    </w:tblPr>
  </w:style>
  <w:style w:type="table" w:customStyle="1" w:styleId="116">
    <w:name w:val="116"/>
    <w:basedOn w:val="TableNormal1"/>
    <w:rsid w:val="002168F2"/>
    <w:tblPr>
      <w:tblStyleRowBandSize w:val="1"/>
      <w:tblStyleColBandSize w:val="1"/>
    </w:tblPr>
  </w:style>
  <w:style w:type="table" w:customStyle="1" w:styleId="115">
    <w:name w:val="115"/>
    <w:basedOn w:val="TableNormal1"/>
    <w:rsid w:val="002168F2"/>
    <w:tblPr>
      <w:tblStyleRowBandSize w:val="1"/>
      <w:tblStyleColBandSize w:val="1"/>
    </w:tblPr>
  </w:style>
  <w:style w:type="table" w:customStyle="1" w:styleId="114">
    <w:name w:val="114"/>
    <w:basedOn w:val="TableNormal1"/>
    <w:rsid w:val="002168F2"/>
    <w:tblPr>
      <w:tblStyleRowBandSize w:val="1"/>
      <w:tblStyleColBandSize w:val="1"/>
    </w:tblPr>
  </w:style>
  <w:style w:type="table" w:customStyle="1" w:styleId="113">
    <w:name w:val="113"/>
    <w:basedOn w:val="TableNormal1"/>
    <w:rsid w:val="002168F2"/>
    <w:tblPr>
      <w:tblStyleRowBandSize w:val="1"/>
      <w:tblStyleColBandSize w:val="1"/>
    </w:tblPr>
  </w:style>
  <w:style w:type="table" w:customStyle="1" w:styleId="112">
    <w:name w:val="112"/>
    <w:basedOn w:val="TableNormal1"/>
    <w:rsid w:val="002168F2"/>
    <w:tblPr>
      <w:tblStyleRowBandSize w:val="1"/>
      <w:tblStyleColBandSize w:val="1"/>
    </w:tblPr>
  </w:style>
  <w:style w:type="table" w:customStyle="1" w:styleId="111">
    <w:name w:val="111"/>
    <w:basedOn w:val="TableNormal1"/>
    <w:rsid w:val="002168F2"/>
    <w:tblPr>
      <w:tblStyleRowBandSize w:val="1"/>
      <w:tblStyleColBandSize w:val="1"/>
    </w:tblPr>
  </w:style>
  <w:style w:type="table" w:customStyle="1" w:styleId="110">
    <w:name w:val="110"/>
    <w:basedOn w:val="TableNormal1"/>
    <w:rsid w:val="002168F2"/>
    <w:tblPr>
      <w:tblStyleRowBandSize w:val="1"/>
      <w:tblStyleColBandSize w:val="1"/>
    </w:tblPr>
  </w:style>
  <w:style w:type="table" w:customStyle="1" w:styleId="109">
    <w:name w:val="109"/>
    <w:basedOn w:val="TableNormal1"/>
    <w:rsid w:val="002168F2"/>
    <w:tblPr>
      <w:tblStyleRowBandSize w:val="1"/>
      <w:tblStyleColBandSize w:val="1"/>
    </w:tblPr>
  </w:style>
  <w:style w:type="table" w:customStyle="1" w:styleId="108">
    <w:name w:val="108"/>
    <w:basedOn w:val="TableNormal1"/>
    <w:rsid w:val="002168F2"/>
    <w:tblPr>
      <w:tblStyleRowBandSize w:val="1"/>
      <w:tblStyleColBandSize w:val="1"/>
    </w:tblPr>
  </w:style>
  <w:style w:type="table" w:customStyle="1" w:styleId="107">
    <w:name w:val="107"/>
    <w:basedOn w:val="TableNormal1"/>
    <w:rsid w:val="002168F2"/>
    <w:rPr>
      <w:sz w:val="20"/>
      <w:szCs w:val="20"/>
    </w:rPr>
    <w:tblPr>
      <w:tblStyleRowBandSize w:val="1"/>
      <w:tblStyleColBandSize w:val="1"/>
      <w:tblCellMar>
        <w:left w:w="108" w:type="dxa"/>
        <w:right w:w="108" w:type="dxa"/>
      </w:tblCellMar>
    </w:tblPr>
  </w:style>
  <w:style w:type="table" w:customStyle="1" w:styleId="106">
    <w:name w:val="106"/>
    <w:basedOn w:val="TableNormal1"/>
    <w:rsid w:val="002168F2"/>
    <w:tblPr>
      <w:tblStyleRowBandSize w:val="1"/>
      <w:tblStyleColBandSize w:val="1"/>
      <w:tblCellMar>
        <w:left w:w="115" w:type="dxa"/>
        <w:right w:w="115" w:type="dxa"/>
      </w:tblCellMar>
    </w:tblPr>
  </w:style>
  <w:style w:type="table" w:customStyle="1" w:styleId="105">
    <w:name w:val="105"/>
    <w:basedOn w:val="TableNormal1"/>
    <w:rsid w:val="002168F2"/>
    <w:tblPr>
      <w:tblStyleRowBandSize w:val="1"/>
      <w:tblStyleColBandSize w:val="1"/>
      <w:tblCellMar>
        <w:left w:w="115" w:type="dxa"/>
        <w:right w:w="115" w:type="dxa"/>
      </w:tblCellMar>
    </w:tblPr>
  </w:style>
  <w:style w:type="table" w:customStyle="1" w:styleId="104">
    <w:name w:val="104"/>
    <w:basedOn w:val="TableNormal1"/>
    <w:rsid w:val="002168F2"/>
    <w:tblPr>
      <w:tblStyleRowBandSize w:val="1"/>
      <w:tblStyleColBandSize w:val="1"/>
      <w:tblCellMar>
        <w:left w:w="115" w:type="dxa"/>
        <w:right w:w="115" w:type="dxa"/>
      </w:tblCellMar>
    </w:tblPr>
  </w:style>
  <w:style w:type="table" w:customStyle="1" w:styleId="103">
    <w:name w:val="103"/>
    <w:basedOn w:val="TableNormal1"/>
    <w:rsid w:val="002168F2"/>
    <w:tblPr>
      <w:tblStyleRowBandSize w:val="1"/>
      <w:tblStyleColBandSize w:val="1"/>
      <w:tblCellMar>
        <w:left w:w="115" w:type="dxa"/>
        <w:right w:w="115" w:type="dxa"/>
      </w:tblCellMar>
    </w:tblPr>
  </w:style>
  <w:style w:type="table" w:customStyle="1" w:styleId="102">
    <w:name w:val="102"/>
    <w:basedOn w:val="TableNormal1"/>
    <w:rsid w:val="002168F2"/>
    <w:rPr>
      <w:sz w:val="20"/>
      <w:szCs w:val="20"/>
    </w:rPr>
    <w:tblPr>
      <w:tblStyleRowBandSize w:val="1"/>
      <w:tblStyleColBandSize w:val="1"/>
      <w:tblCellMar>
        <w:left w:w="108" w:type="dxa"/>
        <w:right w:w="108" w:type="dxa"/>
      </w:tblCellMar>
    </w:tblPr>
  </w:style>
  <w:style w:type="table" w:customStyle="1" w:styleId="101">
    <w:name w:val="101"/>
    <w:basedOn w:val="TableNormal1"/>
    <w:rsid w:val="002168F2"/>
    <w:tblPr>
      <w:tblStyleRowBandSize w:val="1"/>
      <w:tblStyleColBandSize w:val="1"/>
      <w:tblCellMar>
        <w:left w:w="115" w:type="dxa"/>
        <w:right w:w="115" w:type="dxa"/>
      </w:tblCellMar>
    </w:tblPr>
  </w:style>
  <w:style w:type="table" w:customStyle="1" w:styleId="100">
    <w:name w:val="100"/>
    <w:basedOn w:val="TableNormal1"/>
    <w:rsid w:val="002168F2"/>
    <w:rPr>
      <w:sz w:val="20"/>
      <w:szCs w:val="2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99">
    <w:name w:val="99"/>
    <w:basedOn w:val="TableNormal1"/>
    <w:rsid w:val="002168F2"/>
    <w:rPr>
      <w:sz w:val="20"/>
      <w:szCs w:val="2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98">
    <w:name w:val="98"/>
    <w:basedOn w:val="TableNormal1"/>
    <w:rsid w:val="002168F2"/>
    <w:rPr>
      <w:sz w:val="20"/>
      <w:szCs w:val="2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97">
    <w:name w:val="97"/>
    <w:basedOn w:val="TableNormal1"/>
    <w:rsid w:val="002168F2"/>
    <w:rPr>
      <w:sz w:val="20"/>
      <w:szCs w:val="2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96">
    <w:name w:val="96"/>
    <w:basedOn w:val="TableNormal1"/>
    <w:rsid w:val="002168F2"/>
    <w:tblPr>
      <w:tblStyleRowBandSize w:val="1"/>
      <w:tblStyleColBandSize w:val="1"/>
    </w:tblPr>
  </w:style>
  <w:style w:type="table" w:customStyle="1" w:styleId="95">
    <w:name w:val="95"/>
    <w:basedOn w:val="TableNormal1"/>
    <w:rsid w:val="002168F2"/>
    <w:tblPr>
      <w:tblStyleRowBandSize w:val="1"/>
      <w:tblStyleColBandSize w:val="1"/>
    </w:tblPr>
  </w:style>
  <w:style w:type="table" w:customStyle="1" w:styleId="94">
    <w:name w:val="94"/>
    <w:basedOn w:val="TableNormal1"/>
    <w:rsid w:val="002168F2"/>
    <w:tblPr>
      <w:tblStyleRowBandSize w:val="1"/>
      <w:tblStyleColBandSize w:val="1"/>
    </w:tblPr>
  </w:style>
  <w:style w:type="table" w:customStyle="1" w:styleId="93">
    <w:name w:val="93"/>
    <w:basedOn w:val="TableNormal1"/>
    <w:rsid w:val="002168F2"/>
    <w:tblPr>
      <w:tblStyleRowBandSize w:val="1"/>
      <w:tblStyleColBandSize w:val="1"/>
    </w:tblPr>
  </w:style>
  <w:style w:type="table" w:customStyle="1" w:styleId="92">
    <w:name w:val="92"/>
    <w:basedOn w:val="TableNormal1"/>
    <w:rsid w:val="002168F2"/>
    <w:tblPr>
      <w:tblStyleRowBandSize w:val="1"/>
      <w:tblStyleColBandSize w:val="1"/>
    </w:tblPr>
  </w:style>
  <w:style w:type="table" w:customStyle="1" w:styleId="91">
    <w:name w:val="91"/>
    <w:basedOn w:val="TableNormal1"/>
    <w:rsid w:val="002168F2"/>
    <w:tblPr>
      <w:tblStyleRowBandSize w:val="1"/>
      <w:tblStyleColBandSize w:val="1"/>
    </w:tblPr>
  </w:style>
  <w:style w:type="table" w:customStyle="1" w:styleId="90">
    <w:name w:val="90"/>
    <w:basedOn w:val="TableNormal2"/>
    <w:rsid w:val="002168F2"/>
    <w:rPr>
      <w:sz w:val="20"/>
      <w:szCs w:val="20"/>
    </w:rPr>
    <w:tblPr>
      <w:tblStyleRowBandSize w:val="1"/>
      <w:tblStyleColBandSize w:val="1"/>
      <w:tblCellMar>
        <w:left w:w="108" w:type="dxa"/>
        <w:right w:w="108" w:type="dxa"/>
      </w:tblCellMar>
    </w:tblPr>
  </w:style>
  <w:style w:type="table" w:customStyle="1" w:styleId="89">
    <w:name w:val="89"/>
    <w:basedOn w:val="TableNormal2"/>
    <w:rsid w:val="002168F2"/>
    <w:rPr>
      <w:sz w:val="20"/>
      <w:szCs w:val="20"/>
    </w:rPr>
    <w:tblPr>
      <w:tblStyleRowBandSize w:val="1"/>
      <w:tblStyleColBandSize w:val="1"/>
      <w:tblCellMar>
        <w:left w:w="108" w:type="dxa"/>
        <w:right w:w="108" w:type="dxa"/>
      </w:tblCellMar>
    </w:tblPr>
  </w:style>
  <w:style w:type="table" w:customStyle="1" w:styleId="88">
    <w:name w:val="88"/>
    <w:basedOn w:val="TableNormal2"/>
    <w:rsid w:val="002168F2"/>
    <w:rPr>
      <w:sz w:val="20"/>
      <w:szCs w:val="20"/>
    </w:rPr>
    <w:tblPr>
      <w:tblStyleRowBandSize w:val="1"/>
      <w:tblStyleColBandSize w:val="1"/>
      <w:tblCellMar>
        <w:left w:w="108" w:type="dxa"/>
        <w:right w:w="108" w:type="dxa"/>
      </w:tblCellMar>
    </w:tblPr>
  </w:style>
  <w:style w:type="table" w:customStyle="1" w:styleId="87">
    <w:name w:val="87"/>
    <w:basedOn w:val="TableNormal2"/>
    <w:rsid w:val="002168F2"/>
    <w:rPr>
      <w:sz w:val="20"/>
      <w:szCs w:val="20"/>
    </w:rPr>
    <w:tblPr>
      <w:tblStyleRowBandSize w:val="1"/>
      <w:tblStyleColBandSize w:val="1"/>
      <w:tblCellMar>
        <w:left w:w="108" w:type="dxa"/>
        <w:right w:w="108" w:type="dxa"/>
      </w:tblCellMar>
    </w:tblPr>
  </w:style>
  <w:style w:type="table" w:customStyle="1" w:styleId="86">
    <w:name w:val="86"/>
    <w:basedOn w:val="TableNormal2"/>
    <w:rsid w:val="002168F2"/>
    <w:rPr>
      <w:sz w:val="20"/>
      <w:szCs w:val="20"/>
    </w:rPr>
    <w:tblPr>
      <w:tblStyleRowBandSize w:val="1"/>
      <w:tblStyleColBandSize w:val="1"/>
      <w:tblCellMar>
        <w:left w:w="108" w:type="dxa"/>
        <w:right w:w="108" w:type="dxa"/>
      </w:tblCellMar>
    </w:tblPr>
  </w:style>
  <w:style w:type="table" w:customStyle="1" w:styleId="85">
    <w:name w:val="85"/>
    <w:basedOn w:val="TableNormal2"/>
    <w:rsid w:val="002168F2"/>
    <w:rPr>
      <w:sz w:val="20"/>
      <w:szCs w:val="20"/>
    </w:rPr>
    <w:tblPr>
      <w:tblStyleRowBandSize w:val="1"/>
      <w:tblStyleColBandSize w:val="1"/>
      <w:tblCellMar>
        <w:left w:w="108" w:type="dxa"/>
        <w:right w:w="108" w:type="dxa"/>
      </w:tblCellMar>
    </w:tblPr>
  </w:style>
  <w:style w:type="table" w:customStyle="1" w:styleId="84">
    <w:name w:val="84"/>
    <w:basedOn w:val="TableNormal2"/>
    <w:rsid w:val="002168F2"/>
    <w:rPr>
      <w:sz w:val="20"/>
      <w:szCs w:val="20"/>
    </w:rPr>
    <w:tblPr>
      <w:tblStyleRowBandSize w:val="1"/>
      <w:tblStyleColBandSize w:val="1"/>
      <w:tblCellMar>
        <w:left w:w="108" w:type="dxa"/>
        <w:right w:w="108" w:type="dxa"/>
      </w:tblCellMar>
    </w:tblPr>
  </w:style>
  <w:style w:type="table" w:customStyle="1" w:styleId="83">
    <w:name w:val="83"/>
    <w:basedOn w:val="TableNormal2"/>
    <w:rsid w:val="002168F2"/>
    <w:rPr>
      <w:sz w:val="20"/>
      <w:szCs w:val="20"/>
    </w:rPr>
    <w:tblPr>
      <w:tblStyleRowBandSize w:val="1"/>
      <w:tblStyleColBandSize w:val="1"/>
      <w:tblCellMar>
        <w:left w:w="108" w:type="dxa"/>
        <w:right w:w="108" w:type="dxa"/>
      </w:tblCellMar>
    </w:tblPr>
  </w:style>
  <w:style w:type="table" w:customStyle="1" w:styleId="82">
    <w:name w:val="82"/>
    <w:basedOn w:val="TableNormal2"/>
    <w:rsid w:val="002168F2"/>
    <w:rPr>
      <w:sz w:val="20"/>
      <w:szCs w:val="20"/>
    </w:rPr>
    <w:tblPr>
      <w:tblStyleRowBandSize w:val="1"/>
      <w:tblStyleColBandSize w:val="1"/>
      <w:tblCellMar>
        <w:left w:w="108" w:type="dxa"/>
        <w:right w:w="108" w:type="dxa"/>
      </w:tblCellMar>
    </w:tblPr>
  </w:style>
  <w:style w:type="table" w:customStyle="1" w:styleId="81">
    <w:name w:val="81"/>
    <w:basedOn w:val="TableNormal2"/>
    <w:rsid w:val="002168F2"/>
    <w:rPr>
      <w:sz w:val="20"/>
      <w:szCs w:val="20"/>
    </w:rPr>
    <w:tblPr>
      <w:tblStyleRowBandSize w:val="1"/>
      <w:tblStyleColBandSize w:val="1"/>
      <w:tblCellMar>
        <w:left w:w="108" w:type="dxa"/>
        <w:right w:w="108" w:type="dxa"/>
      </w:tblCellMar>
    </w:tblPr>
  </w:style>
  <w:style w:type="table" w:customStyle="1" w:styleId="80">
    <w:name w:val="80"/>
    <w:basedOn w:val="TableNormal2"/>
    <w:rsid w:val="002168F2"/>
    <w:rPr>
      <w:sz w:val="20"/>
      <w:szCs w:val="20"/>
    </w:rPr>
    <w:tblPr>
      <w:tblStyleRowBandSize w:val="1"/>
      <w:tblStyleColBandSize w:val="1"/>
      <w:tblCellMar>
        <w:left w:w="108" w:type="dxa"/>
        <w:right w:w="108" w:type="dxa"/>
      </w:tblCellMar>
    </w:tblPr>
  </w:style>
  <w:style w:type="table" w:customStyle="1" w:styleId="79">
    <w:name w:val="79"/>
    <w:basedOn w:val="TableNormal2"/>
    <w:rsid w:val="002168F2"/>
    <w:rPr>
      <w:sz w:val="20"/>
      <w:szCs w:val="20"/>
    </w:rPr>
    <w:tblPr>
      <w:tblStyleRowBandSize w:val="1"/>
      <w:tblStyleColBandSize w:val="1"/>
      <w:tblCellMar>
        <w:left w:w="108" w:type="dxa"/>
        <w:right w:w="108" w:type="dxa"/>
      </w:tblCellMar>
    </w:tblPr>
  </w:style>
  <w:style w:type="table" w:customStyle="1" w:styleId="78">
    <w:name w:val="78"/>
    <w:basedOn w:val="TableNormal2"/>
    <w:rsid w:val="002168F2"/>
    <w:rPr>
      <w:sz w:val="20"/>
      <w:szCs w:val="20"/>
    </w:rPr>
    <w:tblPr>
      <w:tblStyleRowBandSize w:val="1"/>
      <w:tblStyleColBandSize w:val="1"/>
      <w:tblCellMar>
        <w:left w:w="108" w:type="dxa"/>
        <w:right w:w="108" w:type="dxa"/>
      </w:tblCellMar>
    </w:tblPr>
  </w:style>
  <w:style w:type="table" w:customStyle="1" w:styleId="77">
    <w:name w:val="77"/>
    <w:basedOn w:val="TableNormal2"/>
    <w:rsid w:val="002168F2"/>
    <w:rPr>
      <w:sz w:val="20"/>
      <w:szCs w:val="20"/>
    </w:rPr>
    <w:tblPr>
      <w:tblStyleRowBandSize w:val="1"/>
      <w:tblStyleColBandSize w:val="1"/>
      <w:tblCellMar>
        <w:left w:w="108" w:type="dxa"/>
        <w:right w:w="108" w:type="dxa"/>
      </w:tblCellMar>
    </w:tblPr>
  </w:style>
  <w:style w:type="table" w:customStyle="1" w:styleId="76">
    <w:name w:val="76"/>
    <w:basedOn w:val="TableNormal2"/>
    <w:rsid w:val="002168F2"/>
    <w:rPr>
      <w:sz w:val="20"/>
      <w:szCs w:val="20"/>
    </w:rPr>
    <w:tblPr>
      <w:tblStyleRowBandSize w:val="1"/>
      <w:tblStyleColBandSize w:val="1"/>
      <w:tblCellMar>
        <w:left w:w="108" w:type="dxa"/>
        <w:right w:w="108" w:type="dxa"/>
      </w:tblCellMar>
    </w:tblPr>
  </w:style>
  <w:style w:type="table" w:customStyle="1" w:styleId="75">
    <w:name w:val="75"/>
    <w:basedOn w:val="TableNormal2"/>
    <w:rsid w:val="002168F2"/>
    <w:rPr>
      <w:sz w:val="20"/>
      <w:szCs w:val="20"/>
    </w:rPr>
    <w:tblPr>
      <w:tblStyleRowBandSize w:val="1"/>
      <w:tblStyleColBandSize w:val="1"/>
      <w:tblCellMar>
        <w:left w:w="108" w:type="dxa"/>
        <w:right w:w="108" w:type="dxa"/>
      </w:tblCellMar>
    </w:tblPr>
  </w:style>
  <w:style w:type="table" w:customStyle="1" w:styleId="74">
    <w:name w:val="74"/>
    <w:basedOn w:val="TableNormal2"/>
    <w:rsid w:val="002168F2"/>
    <w:rPr>
      <w:sz w:val="20"/>
      <w:szCs w:val="20"/>
    </w:rPr>
    <w:tblPr>
      <w:tblStyleRowBandSize w:val="1"/>
      <w:tblStyleColBandSize w:val="1"/>
      <w:tblCellMar>
        <w:left w:w="108" w:type="dxa"/>
        <w:right w:w="108" w:type="dxa"/>
      </w:tblCellMar>
    </w:tblPr>
  </w:style>
  <w:style w:type="table" w:customStyle="1" w:styleId="73">
    <w:name w:val="73"/>
    <w:basedOn w:val="TableNormal2"/>
    <w:rsid w:val="002168F2"/>
    <w:rPr>
      <w:sz w:val="20"/>
      <w:szCs w:val="20"/>
    </w:rPr>
    <w:tblPr>
      <w:tblStyleRowBandSize w:val="1"/>
      <w:tblStyleColBandSize w:val="1"/>
      <w:tblCellMar>
        <w:left w:w="108" w:type="dxa"/>
        <w:right w:w="108" w:type="dxa"/>
      </w:tblCellMar>
    </w:tblPr>
  </w:style>
  <w:style w:type="table" w:customStyle="1" w:styleId="72">
    <w:name w:val="72"/>
    <w:basedOn w:val="TableNormal2"/>
    <w:rsid w:val="002168F2"/>
    <w:rPr>
      <w:sz w:val="20"/>
      <w:szCs w:val="20"/>
    </w:rPr>
    <w:tblPr>
      <w:tblStyleRowBandSize w:val="1"/>
      <w:tblStyleColBandSize w:val="1"/>
      <w:tblCellMar>
        <w:left w:w="108" w:type="dxa"/>
        <w:right w:w="108" w:type="dxa"/>
      </w:tblCellMar>
    </w:tblPr>
  </w:style>
  <w:style w:type="table" w:customStyle="1" w:styleId="71">
    <w:name w:val="71"/>
    <w:basedOn w:val="TableNormal2"/>
    <w:rsid w:val="002168F2"/>
    <w:rPr>
      <w:sz w:val="20"/>
      <w:szCs w:val="20"/>
    </w:rPr>
    <w:tblPr>
      <w:tblStyleRowBandSize w:val="1"/>
      <w:tblStyleColBandSize w:val="1"/>
      <w:tblCellMar>
        <w:left w:w="108" w:type="dxa"/>
        <w:right w:w="108" w:type="dxa"/>
      </w:tblCellMar>
    </w:tblPr>
  </w:style>
  <w:style w:type="table" w:customStyle="1" w:styleId="70">
    <w:name w:val="70"/>
    <w:basedOn w:val="TableNormal2"/>
    <w:rsid w:val="002168F2"/>
    <w:rPr>
      <w:sz w:val="20"/>
      <w:szCs w:val="20"/>
    </w:rPr>
    <w:tblPr>
      <w:tblStyleRowBandSize w:val="1"/>
      <w:tblStyleColBandSize w:val="1"/>
      <w:tblCellMar>
        <w:left w:w="108" w:type="dxa"/>
        <w:right w:w="108" w:type="dxa"/>
      </w:tblCellMar>
    </w:tblPr>
  </w:style>
  <w:style w:type="table" w:customStyle="1" w:styleId="69">
    <w:name w:val="69"/>
    <w:basedOn w:val="TableNormal2"/>
    <w:rsid w:val="002168F2"/>
    <w:rPr>
      <w:sz w:val="20"/>
      <w:szCs w:val="20"/>
    </w:rPr>
    <w:tblPr>
      <w:tblStyleRowBandSize w:val="1"/>
      <w:tblStyleColBandSize w:val="1"/>
      <w:tblCellMar>
        <w:left w:w="108" w:type="dxa"/>
        <w:right w:w="108" w:type="dxa"/>
      </w:tblCellMar>
    </w:tblPr>
  </w:style>
  <w:style w:type="table" w:customStyle="1" w:styleId="68">
    <w:name w:val="68"/>
    <w:basedOn w:val="TableNormal2"/>
    <w:rsid w:val="002168F2"/>
    <w:rPr>
      <w:sz w:val="20"/>
      <w:szCs w:val="20"/>
    </w:rPr>
    <w:tblPr>
      <w:tblStyleRowBandSize w:val="1"/>
      <w:tblStyleColBandSize w:val="1"/>
      <w:tblCellMar>
        <w:left w:w="108" w:type="dxa"/>
        <w:right w:w="108" w:type="dxa"/>
      </w:tblCellMar>
    </w:tblPr>
  </w:style>
  <w:style w:type="table" w:customStyle="1" w:styleId="67">
    <w:name w:val="67"/>
    <w:basedOn w:val="TableNormal2"/>
    <w:rsid w:val="002168F2"/>
    <w:rPr>
      <w:sz w:val="20"/>
      <w:szCs w:val="20"/>
    </w:rPr>
    <w:tblPr>
      <w:tblStyleRowBandSize w:val="1"/>
      <w:tblStyleColBandSize w:val="1"/>
      <w:tblCellMar>
        <w:left w:w="108" w:type="dxa"/>
        <w:right w:w="108" w:type="dxa"/>
      </w:tblCellMar>
    </w:tblPr>
  </w:style>
  <w:style w:type="table" w:customStyle="1" w:styleId="66">
    <w:name w:val="66"/>
    <w:basedOn w:val="TableNormal2"/>
    <w:rsid w:val="002168F2"/>
    <w:rPr>
      <w:sz w:val="20"/>
      <w:szCs w:val="20"/>
    </w:rPr>
    <w:tblPr>
      <w:tblStyleRowBandSize w:val="1"/>
      <w:tblStyleColBandSize w:val="1"/>
      <w:tblCellMar>
        <w:left w:w="108" w:type="dxa"/>
        <w:right w:w="108" w:type="dxa"/>
      </w:tblCellMar>
    </w:tblPr>
  </w:style>
  <w:style w:type="table" w:customStyle="1" w:styleId="65">
    <w:name w:val="65"/>
    <w:basedOn w:val="TableNormal2"/>
    <w:rsid w:val="002168F2"/>
    <w:rPr>
      <w:sz w:val="20"/>
      <w:szCs w:val="20"/>
    </w:rPr>
    <w:tblPr>
      <w:tblStyleRowBandSize w:val="1"/>
      <w:tblStyleColBandSize w:val="1"/>
      <w:tblCellMar>
        <w:left w:w="108" w:type="dxa"/>
        <w:right w:w="108" w:type="dxa"/>
      </w:tblCellMar>
    </w:tblPr>
  </w:style>
  <w:style w:type="table" w:customStyle="1" w:styleId="64">
    <w:name w:val="64"/>
    <w:basedOn w:val="TableNormal2"/>
    <w:rsid w:val="002168F2"/>
    <w:rPr>
      <w:sz w:val="20"/>
      <w:szCs w:val="20"/>
    </w:rPr>
    <w:tblPr>
      <w:tblStyleRowBandSize w:val="1"/>
      <w:tblStyleColBandSize w:val="1"/>
      <w:tblCellMar>
        <w:left w:w="108" w:type="dxa"/>
        <w:right w:w="108" w:type="dxa"/>
      </w:tblCellMar>
    </w:tblPr>
  </w:style>
  <w:style w:type="table" w:customStyle="1" w:styleId="63">
    <w:name w:val="63"/>
    <w:basedOn w:val="TableNormal2"/>
    <w:rsid w:val="002168F2"/>
    <w:rPr>
      <w:sz w:val="20"/>
      <w:szCs w:val="20"/>
    </w:rPr>
    <w:tblPr>
      <w:tblStyleRowBandSize w:val="1"/>
      <w:tblStyleColBandSize w:val="1"/>
      <w:tblCellMar>
        <w:left w:w="108" w:type="dxa"/>
        <w:right w:w="108" w:type="dxa"/>
      </w:tblCellMar>
    </w:tblPr>
  </w:style>
  <w:style w:type="table" w:customStyle="1" w:styleId="62">
    <w:name w:val="62"/>
    <w:basedOn w:val="TableNormal2"/>
    <w:rsid w:val="002168F2"/>
    <w:rPr>
      <w:sz w:val="20"/>
      <w:szCs w:val="20"/>
    </w:rPr>
    <w:tblPr>
      <w:tblStyleRowBandSize w:val="1"/>
      <w:tblStyleColBandSize w:val="1"/>
      <w:tblCellMar>
        <w:left w:w="108" w:type="dxa"/>
        <w:right w:w="108" w:type="dxa"/>
      </w:tblCellMar>
    </w:tblPr>
  </w:style>
  <w:style w:type="table" w:customStyle="1" w:styleId="61">
    <w:name w:val="61"/>
    <w:basedOn w:val="TableNormal2"/>
    <w:rsid w:val="002168F2"/>
    <w:rPr>
      <w:sz w:val="20"/>
      <w:szCs w:val="20"/>
    </w:rPr>
    <w:tblPr>
      <w:tblStyleRowBandSize w:val="1"/>
      <w:tblStyleColBandSize w:val="1"/>
      <w:tblCellMar>
        <w:left w:w="108" w:type="dxa"/>
        <w:right w:w="108" w:type="dxa"/>
      </w:tblCellMar>
    </w:tblPr>
  </w:style>
  <w:style w:type="table" w:customStyle="1" w:styleId="60">
    <w:name w:val="60"/>
    <w:basedOn w:val="TableNormal2"/>
    <w:rsid w:val="002168F2"/>
    <w:tblPr>
      <w:tblStyleRowBandSize w:val="1"/>
      <w:tblStyleColBandSize w:val="1"/>
      <w:tblCellMar>
        <w:left w:w="70" w:type="dxa"/>
        <w:right w:w="70" w:type="dxa"/>
      </w:tblCellMar>
    </w:tblPr>
  </w:style>
  <w:style w:type="table" w:customStyle="1" w:styleId="59">
    <w:name w:val="59"/>
    <w:basedOn w:val="TableNormal2"/>
    <w:rsid w:val="002168F2"/>
    <w:rPr>
      <w:sz w:val="20"/>
      <w:szCs w:val="20"/>
    </w:rPr>
    <w:tblPr>
      <w:tblStyleRowBandSize w:val="1"/>
      <w:tblStyleColBandSize w:val="1"/>
      <w:tblCellMar>
        <w:left w:w="108" w:type="dxa"/>
        <w:right w:w="108" w:type="dxa"/>
      </w:tblCellMar>
    </w:tblPr>
  </w:style>
  <w:style w:type="table" w:customStyle="1" w:styleId="58">
    <w:name w:val="58"/>
    <w:basedOn w:val="TableNormal2"/>
    <w:rsid w:val="002168F2"/>
    <w:rPr>
      <w:sz w:val="20"/>
      <w:szCs w:val="20"/>
    </w:rPr>
    <w:tblPr>
      <w:tblStyleRowBandSize w:val="1"/>
      <w:tblStyleColBandSize w:val="1"/>
      <w:tblCellMar>
        <w:left w:w="108" w:type="dxa"/>
        <w:right w:w="108" w:type="dxa"/>
      </w:tblCellMar>
    </w:tblPr>
  </w:style>
  <w:style w:type="table" w:customStyle="1" w:styleId="57">
    <w:name w:val="57"/>
    <w:basedOn w:val="TableNormal2"/>
    <w:rsid w:val="002168F2"/>
    <w:tblPr>
      <w:tblStyleRowBandSize w:val="1"/>
      <w:tblStyleColBandSize w:val="1"/>
      <w:tblCellMar>
        <w:left w:w="70" w:type="dxa"/>
        <w:right w:w="70" w:type="dxa"/>
      </w:tblCellMar>
    </w:tblPr>
  </w:style>
  <w:style w:type="table" w:customStyle="1" w:styleId="56">
    <w:name w:val="56"/>
    <w:basedOn w:val="TableNormal2"/>
    <w:rsid w:val="002168F2"/>
    <w:tblPr>
      <w:tblStyleRowBandSize w:val="1"/>
      <w:tblStyleColBandSize w:val="1"/>
      <w:tblCellMar>
        <w:left w:w="115" w:type="dxa"/>
        <w:right w:w="115" w:type="dxa"/>
      </w:tblCellMar>
    </w:tblPr>
  </w:style>
  <w:style w:type="table" w:customStyle="1" w:styleId="55">
    <w:name w:val="55"/>
    <w:basedOn w:val="TableNormal2"/>
    <w:rsid w:val="002168F2"/>
    <w:tblPr>
      <w:tblStyleRowBandSize w:val="1"/>
      <w:tblStyleColBandSize w:val="1"/>
      <w:tblCellMar>
        <w:left w:w="115" w:type="dxa"/>
        <w:right w:w="115" w:type="dxa"/>
      </w:tblCellMar>
    </w:tblPr>
  </w:style>
  <w:style w:type="table" w:customStyle="1" w:styleId="54">
    <w:name w:val="54"/>
    <w:basedOn w:val="TableNormal2"/>
    <w:rsid w:val="002168F2"/>
    <w:tblPr>
      <w:tblStyleRowBandSize w:val="1"/>
      <w:tblStyleColBandSize w:val="1"/>
      <w:tblCellMar>
        <w:left w:w="115" w:type="dxa"/>
        <w:right w:w="115" w:type="dxa"/>
      </w:tblCellMar>
    </w:tblPr>
  </w:style>
  <w:style w:type="table" w:customStyle="1" w:styleId="53">
    <w:name w:val="53"/>
    <w:basedOn w:val="TableNormal2"/>
    <w:rsid w:val="002168F2"/>
    <w:tblPr>
      <w:tblStyleRowBandSize w:val="1"/>
      <w:tblStyleColBandSize w:val="1"/>
      <w:tblCellMar>
        <w:left w:w="115" w:type="dxa"/>
        <w:right w:w="115" w:type="dxa"/>
      </w:tblCellMar>
    </w:tblPr>
  </w:style>
  <w:style w:type="table" w:customStyle="1" w:styleId="52">
    <w:name w:val="52"/>
    <w:basedOn w:val="TableNormal2"/>
    <w:rsid w:val="002168F2"/>
    <w:rPr>
      <w:sz w:val="20"/>
      <w:szCs w:val="20"/>
    </w:rPr>
    <w:tblPr>
      <w:tblStyleRowBandSize w:val="1"/>
      <w:tblStyleColBandSize w:val="1"/>
      <w:tblCellMar>
        <w:left w:w="108" w:type="dxa"/>
        <w:right w:w="108" w:type="dxa"/>
      </w:tblCellMar>
    </w:tblPr>
  </w:style>
  <w:style w:type="table" w:customStyle="1" w:styleId="51">
    <w:name w:val="51"/>
    <w:basedOn w:val="TableNormal2"/>
    <w:rsid w:val="002168F2"/>
    <w:rPr>
      <w:sz w:val="20"/>
      <w:szCs w:val="20"/>
    </w:rPr>
    <w:tblPr>
      <w:tblStyleRowBandSize w:val="1"/>
      <w:tblStyleColBandSize w:val="1"/>
      <w:tblCellMar>
        <w:left w:w="108" w:type="dxa"/>
        <w:right w:w="108" w:type="dxa"/>
      </w:tblCellMar>
    </w:tblPr>
  </w:style>
  <w:style w:type="table" w:customStyle="1" w:styleId="50">
    <w:name w:val="50"/>
    <w:basedOn w:val="TableNormal2"/>
    <w:rsid w:val="002168F2"/>
    <w:rPr>
      <w:sz w:val="20"/>
      <w:szCs w:val="20"/>
    </w:rPr>
    <w:tblPr>
      <w:tblStyleRowBandSize w:val="1"/>
      <w:tblStyleColBandSize w:val="1"/>
      <w:tblCellMar>
        <w:left w:w="108" w:type="dxa"/>
        <w:right w:w="108" w:type="dxa"/>
      </w:tblCellMar>
    </w:tblPr>
  </w:style>
  <w:style w:type="table" w:customStyle="1" w:styleId="49">
    <w:name w:val="49"/>
    <w:basedOn w:val="TableNormal2"/>
    <w:rsid w:val="002168F2"/>
    <w:rPr>
      <w:sz w:val="20"/>
      <w:szCs w:val="20"/>
    </w:rPr>
    <w:tblPr>
      <w:tblStyleRowBandSize w:val="1"/>
      <w:tblStyleColBandSize w:val="1"/>
      <w:tblCellMar>
        <w:left w:w="108" w:type="dxa"/>
        <w:right w:w="108" w:type="dxa"/>
      </w:tblCellMar>
    </w:tblPr>
  </w:style>
  <w:style w:type="table" w:customStyle="1" w:styleId="48">
    <w:name w:val="48"/>
    <w:basedOn w:val="TableNormal2"/>
    <w:rsid w:val="002168F2"/>
    <w:rPr>
      <w:sz w:val="20"/>
      <w:szCs w:val="20"/>
    </w:rPr>
    <w:tblPr>
      <w:tblStyleRowBandSize w:val="1"/>
      <w:tblStyleColBandSize w:val="1"/>
      <w:tblCellMar>
        <w:left w:w="108" w:type="dxa"/>
        <w:right w:w="108" w:type="dxa"/>
      </w:tblCellMar>
    </w:tblPr>
  </w:style>
  <w:style w:type="table" w:customStyle="1" w:styleId="47">
    <w:name w:val="47"/>
    <w:basedOn w:val="TableNormal2"/>
    <w:rsid w:val="002168F2"/>
    <w:rPr>
      <w:sz w:val="20"/>
      <w:szCs w:val="20"/>
    </w:rPr>
    <w:tblPr>
      <w:tblStyleRowBandSize w:val="1"/>
      <w:tblStyleColBandSize w:val="1"/>
      <w:tblCellMar>
        <w:left w:w="108" w:type="dxa"/>
        <w:right w:w="108" w:type="dxa"/>
      </w:tblCellMar>
    </w:tblPr>
  </w:style>
  <w:style w:type="table" w:customStyle="1" w:styleId="46">
    <w:name w:val="46"/>
    <w:basedOn w:val="TableNormal2"/>
    <w:rsid w:val="002168F2"/>
    <w:rPr>
      <w:sz w:val="20"/>
      <w:szCs w:val="20"/>
    </w:rPr>
    <w:tblPr>
      <w:tblStyleRowBandSize w:val="1"/>
      <w:tblStyleColBandSize w:val="1"/>
      <w:tblCellMar>
        <w:left w:w="108" w:type="dxa"/>
        <w:right w:w="108" w:type="dxa"/>
      </w:tblCellMar>
    </w:tblPr>
  </w:style>
  <w:style w:type="table" w:customStyle="1" w:styleId="45">
    <w:name w:val="45"/>
    <w:basedOn w:val="TableNormal2"/>
    <w:rsid w:val="002168F2"/>
    <w:rPr>
      <w:sz w:val="20"/>
      <w:szCs w:val="20"/>
    </w:rPr>
    <w:tblPr>
      <w:tblStyleRowBandSize w:val="1"/>
      <w:tblStyleColBandSize w:val="1"/>
      <w:tblCellMar>
        <w:left w:w="108" w:type="dxa"/>
        <w:right w:w="108" w:type="dxa"/>
      </w:tblCellMar>
    </w:tblPr>
  </w:style>
  <w:style w:type="paragraph" w:styleId="Citao">
    <w:name w:val="Quote"/>
    <w:basedOn w:val="Normal"/>
    <w:next w:val="Normal"/>
    <w:link w:val="CitaoChar"/>
    <w:uiPriority w:val="29"/>
    <w:qFormat/>
    <w:rsid w:val="002168F2"/>
    <w:pPr>
      <w:spacing w:before="200" w:after="160" w:line="259" w:lineRule="auto"/>
      <w:ind w:left="864" w:right="864"/>
      <w:jc w:val="center"/>
    </w:pPr>
    <w:rPr>
      <w:rFonts w:ascii="Calibri" w:eastAsia="Calibri" w:hAnsi="Calibri" w:cs="Calibri"/>
      <w:i/>
      <w:iCs/>
      <w:color w:val="404040" w:themeColor="text1" w:themeTint="BF"/>
      <w:sz w:val="22"/>
      <w:szCs w:val="22"/>
      <w:lang w:val="pt-PT"/>
    </w:rPr>
  </w:style>
  <w:style w:type="character" w:customStyle="1" w:styleId="CitaoChar">
    <w:name w:val="Citação Char"/>
    <w:basedOn w:val="Fontepargpadro"/>
    <w:link w:val="Citao"/>
    <w:uiPriority w:val="29"/>
    <w:rsid w:val="002168F2"/>
    <w:rPr>
      <w:rFonts w:ascii="Calibri" w:eastAsia="Calibri" w:hAnsi="Calibri" w:cs="Calibri"/>
      <w:i/>
      <w:iCs/>
      <w:color w:val="404040" w:themeColor="text1" w:themeTint="BF"/>
      <w:sz w:val="22"/>
      <w:szCs w:val="22"/>
      <w:lang w:val="pt-PT" w:eastAsia="pt-BR"/>
    </w:rPr>
  </w:style>
  <w:style w:type="paragraph" w:styleId="Remissivo1">
    <w:name w:val="index 1"/>
    <w:basedOn w:val="Normal"/>
    <w:next w:val="Normal"/>
    <w:autoRedefine/>
    <w:uiPriority w:val="99"/>
    <w:semiHidden/>
    <w:unhideWhenUsed/>
    <w:rsid w:val="002168F2"/>
    <w:pPr>
      <w:spacing w:after="160" w:line="259" w:lineRule="auto"/>
      <w:ind w:left="220" w:hanging="220"/>
    </w:pPr>
    <w:rPr>
      <w:rFonts w:ascii="Calibri" w:eastAsia="Calibri" w:hAnsi="Calibri" w:cs="Calibri"/>
      <w:sz w:val="22"/>
      <w:szCs w:val="22"/>
      <w:lang w:val="pt-PT"/>
    </w:rPr>
  </w:style>
  <w:style w:type="paragraph" w:styleId="Ttulodendiceremissivo">
    <w:name w:val="index heading"/>
    <w:basedOn w:val="Normal"/>
    <w:next w:val="Remissivo1"/>
    <w:uiPriority w:val="99"/>
    <w:semiHidden/>
    <w:unhideWhenUsed/>
    <w:rsid w:val="002168F2"/>
    <w:pPr>
      <w:spacing w:after="160" w:line="259" w:lineRule="auto"/>
    </w:pPr>
    <w:rPr>
      <w:rFonts w:asciiTheme="majorHAnsi" w:eastAsiaTheme="majorEastAsia" w:hAnsiTheme="majorHAnsi" w:cstheme="majorBidi"/>
      <w:b/>
      <w:bCs/>
      <w:sz w:val="22"/>
      <w:szCs w:val="22"/>
      <w:lang w:val="pt-PT"/>
    </w:rPr>
  </w:style>
  <w:style w:type="paragraph" w:styleId="CitaoIntensa">
    <w:name w:val="Intense Quote"/>
    <w:basedOn w:val="Normal"/>
    <w:next w:val="Normal"/>
    <w:link w:val="CitaoIntensaChar"/>
    <w:uiPriority w:val="30"/>
    <w:qFormat/>
    <w:rsid w:val="002168F2"/>
    <w:pPr>
      <w:pBdr>
        <w:top w:val="single" w:sz="4" w:space="10" w:color="4472C4" w:themeColor="accent1"/>
        <w:bottom w:val="single" w:sz="4" w:space="10" w:color="4472C4" w:themeColor="accent1"/>
      </w:pBdr>
      <w:spacing w:before="360" w:after="360" w:line="259" w:lineRule="auto"/>
      <w:ind w:left="864" w:right="864"/>
      <w:jc w:val="center"/>
    </w:pPr>
    <w:rPr>
      <w:rFonts w:ascii="Calibri" w:eastAsia="Calibri" w:hAnsi="Calibri" w:cs="Calibri"/>
      <w:i/>
      <w:iCs/>
      <w:color w:val="4472C4" w:themeColor="accent1"/>
      <w:sz w:val="22"/>
      <w:szCs w:val="22"/>
      <w:lang w:val="pt-PT"/>
    </w:rPr>
  </w:style>
  <w:style w:type="character" w:customStyle="1" w:styleId="CitaoIntensaChar">
    <w:name w:val="Citação Intensa Char"/>
    <w:basedOn w:val="Fontepargpadro"/>
    <w:link w:val="CitaoIntensa"/>
    <w:uiPriority w:val="30"/>
    <w:rsid w:val="002168F2"/>
    <w:rPr>
      <w:rFonts w:ascii="Calibri" w:eastAsia="Calibri" w:hAnsi="Calibri" w:cs="Calibri"/>
      <w:i/>
      <w:iCs/>
      <w:color w:val="4472C4" w:themeColor="accent1"/>
      <w:sz w:val="22"/>
      <w:szCs w:val="22"/>
      <w:lang w:val="pt-PT" w:eastAsia="pt-BR"/>
    </w:rPr>
  </w:style>
  <w:style w:type="character" w:styleId="nfaseSutil">
    <w:name w:val="Subtle Emphasis"/>
    <w:basedOn w:val="Fontepargpadro"/>
    <w:uiPriority w:val="19"/>
    <w:qFormat/>
    <w:rsid w:val="002168F2"/>
    <w:rPr>
      <w:i/>
      <w:iCs/>
      <w:color w:val="404040" w:themeColor="text1" w:themeTint="BF"/>
    </w:rPr>
  </w:style>
  <w:style w:type="character" w:styleId="nfaseIntensa">
    <w:name w:val="Intense Emphasis"/>
    <w:basedOn w:val="Fontepargpadro"/>
    <w:uiPriority w:val="21"/>
    <w:qFormat/>
    <w:rsid w:val="002168F2"/>
    <w:rPr>
      <w:i/>
      <w:iCs/>
      <w:color w:val="4472C4" w:themeColor="accent1"/>
    </w:rPr>
  </w:style>
  <w:style w:type="character" w:styleId="RefernciaSutil">
    <w:name w:val="Subtle Reference"/>
    <w:basedOn w:val="Fontepargpadro"/>
    <w:uiPriority w:val="31"/>
    <w:qFormat/>
    <w:rsid w:val="002168F2"/>
    <w:rPr>
      <w:smallCaps/>
      <w:color w:val="5A5A5A" w:themeColor="text1" w:themeTint="A5"/>
    </w:rPr>
  </w:style>
  <w:style w:type="character" w:styleId="RefernciaIntensa">
    <w:name w:val="Intense Reference"/>
    <w:basedOn w:val="Fontepargpadro"/>
    <w:uiPriority w:val="32"/>
    <w:qFormat/>
    <w:rsid w:val="002168F2"/>
    <w:rPr>
      <w:b/>
      <w:bCs/>
      <w:smallCaps/>
      <w:color w:val="4472C4" w:themeColor="accent1"/>
      <w:spacing w:val="5"/>
    </w:rPr>
  </w:style>
  <w:style w:type="character" w:styleId="TtulodoLivro">
    <w:name w:val="Book Title"/>
    <w:basedOn w:val="Fontepargpadro"/>
    <w:uiPriority w:val="33"/>
    <w:qFormat/>
    <w:rsid w:val="002168F2"/>
    <w:rPr>
      <w:b/>
      <w:bCs/>
      <w:i/>
      <w:iCs/>
      <w:spacing w:val="5"/>
    </w:rPr>
  </w:style>
  <w:style w:type="table" w:customStyle="1" w:styleId="44">
    <w:name w:val="44"/>
    <w:basedOn w:val="TableNormal3"/>
    <w:rsid w:val="002168F2"/>
    <w:rPr>
      <w:sz w:val="20"/>
      <w:szCs w:val="20"/>
    </w:rPr>
    <w:tblPr>
      <w:tblStyleRowBandSize w:val="1"/>
      <w:tblStyleColBandSize w:val="1"/>
      <w:tblCellMar>
        <w:left w:w="108" w:type="dxa"/>
        <w:right w:w="108" w:type="dxa"/>
      </w:tblCellMar>
    </w:tblPr>
  </w:style>
  <w:style w:type="table" w:customStyle="1" w:styleId="43">
    <w:name w:val="43"/>
    <w:basedOn w:val="TableNormal3"/>
    <w:rsid w:val="002168F2"/>
    <w:rPr>
      <w:sz w:val="20"/>
      <w:szCs w:val="20"/>
    </w:rPr>
    <w:tblPr>
      <w:tblStyleRowBandSize w:val="1"/>
      <w:tblStyleColBandSize w:val="1"/>
      <w:tblCellMar>
        <w:left w:w="108" w:type="dxa"/>
        <w:right w:w="108" w:type="dxa"/>
      </w:tblCellMar>
    </w:tblPr>
  </w:style>
  <w:style w:type="table" w:customStyle="1" w:styleId="42">
    <w:name w:val="42"/>
    <w:basedOn w:val="TableNormal3"/>
    <w:rsid w:val="002168F2"/>
    <w:rPr>
      <w:sz w:val="20"/>
      <w:szCs w:val="20"/>
    </w:rPr>
    <w:tblPr>
      <w:tblStyleRowBandSize w:val="1"/>
      <w:tblStyleColBandSize w:val="1"/>
      <w:tblCellMar>
        <w:left w:w="108" w:type="dxa"/>
        <w:right w:w="108" w:type="dxa"/>
      </w:tblCellMar>
    </w:tblPr>
  </w:style>
  <w:style w:type="table" w:customStyle="1" w:styleId="41">
    <w:name w:val="41"/>
    <w:basedOn w:val="TableNormal3"/>
    <w:rsid w:val="002168F2"/>
    <w:rPr>
      <w:sz w:val="20"/>
      <w:szCs w:val="20"/>
    </w:rPr>
    <w:tblPr>
      <w:tblStyleRowBandSize w:val="1"/>
      <w:tblStyleColBandSize w:val="1"/>
      <w:tblCellMar>
        <w:left w:w="108" w:type="dxa"/>
        <w:right w:w="108" w:type="dxa"/>
      </w:tblCellMar>
    </w:tblPr>
  </w:style>
  <w:style w:type="table" w:customStyle="1" w:styleId="40">
    <w:name w:val="40"/>
    <w:basedOn w:val="TableNormal3"/>
    <w:rsid w:val="002168F2"/>
    <w:rPr>
      <w:sz w:val="20"/>
      <w:szCs w:val="20"/>
    </w:rPr>
    <w:tblPr>
      <w:tblStyleRowBandSize w:val="1"/>
      <w:tblStyleColBandSize w:val="1"/>
      <w:tblCellMar>
        <w:left w:w="108" w:type="dxa"/>
        <w:right w:w="108" w:type="dxa"/>
      </w:tblCellMar>
    </w:tblPr>
  </w:style>
  <w:style w:type="table" w:customStyle="1" w:styleId="39">
    <w:name w:val="39"/>
    <w:basedOn w:val="TableNormal3"/>
    <w:rsid w:val="002168F2"/>
    <w:rPr>
      <w:sz w:val="20"/>
      <w:szCs w:val="20"/>
    </w:rPr>
    <w:tblPr>
      <w:tblStyleRowBandSize w:val="1"/>
      <w:tblStyleColBandSize w:val="1"/>
      <w:tblCellMar>
        <w:left w:w="108" w:type="dxa"/>
        <w:right w:w="108" w:type="dxa"/>
      </w:tblCellMar>
    </w:tblPr>
  </w:style>
  <w:style w:type="table" w:customStyle="1" w:styleId="38">
    <w:name w:val="38"/>
    <w:basedOn w:val="TableNormal3"/>
    <w:rsid w:val="002168F2"/>
    <w:rPr>
      <w:sz w:val="20"/>
      <w:szCs w:val="20"/>
    </w:rPr>
    <w:tblPr>
      <w:tblStyleRowBandSize w:val="1"/>
      <w:tblStyleColBandSize w:val="1"/>
      <w:tblCellMar>
        <w:left w:w="108" w:type="dxa"/>
        <w:right w:w="108" w:type="dxa"/>
      </w:tblCellMar>
    </w:tblPr>
  </w:style>
  <w:style w:type="table" w:customStyle="1" w:styleId="37">
    <w:name w:val="37"/>
    <w:basedOn w:val="TableNormal3"/>
    <w:rsid w:val="002168F2"/>
    <w:rPr>
      <w:sz w:val="20"/>
      <w:szCs w:val="20"/>
    </w:rPr>
    <w:tblPr>
      <w:tblStyleRowBandSize w:val="1"/>
      <w:tblStyleColBandSize w:val="1"/>
      <w:tblCellMar>
        <w:left w:w="108" w:type="dxa"/>
        <w:right w:w="108" w:type="dxa"/>
      </w:tblCellMar>
    </w:tblPr>
  </w:style>
  <w:style w:type="table" w:customStyle="1" w:styleId="36">
    <w:name w:val="36"/>
    <w:basedOn w:val="TableNormal3"/>
    <w:rsid w:val="002168F2"/>
    <w:rPr>
      <w:sz w:val="20"/>
      <w:szCs w:val="20"/>
    </w:rPr>
    <w:tblPr>
      <w:tblStyleRowBandSize w:val="1"/>
      <w:tblStyleColBandSize w:val="1"/>
      <w:tblCellMar>
        <w:left w:w="108" w:type="dxa"/>
        <w:right w:w="108" w:type="dxa"/>
      </w:tblCellMar>
    </w:tblPr>
  </w:style>
  <w:style w:type="table" w:customStyle="1" w:styleId="34">
    <w:name w:val="34"/>
    <w:basedOn w:val="TableNormal3"/>
    <w:rsid w:val="002168F2"/>
    <w:rPr>
      <w:sz w:val="20"/>
      <w:szCs w:val="20"/>
    </w:rPr>
    <w:tblPr>
      <w:tblStyleRowBandSize w:val="1"/>
      <w:tblStyleColBandSize w:val="1"/>
      <w:tblCellMar>
        <w:left w:w="108" w:type="dxa"/>
        <w:right w:w="108" w:type="dxa"/>
      </w:tblCellMar>
    </w:tblPr>
  </w:style>
  <w:style w:type="table" w:customStyle="1" w:styleId="33">
    <w:name w:val="33"/>
    <w:basedOn w:val="TableNormal3"/>
    <w:rsid w:val="002168F2"/>
    <w:rPr>
      <w:sz w:val="20"/>
      <w:szCs w:val="20"/>
    </w:rPr>
    <w:tblPr>
      <w:tblStyleRowBandSize w:val="1"/>
      <w:tblStyleColBandSize w:val="1"/>
      <w:tblCellMar>
        <w:left w:w="108" w:type="dxa"/>
        <w:right w:w="108" w:type="dxa"/>
      </w:tblCellMar>
    </w:tblPr>
  </w:style>
  <w:style w:type="table" w:customStyle="1" w:styleId="32">
    <w:name w:val="32"/>
    <w:basedOn w:val="TableNormal3"/>
    <w:rsid w:val="002168F2"/>
    <w:rPr>
      <w:sz w:val="20"/>
      <w:szCs w:val="20"/>
    </w:rPr>
    <w:tblPr>
      <w:tblStyleRowBandSize w:val="1"/>
      <w:tblStyleColBandSize w:val="1"/>
      <w:tblCellMar>
        <w:left w:w="108" w:type="dxa"/>
        <w:right w:w="108" w:type="dxa"/>
      </w:tblCellMar>
    </w:tblPr>
  </w:style>
  <w:style w:type="table" w:customStyle="1" w:styleId="31">
    <w:name w:val="31"/>
    <w:basedOn w:val="TableNormal3"/>
    <w:rsid w:val="002168F2"/>
    <w:rPr>
      <w:sz w:val="20"/>
      <w:szCs w:val="20"/>
    </w:rPr>
    <w:tblPr>
      <w:tblStyleRowBandSize w:val="1"/>
      <w:tblStyleColBandSize w:val="1"/>
      <w:tblCellMar>
        <w:left w:w="108" w:type="dxa"/>
        <w:right w:w="108" w:type="dxa"/>
      </w:tblCellMar>
    </w:tblPr>
  </w:style>
  <w:style w:type="table" w:customStyle="1" w:styleId="30">
    <w:name w:val="30"/>
    <w:basedOn w:val="TableNormal3"/>
    <w:rsid w:val="002168F2"/>
    <w:rPr>
      <w:sz w:val="20"/>
      <w:szCs w:val="20"/>
    </w:rPr>
    <w:tblPr>
      <w:tblStyleRowBandSize w:val="1"/>
      <w:tblStyleColBandSize w:val="1"/>
      <w:tblCellMar>
        <w:left w:w="108" w:type="dxa"/>
        <w:right w:w="108" w:type="dxa"/>
      </w:tblCellMar>
    </w:tblPr>
  </w:style>
  <w:style w:type="table" w:customStyle="1" w:styleId="29">
    <w:name w:val="29"/>
    <w:basedOn w:val="TableNormal3"/>
    <w:rsid w:val="002168F2"/>
    <w:rPr>
      <w:sz w:val="20"/>
      <w:szCs w:val="20"/>
    </w:rPr>
    <w:tblPr>
      <w:tblStyleRowBandSize w:val="1"/>
      <w:tblStyleColBandSize w:val="1"/>
      <w:tblCellMar>
        <w:left w:w="108" w:type="dxa"/>
        <w:right w:w="108" w:type="dxa"/>
      </w:tblCellMar>
    </w:tblPr>
  </w:style>
  <w:style w:type="table" w:customStyle="1" w:styleId="28">
    <w:name w:val="28"/>
    <w:basedOn w:val="TableNormal3"/>
    <w:rsid w:val="002168F2"/>
    <w:rPr>
      <w:sz w:val="20"/>
      <w:szCs w:val="20"/>
    </w:rPr>
    <w:tblPr>
      <w:tblStyleRowBandSize w:val="1"/>
      <w:tblStyleColBandSize w:val="1"/>
      <w:tblCellMar>
        <w:left w:w="108" w:type="dxa"/>
        <w:right w:w="108" w:type="dxa"/>
      </w:tblCellMar>
    </w:tblPr>
  </w:style>
  <w:style w:type="table" w:customStyle="1" w:styleId="27">
    <w:name w:val="27"/>
    <w:basedOn w:val="TableNormal3"/>
    <w:rsid w:val="002168F2"/>
    <w:rPr>
      <w:sz w:val="20"/>
      <w:szCs w:val="20"/>
    </w:rPr>
    <w:tblPr>
      <w:tblStyleRowBandSize w:val="1"/>
      <w:tblStyleColBandSize w:val="1"/>
      <w:tblCellMar>
        <w:left w:w="108" w:type="dxa"/>
        <w:right w:w="108" w:type="dxa"/>
      </w:tblCellMar>
    </w:tblPr>
  </w:style>
  <w:style w:type="table" w:customStyle="1" w:styleId="260">
    <w:name w:val="26"/>
    <w:basedOn w:val="TableNormal3"/>
    <w:rsid w:val="002168F2"/>
    <w:rPr>
      <w:sz w:val="20"/>
      <w:szCs w:val="20"/>
    </w:rPr>
    <w:tblPr>
      <w:tblStyleRowBandSize w:val="1"/>
      <w:tblStyleColBandSize w:val="1"/>
      <w:tblCellMar>
        <w:left w:w="108" w:type="dxa"/>
        <w:right w:w="108" w:type="dxa"/>
      </w:tblCellMar>
    </w:tblPr>
  </w:style>
  <w:style w:type="table" w:customStyle="1" w:styleId="250">
    <w:name w:val="25"/>
    <w:basedOn w:val="TableNormal3"/>
    <w:rsid w:val="002168F2"/>
    <w:rPr>
      <w:sz w:val="20"/>
      <w:szCs w:val="20"/>
    </w:rPr>
    <w:tblPr>
      <w:tblStyleRowBandSize w:val="1"/>
      <w:tblStyleColBandSize w:val="1"/>
      <w:tblCellMar>
        <w:left w:w="108" w:type="dxa"/>
        <w:right w:w="108" w:type="dxa"/>
      </w:tblCellMar>
    </w:tblPr>
  </w:style>
  <w:style w:type="table" w:customStyle="1" w:styleId="240">
    <w:name w:val="24"/>
    <w:basedOn w:val="TableNormal3"/>
    <w:rsid w:val="002168F2"/>
    <w:rPr>
      <w:sz w:val="20"/>
      <w:szCs w:val="20"/>
    </w:rPr>
    <w:tblPr>
      <w:tblStyleRowBandSize w:val="1"/>
      <w:tblStyleColBandSize w:val="1"/>
      <w:tblCellMar>
        <w:left w:w="108" w:type="dxa"/>
        <w:right w:w="108" w:type="dxa"/>
      </w:tblCellMar>
    </w:tblPr>
  </w:style>
  <w:style w:type="table" w:customStyle="1" w:styleId="230">
    <w:name w:val="23"/>
    <w:basedOn w:val="TableNormal3"/>
    <w:rsid w:val="002168F2"/>
    <w:rPr>
      <w:sz w:val="20"/>
      <w:szCs w:val="20"/>
    </w:rPr>
    <w:tblPr>
      <w:tblStyleRowBandSize w:val="1"/>
      <w:tblStyleColBandSize w:val="1"/>
      <w:tblCellMar>
        <w:left w:w="108" w:type="dxa"/>
        <w:right w:w="108" w:type="dxa"/>
      </w:tblCellMar>
    </w:tblPr>
  </w:style>
  <w:style w:type="table" w:customStyle="1" w:styleId="220">
    <w:name w:val="22"/>
    <w:basedOn w:val="TableNormal3"/>
    <w:rsid w:val="002168F2"/>
    <w:rPr>
      <w:sz w:val="20"/>
      <w:szCs w:val="20"/>
    </w:rPr>
    <w:tblPr>
      <w:tblStyleRowBandSize w:val="1"/>
      <w:tblStyleColBandSize w:val="1"/>
      <w:tblCellMar>
        <w:left w:w="108" w:type="dxa"/>
        <w:right w:w="108" w:type="dxa"/>
      </w:tblCellMar>
    </w:tblPr>
  </w:style>
  <w:style w:type="table" w:customStyle="1" w:styleId="210">
    <w:name w:val="21"/>
    <w:basedOn w:val="TableNormal3"/>
    <w:rsid w:val="002168F2"/>
    <w:rPr>
      <w:sz w:val="20"/>
      <w:szCs w:val="20"/>
    </w:rPr>
    <w:tblPr>
      <w:tblStyleRowBandSize w:val="1"/>
      <w:tblStyleColBandSize w:val="1"/>
      <w:tblCellMar>
        <w:left w:w="108" w:type="dxa"/>
        <w:right w:w="108" w:type="dxa"/>
      </w:tblCellMar>
    </w:tblPr>
  </w:style>
  <w:style w:type="table" w:customStyle="1" w:styleId="200">
    <w:name w:val="20"/>
    <w:basedOn w:val="TableNormal3"/>
    <w:rsid w:val="002168F2"/>
    <w:rPr>
      <w:sz w:val="20"/>
      <w:szCs w:val="20"/>
    </w:rPr>
    <w:tblPr>
      <w:tblStyleRowBandSize w:val="1"/>
      <w:tblStyleColBandSize w:val="1"/>
      <w:tblCellMar>
        <w:left w:w="108" w:type="dxa"/>
        <w:right w:w="108" w:type="dxa"/>
      </w:tblCellMar>
    </w:tblPr>
  </w:style>
  <w:style w:type="table" w:customStyle="1" w:styleId="190">
    <w:name w:val="19"/>
    <w:basedOn w:val="TableNormal3"/>
    <w:rsid w:val="002168F2"/>
    <w:rPr>
      <w:sz w:val="20"/>
      <w:szCs w:val="20"/>
    </w:rPr>
    <w:tblPr>
      <w:tblStyleRowBandSize w:val="1"/>
      <w:tblStyleColBandSize w:val="1"/>
      <w:tblCellMar>
        <w:left w:w="108" w:type="dxa"/>
        <w:right w:w="108" w:type="dxa"/>
      </w:tblCellMar>
    </w:tblPr>
  </w:style>
  <w:style w:type="table" w:customStyle="1" w:styleId="180">
    <w:name w:val="18"/>
    <w:basedOn w:val="TableNormal3"/>
    <w:rsid w:val="002168F2"/>
    <w:rPr>
      <w:sz w:val="20"/>
      <w:szCs w:val="20"/>
    </w:rPr>
    <w:tblPr>
      <w:tblStyleRowBandSize w:val="1"/>
      <w:tblStyleColBandSize w:val="1"/>
      <w:tblCellMar>
        <w:left w:w="108" w:type="dxa"/>
        <w:right w:w="108" w:type="dxa"/>
      </w:tblCellMar>
    </w:tblPr>
  </w:style>
  <w:style w:type="table" w:customStyle="1" w:styleId="170">
    <w:name w:val="17"/>
    <w:basedOn w:val="TableNormal3"/>
    <w:rsid w:val="002168F2"/>
    <w:rPr>
      <w:sz w:val="20"/>
      <w:szCs w:val="20"/>
    </w:rPr>
    <w:tblPr>
      <w:tblStyleRowBandSize w:val="1"/>
      <w:tblStyleColBandSize w:val="1"/>
      <w:tblCellMar>
        <w:left w:w="108" w:type="dxa"/>
        <w:right w:w="108" w:type="dxa"/>
      </w:tblCellMar>
    </w:tblPr>
  </w:style>
  <w:style w:type="table" w:customStyle="1" w:styleId="160">
    <w:name w:val="16"/>
    <w:basedOn w:val="TableNormal3"/>
    <w:rsid w:val="002168F2"/>
    <w:rPr>
      <w:sz w:val="20"/>
      <w:szCs w:val="20"/>
    </w:rPr>
    <w:tblPr>
      <w:tblStyleRowBandSize w:val="1"/>
      <w:tblStyleColBandSize w:val="1"/>
      <w:tblCellMar>
        <w:left w:w="108" w:type="dxa"/>
        <w:right w:w="108" w:type="dxa"/>
      </w:tblCellMar>
    </w:tblPr>
  </w:style>
  <w:style w:type="table" w:customStyle="1" w:styleId="150">
    <w:name w:val="15"/>
    <w:basedOn w:val="TableNormal3"/>
    <w:rsid w:val="002168F2"/>
    <w:rPr>
      <w:sz w:val="20"/>
      <w:szCs w:val="20"/>
    </w:rPr>
    <w:tblPr>
      <w:tblStyleRowBandSize w:val="1"/>
      <w:tblStyleColBandSize w:val="1"/>
      <w:tblCellMar>
        <w:left w:w="108" w:type="dxa"/>
        <w:right w:w="108" w:type="dxa"/>
      </w:tblCellMar>
    </w:tblPr>
  </w:style>
  <w:style w:type="table" w:customStyle="1" w:styleId="140">
    <w:name w:val="14"/>
    <w:basedOn w:val="TableNormal3"/>
    <w:rsid w:val="002168F2"/>
    <w:rPr>
      <w:sz w:val="20"/>
      <w:szCs w:val="20"/>
    </w:rPr>
    <w:tblPr>
      <w:tblStyleRowBandSize w:val="1"/>
      <w:tblStyleColBandSize w:val="1"/>
      <w:tblCellMar>
        <w:left w:w="108" w:type="dxa"/>
        <w:right w:w="108" w:type="dxa"/>
      </w:tblCellMar>
    </w:tblPr>
  </w:style>
  <w:style w:type="table" w:customStyle="1" w:styleId="132">
    <w:name w:val="13"/>
    <w:basedOn w:val="TableNormal3"/>
    <w:rsid w:val="002168F2"/>
    <w:rPr>
      <w:sz w:val="20"/>
      <w:szCs w:val="20"/>
    </w:rPr>
    <w:tblPr>
      <w:tblStyleRowBandSize w:val="1"/>
      <w:tblStyleColBandSize w:val="1"/>
      <w:tblCellMar>
        <w:left w:w="108" w:type="dxa"/>
        <w:right w:w="108" w:type="dxa"/>
      </w:tblCellMar>
    </w:tblPr>
  </w:style>
  <w:style w:type="table" w:customStyle="1" w:styleId="12a">
    <w:name w:val="12"/>
    <w:basedOn w:val="TableNormal3"/>
    <w:rsid w:val="002168F2"/>
    <w:rPr>
      <w:sz w:val="20"/>
      <w:szCs w:val="20"/>
    </w:rPr>
    <w:tblPr>
      <w:tblStyleRowBandSize w:val="1"/>
      <w:tblStyleColBandSize w:val="1"/>
      <w:tblCellMar>
        <w:left w:w="108" w:type="dxa"/>
        <w:right w:w="108" w:type="dxa"/>
      </w:tblCellMar>
    </w:tblPr>
  </w:style>
  <w:style w:type="table" w:customStyle="1" w:styleId="11a">
    <w:name w:val="11"/>
    <w:basedOn w:val="TableNormal3"/>
    <w:rsid w:val="002168F2"/>
    <w:rPr>
      <w:sz w:val="20"/>
      <w:szCs w:val="20"/>
    </w:rPr>
    <w:tblPr>
      <w:tblStyleRowBandSize w:val="1"/>
      <w:tblStyleColBandSize w:val="1"/>
      <w:tblCellMar>
        <w:left w:w="108" w:type="dxa"/>
        <w:right w:w="108" w:type="dxa"/>
      </w:tblCellMar>
    </w:tblPr>
  </w:style>
  <w:style w:type="table" w:customStyle="1" w:styleId="10a">
    <w:name w:val="10"/>
    <w:basedOn w:val="TableNormal3"/>
    <w:rsid w:val="002168F2"/>
    <w:rPr>
      <w:sz w:val="20"/>
      <w:szCs w:val="20"/>
    </w:rPr>
    <w:tblPr>
      <w:tblStyleRowBandSize w:val="1"/>
      <w:tblStyleColBandSize w:val="1"/>
      <w:tblCellMar>
        <w:left w:w="108" w:type="dxa"/>
        <w:right w:w="108" w:type="dxa"/>
      </w:tblCellMar>
    </w:tblPr>
  </w:style>
  <w:style w:type="table" w:customStyle="1" w:styleId="9a">
    <w:name w:val="9"/>
    <w:basedOn w:val="TableNormal3"/>
    <w:rsid w:val="002168F2"/>
    <w:rPr>
      <w:sz w:val="20"/>
      <w:szCs w:val="20"/>
    </w:rPr>
    <w:tblPr>
      <w:tblStyleRowBandSize w:val="1"/>
      <w:tblStyleColBandSize w:val="1"/>
      <w:tblCellMar>
        <w:left w:w="108" w:type="dxa"/>
        <w:right w:w="108" w:type="dxa"/>
      </w:tblCellMar>
    </w:tblPr>
  </w:style>
  <w:style w:type="table" w:customStyle="1" w:styleId="8a">
    <w:name w:val="8"/>
    <w:basedOn w:val="TableNormal3"/>
    <w:rsid w:val="002168F2"/>
    <w:rPr>
      <w:sz w:val="20"/>
      <w:szCs w:val="20"/>
    </w:rPr>
    <w:tblPr>
      <w:tblStyleRowBandSize w:val="1"/>
      <w:tblStyleColBandSize w:val="1"/>
      <w:tblCellMar>
        <w:left w:w="108" w:type="dxa"/>
        <w:right w:w="108" w:type="dxa"/>
      </w:tblCellMar>
    </w:tblPr>
  </w:style>
  <w:style w:type="table" w:customStyle="1" w:styleId="7a">
    <w:name w:val="7"/>
    <w:basedOn w:val="TableNormal3"/>
    <w:rsid w:val="002168F2"/>
    <w:rPr>
      <w:sz w:val="20"/>
      <w:szCs w:val="20"/>
    </w:rPr>
    <w:tblPr>
      <w:tblStyleRowBandSize w:val="1"/>
      <w:tblStyleColBandSize w:val="1"/>
      <w:tblCellMar>
        <w:left w:w="108" w:type="dxa"/>
        <w:right w:w="108" w:type="dxa"/>
      </w:tblCellMar>
    </w:tblPr>
  </w:style>
  <w:style w:type="table" w:customStyle="1" w:styleId="6a">
    <w:name w:val="6"/>
    <w:basedOn w:val="TableNormal3"/>
    <w:rsid w:val="002168F2"/>
    <w:rPr>
      <w:sz w:val="20"/>
      <w:szCs w:val="20"/>
    </w:rPr>
    <w:tblPr>
      <w:tblStyleRowBandSize w:val="1"/>
      <w:tblStyleColBandSize w:val="1"/>
      <w:tblCellMar>
        <w:left w:w="108" w:type="dxa"/>
        <w:right w:w="108" w:type="dxa"/>
      </w:tblCellMar>
    </w:tblPr>
  </w:style>
  <w:style w:type="table" w:customStyle="1" w:styleId="5a">
    <w:name w:val="5"/>
    <w:basedOn w:val="TableNormal3"/>
    <w:rsid w:val="002168F2"/>
    <w:rPr>
      <w:sz w:val="20"/>
      <w:szCs w:val="20"/>
    </w:rPr>
    <w:tblPr>
      <w:tblStyleRowBandSize w:val="1"/>
      <w:tblStyleColBandSize w:val="1"/>
      <w:tblCellMar>
        <w:left w:w="108" w:type="dxa"/>
        <w:right w:w="108" w:type="dxa"/>
      </w:tblCellMar>
    </w:tblPr>
  </w:style>
  <w:style w:type="table" w:customStyle="1" w:styleId="4a">
    <w:name w:val="4"/>
    <w:basedOn w:val="TableNormal3"/>
    <w:rsid w:val="002168F2"/>
    <w:rPr>
      <w:sz w:val="20"/>
      <w:szCs w:val="20"/>
    </w:rPr>
    <w:tblPr>
      <w:tblStyleRowBandSize w:val="1"/>
      <w:tblStyleColBandSize w:val="1"/>
      <w:tblCellMar>
        <w:left w:w="108" w:type="dxa"/>
        <w:right w:w="108" w:type="dxa"/>
      </w:tblCellMar>
    </w:tblPr>
  </w:style>
  <w:style w:type="table" w:customStyle="1" w:styleId="3a">
    <w:name w:val="3"/>
    <w:basedOn w:val="TableNormal3"/>
    <w:rsid w:val="002168F2"/>
    <w:rPr>
      <w:sz w:val="20"/>
      <w:szCs w:val="20"/>
    </w:rPr>
    <w:tblPr>
      <w:tblStyleRowBandSize w:val="1"/>
      <w:tblStyleColBandSize w:val="1"/>
      <w:tblCellMar>
        <w:left w:w="108" w:type="dxa"/>
        <w:right w:w="108" w:type="dxa"/>
      </w:tblCellMar>
    </w:tblPr>
  </w:style>
  <w:style w:type="table" w:customStyle="1" w:styleId="2a">
    <w:name w:val="2"/>
    <w:basedOn w:val="TableNormal3"/>
    <w:rsid w:val="002168F2"/>
    <w:rPr>
      <w:sz w:val="20"/>
      <w:szCs w:val="20"/>
    </w:rPr>
    <w:tblPr>
      <w:tblStyleRowBandSize w:val="1"/>
      <w:tblStyleColBandSize w:val="1"/>
      <w:tblCellMar>
        <w:left w:w="108" w:type="dxa"/>
        <w:right w:w="108" w:type="dxa"/>
      </w:tblCellMar>
    </w:tblPr>
  </w:style>
  <w:style w:type="table" w:customStyle="1" w:styleId="1a">
    <w:name w:val="1"/>
    <w:basedOn w:val="TableNormal3"/>
    <w:rsid w:val="002168F2"/>
    <w:rPr>
      <w:sz w:val="20"/>
      <w:szCs w:val="20"/>
    </w:rPr>
    <w:tblPr>
      <w:tblStyleRowBandSize w:val="1"/>
      <w:tblStyleColBandSize w:val="1"/>
      <w:tblCellMar>
        <w:left w:w="108" w:type="dxa"/>
        <w:right w:w="108" w:type="dxa"/>
      </w:tblCellMar>
    </w:tblPr>
  </w:style>
  <w:style w:type="paragraph" w:styleId="Reviso">
    <w:name w:val="Revision"/>
    <w:hidden/>
    <w:uiPriority w:val="99"/>
    <w:semiHidden/>
    <w:rsid w:val="002168F2"/>
    <w:rPr>
      <w:rFonts w:ascii="Calibri" w:eastAsia="Calibri" w:hAnsi="Calibri" w:cs="Calibri"/>
      <w:sz w:val="22"/>
      <w:szCs w:val="22"/>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028">
      <w:bodyDiv w:val="1"/>
      <w:marLeft w:val="0"/>
      <w:marRight w:val="0"/>
      <w:marTop w:val="0"/>
      <w:marBottom w:val="0"/>
      <w:divBdr>
        <w:top w:val="none" w:sz="0" w:space="0" w:color="auto"/>
        <w:left w:val="none" w:sz="0" w:space="0" w:color="auto"/>
        <w:bottom w:val="none" w:sz="0" w:space="0" w:color="auto"/>
        <w:right w:val="none" w:sz="0" w:space="0" w:color="auto"/>
      </w:divBdr>
    </w:div>
    <w:div w:id="248277914">
      <w:bodyDiv w:val="1"/>
      <w:marLeft w:val="0"/>
      <w:marRight w:val="0"/>
      <w:marTop w:val="0"/>
      <w:marBottom w:val="0"/>
      <w:divBdr>
        <w:top w:val="none" w:sz="0" w:space="0" w:color="auto"/>
        <w:left w:val="none" w:sz="0" w:space="0" w:color="auto"/>
        <w:bottom w:val="none" w:sz="0" w:space="0" w:color="auto"/>
        <w:right w:val="none" w:sz="0" w:space="0" w:color="auto"/>
      </w:divBdr>
    </w:div>
    <w:div w:id="370568904">
      <w:bodyDiv w:val="1"/>
      <w:marLeft w:val="0"/>
      <w:marRight w:val="0"/>
      <w:marTop w:val="0"/>
      <w:marBottom w:val="0"/>
      <w:divBdr>
        <w:top w:val="none" w:sz="0" w:space="0" w:color="auto"/>
        <w:left w:val="none" w:sz="0" w:space="0" w:color="auto"/>
        <w:bottom w:val="none" w:sz="0" w:space="0" w:color="auto"/>
        <w:right w:val="none" w:sz="0" w:space="0" w:color="auto"/>
      </w:divBdr>
    </w:div>
    <w:div w:id="406148590">
      <w:bodyDiv w:val="1"/>
      <w:marLeft w:val="0"/>
      <w:marRight w:val="0"/>
      <w:marTop w:val="0"/>
      <w:marBottom w:val="0"/>
      <w:divBdr>
        <w:top w:val="none" w:sz="0" w:space="0" w:color="auto"/>
        <w:left w:val="none" w:sz="0" w:space="0" w:color="auto"/>
        <w:bottom w:val="none" w:sz="0" w:space="0" w:color="auto"/>
        <w:right w:val="none" w:sz="0" w:space="0" w:color="auto"/>
      </w:divBdr>
    </w:div>
    <w:div w:id="515047824">
      <w:bodyDiv w:val="1"/>
      <w:marLeft w:val="0"/>
      <w:marRight w:val="0"/>
      <w:marTop w:val="0"/>
      <w:marBottom w:val="0"/>
      <w:divBdr>
        <w:top w:val="none" w:sz="0" w:space="0" w:color="auto"/>
        <w:left w:val="none" w:sz="0" w:space="0" w:color="auto"/>
        <w:bottom w:val="none" w:sz="0" w:space="0" w:color="auto"/>
        <w:right w:val="none" w:sz="0" w:space="0" w:color="auto"/>
      </w:divBdr>
    </w:div>
    <w:div w:id="579215666">
      <w:bodyDiv w:val="1"/>
      <w:marLeft w:val="0"/>
      <w:marRight w:val="0"/>
      <w:marTop w:val="0"/>
      <w:marBottom w:val="0"/>
      <w:divBdr>
        <w:top w:val="none" w:sz="0" w:space="0" w:color="auto"/>
        <w:left w:val="none" w:sz="0" w:space="0" w:color="auto"/>
        <w:bottom w:val="none" w:sz="0" w:space="0" w:color="auto"/>
        <w:right w:val="none" w:sz="0" w:space="0" w:color="auto"/>
      </w:divBdr>
    </w:div>
    <w:div w:id="870920476">
      <w:bodyDiv w:val="1"/>
      <w:marLeft w:val="0"/>
      <w:marRight w:val="0"/>
      <w:marTop w:val="0"/>
      <w:marBottom w:val="0"/>
      <w:divBdr>
        <w:top w:val="none" w:sz="0" w:space="0" w:color="auto"/>
        <w:left w:val="none" w:sz="0" w:space="0" w:color="auto"/>
        <w:bottom w:val="none" w:sz="0" w:space="0" w:color="auto"/>
        <w:right w:val="none" w:sz="0" w:space="0" w:color="auto"/>
      </w:divBdr>
    </w:div>
    <w:div w:id="892810159">
      <w:bodyDiv w:val="1"/>
      <w:marLeft w:val="0"/>
      <w:marRight w:val="0"/>
      <w:marTop w:val="0"/>
      <w:marBottom w:val="0"/>
      <w:divBdr>
        <w:top w:val="none" w:sz="0" w:space="0" w:color="auto"/>
        <w:left w:val="none" w:sz="0" w:space="0" w:color="auto"/>
        <w:bottom w:val="none" w:sz="0" w:space="0" w:color="auto"/>
        <w:right w:val="none" w:sz="0" w:space="0" w:color="auto"/>
      </w:divBdr>
    </w:div>
    <w:div w:id="953559094">
      <w:bodyDiv w:val="1"/>
      <w:marLeft w:val="0"/>
      <w:marRight w:val="0"/>
      <w:marTop w:val="0"/>
      <w:marBottom w:val="0"/>
      <w:divBdr>
        <w:top w:val="none" w:sz="0" w:space="0" w:color="auto"/>
        <w:left w:val="none" w:sz="0" w:space="0" w:color="auto"/>
        <w:bottom w:val="none" w:sz="0" w:space="0" w:color="auto"/>
        <w:right w:val="none" w:sz="0" w:space="0" w:color="auto"/>
      </w:divBdr>
    </w:div>
    <w:div w:id="1236164691">
      <w:bodyDiv w:val="1"/>
      <w:marLeft w:val="0"/>
      <w:marRight w:val="0"/>
      <w:marTop w:val="0"/>
      <w:marBottom w:val="0"/>
      <w:divBdr>
        <w:top w:val="none" w:sz="0" w:space="0" w:color="auto"/>
        <w:left w:val="none" w:sz="0" w:space="0" w:color="auto"/>
        <w:bottom w:val="none" w:sz="0" w:space="0" w:color="auto"/>
        <w:right w:val="none" w:sz="0" w:space="0" w:color="auto"/>
      </w:divBdr>
    </w:div>
    <w:div w:id="1240019226">
      <w:bodyDiv w:val="1"/>
      <w:marLeft w:val="0"/>
      <w:marRight w:val="0"/>
      <w:marTop w:val="0"/>
      <w:marBottom w:val="0"/>
      <w:divBdr>
        <w:top w:val="none" w:sz="0" w:space="0" w:color="auto"/>
        <w:left w:val="none" w:sz="0" w:space="0" w:color="auto"/>
        <w:bottom w:val="none" w:sz="0" w:space="0" w:color="auto"/>
        <w:right w:val="none" w:sz="0" w:space="0" w:color="auto"/>
      </w:divBdr>
    </w:div>
    <w:div w:id="1426535377">
      <w:bodyDiv w:val="1"/>
      <w:marLeft w:val="0"/>
      <w:marRight w:val="0"/>
      <w:marTop w:val="0"/>
      <w:marBottom w:val="0"/>
      <w:divBdr>
        <w:top w:val="none" w:sz="0" w:space="0" w:color="auto"/>
        <w:left w:val="none" w:sz="0" w:space="0" w:color="auto"/>
        <w:bottom w:val="none" w:sz="0" w:space="0" w:color="auto"/>
        <w:right w:val="none" w:sz="0" w:space="0" w:color="auto"/>
      </w:divBdr>
    </w:div>
    <w:div w:id="1530950889">
      <w:bodyDiv w:val="1"/>
      <w:marLeft w:val="0"/>
      <w:marRight w:val="0"/>
      <w:marTop w:val="0"/>
      <w:marBottom w:val="0"/>
      <w:divBdr>
        <w:top w:val="none" w:sz="0" w:space="0" w:color="auto"/>
        <w:left w:val="none" w:sz="0" w:space="0" w:color="auto"/>
        <w:bottom w:val="none" w:sz="0" w:space="0" w:color="auto"/>
        <w:right w:val="none" w:sz="0" w:space="0" w:color="auto"/>
      </w:divBdr>
    </w:div>
    <w:div w:id="1556500595">
      <w:bodyDiv w:val="1"/>
      <w:marLeft w:val="0"/>
      <w:marRight w:val="0"/>
      <w:marTop w:val="0"/>
      <w:marBottom w:val="0"/>
      <w:divBdr>
        <w:top w:val="none" w:sz="0" w:space="0" w:color="auto"/>
        <w:left w:val="none" w:sz="0" w:space="0" w:color="auto"/>
        <w:bottom w:val="none" w:sz="0" w:space="0" w:color="auto"/>
        <w:right w:val="none" w:sz="0" w:space="0" w:color="auto"/>
      </w:divBdr>
    </w:div>
    <w:div w:id="1610359017">
      <w:bodyDiv w:val="1"/>
      <w:marLeft w:val="0"/>
      <w:marRight w:val="0"/>
      <w:marTop w:val="0"/>
      <w:marBottom w:val="0"/>
      <w:divBdr>
        <w:top w:val="none" w:sz="0" w:space="0" w:color="auto"/>
        <w:left w:val="none" w:sz="0" w:space="0" w:color="auto"/>
        <w:bottom w:val="none" w:sz="0" w:space="0" w:color="auto"/>
        <w:right w:val="none" w:sz="0" w:space="0" w:color="auto"/>
      </w:divBdr>
    </w:div>
    <w:div w:id="1623026608">
      <w:bodyDiv w:val="1"/>
      <w:marLeft w:val="0"/>
      <w:marRight w:val="0"/>
      <w:marTop w:val="0"/>
      <w:marBottom w:val="0"/>
      <w:divBdr>
        <w:top w:val="none" w:sz="0" w:space="0" w:color="auto"/>
        <w:left w:val="none" w:sz="0" w:space="0" w:color="auto"/>
        <w:bottom w:val="none" w:sz="0" w:space="0" w:color="auto"/>
        <w:right w:val="none" w:sz="0" w:space="0" w:color="auto"/>
      </w:divBdr>
    </w:div>
    <w:div w:id="1700548247">
      <w:bodyDiv w:val="1"/>
      <w:marLeft w:val="0"/>
      <w:marRight w:val="0"/>
      <w:marTop w:val="0"/>
      <w:marBottom w:val="0"/>
      <w:divBdr>
        <w:top w:val="none" w:sz="0" w:space="0" w:color="auto"/>
        <w:left w:val="none" w:sz="0" w:space="0" w:color="auto"/>
        <w:bottom w:val="none" w:sz="0" w:space="0" w:color="auto"/>
        <w:right w:val="none" w:sz="0" w:space="0" w:color="auto"/>
      </w:divBdr>
    </w:div>
    <w:div w:id="1807234605">
      <w:bodyDiv w:val="1"/>
      <w:marLeft w:val="0"/>
      <w:marRight w:val="0"/>
      <w:marTop w:val="0"/>
      <w:marBottom w:val="0"/>
      <w:divBdr>
        <w:top w:val="none" w:sz="0" w:space="0" w:color="auto"/>
        <w:left w:val="none" w:sz="0" w:space="0" w:color="auto"/>
        <w:bottom w:val="none" w:sz="0" w:space="0" w:color="auto"/>
        <w:right w:val="none" w:sz="0" w:space="0" w:color="auto"/>
      </w:divBdr>
      <w:divsChild>
        <w:div w:id="319626793">
          <w:marLeft w:val="0"/>
          <w:marRight w:val="0"/>
          <w:marTop w:val="0"/>
          <w:marBottom w:val="0"/>
          <w:divBdr>
            <w:top w:val="none" w:sz="0" w:space="0" w:color="auto"/>
            <w:left w:val="none" w:sz="0" w:space="0" w:color="auto"/>
            <w:bottom w:val="none" w:sz="0" w:space="0" w:color="auto"/>
            <w:right w:val="none" w:sz="0" w:space="0" w:color="auto"/>
          </w:divBdr>
        </w:div>
        <w:div w:id="418797516">
          <w:marLeft w:val="0"/>
          <w:marRight w:val="0"/>
          <w:marTop w:val="0"/>
          <w:marBottom w:val="0"/>
          <w:divBdr>
            <w:top w:val="none" w:sz="0" w:space="0" w:color="auto"/>
            <w:left w:val="none" w:sz="0" w:space="0" w:color="auto"/>
            <w:bottom w:val="none" w:sz="0" w:space="0" w:color="auto"/>
            <w:right w:val="none" w:sz="0" w:space="0" w:color="auto"/>
          </w:divBdr>
        </w:div>
        <w:div w:id="1483817037">
          <w:marLeft w:val="0"/>
          <w:marRight w:val="0"/>
          <w:marTop w:val="0"/>
          <w:marBottom w:val="0"/>
          <w:divBdr>
            <w:top w:val="none" w:sz="0" w:space="0" w:color="auto"/>
            <w:left w:val="none" w:sz="0" w:space="0" w:color="auto"/>
            <w:bottom w:val="none" w:sz="0" w:space="0" w:color="auto"/>
            <w:right w:val="none" w:sz="0" w:space="0" w:color="auto"/>
          </w:divBdr>
        </w:div>
        <w:div w:id="1689091250">
          <w:marLeft w:val="0"/>
          <w:marRight w:val="0"/>
          <w:marTop w:val="0"/>
          <w:marBottom w:val="0"/>
          <w:divBdr>
            <w:top w:val="none" w:sz="0" w:space="0" w:color="auto"/>
            <w:left w:val="none" w:sz="0" w:space="0" w:color="auto"/>
            <w:bottom w:val="none" w:sz="0" w:space="0" w:color="auto"/>
            <w:right w:val="none" w:sz="0" w:space="0" w:color="auto"/>
          </w:divBdr>
        </w:div>
      </w:divsChild>
    </w:div>
    <w:div w:id="1850827084">
      <w:bodyDiv w:val="1"/>
      <w:marLeft w:val="0"/>
      <w:marRight w:val="0"/>
      <w:marTop w:val="0"/>
      <w:marBottom w:val="0"/>
      <w:divBdr>
        <w:top w:val="none" w:sz="0" w:space="0" w:color="auto"/>
        <w:left w:val="none" w:sz="0" w:space="0" w:color="auto"/>
        <w:bottom w:val="none" w:sz="0" w:space="0" w:color="auto"/>
        <w:right w:val="none" w:sz="0" w:space="0" w:color="auto"/>
      </w:divBdr>
    </w:div>
    <w:div w:id="1895315414">
      <w:bodyDiv w:val="1"/>
      <w:marLeft w:val="0"/>
      <w:marRight w:val="0"/>
      <w:marTop w:val="0"/>
      <w:marBottom w:val="0"/>
      <w:divBdr>
        <w:top w:val="none" w:sz="0" w:space="0" w:color="auto"/>
        <w:left w:val="none" w:sz="0" w:space="0" w:color="auto"/>
        <w:bottom w:val="none" w:sz="0" w:space="0" w:color="auto"/>
        <w:right w:val="none" w:sz="0" w:space="0" w:color="auto"/>
      </w:divBdr>
    </w:div>
    <w:div w:id="19315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unirg.edu.br/minhaBiblioteca/homeBibliotecaExterna.xhtml" TargetMode="External"/><Relationship Id="rId3" Type="http://schemas.openxmlformats.org/officeDocument/2006/relationships/settings" Target="settings.xml"/><Relationship Id="rId7" Type="http://schemas.openxmlformats.org/officeDocument/2006/relationships/hyperlink" Target="https://app.minhabibliotec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vestidura.com.br/biblioteca-juridica/resumos/antropologia-juridica/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42</Pages>
  <Words>14450</Words>
  <Characters>78035</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Torres Advocacia</dc:creator>
  <cp:keywords/>
  <dc:description/>
  <cp:lastModifiedBy>Leonardo Torres Advocacia</cp:lastModifiedBy>
  <cp:revision>1137</cp:revision>
  <dcterms:created xsi:type="dcterms:W3CDTF">2020-11-16T22:29:00Z</dcterms:created>
  <dcterms:modified xsi:type="dcterms:W3CDTF">2021-10-06T11:40:00Z</dcterms:modified>
</cp:coreProperties>
</file>