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479E711C" w:rsidR="006B05D8" w:rsidRPr="000E293C" w:rsidRDefault="00213E10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2</w:t>
      </w:r>
      <w:r w:rsidR="00A8374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A8374E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AGOSTO DE 2023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EE066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479" w14:textId="77777777" w:rsidR="00EE066A" w:rsidRPr="000E293C" w:rsidRDefault="00EE066A" w:rsidP="00EE066A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46244F2C" w14:textId="20776DA0" w:rsidR="00EE066A" w:rsidRPr="00A8374E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 w:rsidR="00A8374E" w:rsidRPr="00A8374E">
              <w:rPr>
                <w:rFonts w:ascii="Times New Roman" w:hAnsi="Times New Roman" w:cs="Times New Roman"/>
                <w:sz w:val="20"/>
                <w:szCs w:val="20"/>
              </w:rPr>
              <w:t>BIOESTATÍS</w:t>
            </w:r>
            <w:bookmarkStart w:id="0" w:name="_GoBack"/>
            <w:bookmarkEnd w:id="0"/>
            <w:r w:rsidR="00A8374E" w:rsidRPr="00A8374E">
              <w:rPr>
                <w:rFonts w:ascii="Times New Roman" w:hAnsi="Times New Roman" w:cs="Times New Roman"/>
                <w:sz w:val="20"/>
                <w:szCs w:val="20"/>
              </w:rPr>
              <w:t>TICA E EPIDEMIOLOGIA</w:t>
            </w:r>
          </w:p>
          <w:p w14:paraId="7706102C" w14:textId="4BAC8307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02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- </w:t>
            </w:r>
            <w:r w:rsidR="00A8374E" w:rsidRPr="00A8374E">
              <w:rPr>
                <w:rFonts w:ascii="Times New Roman" w:hAnsi="Times New Roman" w:cs="Times New Roman"/>
                <w:sz w:val="20"/>
                <w:szCs w:val="20"/>
              </w:rPr>
              <w:t>METODOLOGIA CIENTÍFICA I E II – CADASTRO DE RESERVA</w:t>
            </w:r>
          </w:p>
          <w:p w14:paraId="7FDDA605" w14:textId="2F33C1B9" w:rsidR="00EE066A" w:rsidRPr="001F4ABE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03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– FISIOTERAPIA – CADASTRO DE RESERVA</w:t>
            </w:r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56A90" w14:textId="77777777" w:rsidR="00C76072" w:rsidRDefault="00C76072">
      <w:pPr>
        <w:spacing w:after="0" w:line="240" w:lineRule="auto"/>
      </w:pPr>
      <w:r>
        <w:separator/>
      </w:r>
    </w:p>
  </w:endnote>
  <w:endnote w:type="continuationSeparator" w:id="0">
    <w:p w14:paraId="30E564E4" w14:textId="77777777" w:rsidR="00C76072" w:rsidRDefault="00C7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B1B7F" w14:textId="77777777" w:rsidR="00C76072" w:rsidRDefault="00C76072">
      <w:pPr>
        <w:spacing w:after="0" w:line="240" w:lineRule="auto"/>
      </w:pPr>
      <w:r>
        <w:separator/>
      </w:r>
    </w:p>
  </w:footnote>
  <w:footnote w:type="continuationSeparator" w:id="0">
    <w:p w14:paraId="668AB0AD" w14:textId="77777777" w:rsidR="00C76072" w:rsidRDefault="00C7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3763-B6C8-4731-8800-28273CD5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9</cp:revision>
  <dcterms:created xsi:type="dcterms:W3CDTF">2023-07-17T20:22:00Z</dcterms:created>
  <dcterms:modified xsi:type="dcterms:W3CDTF">2023-08-24T13:02:00Z</dcterms:modified>
</cp:coreProperties>
</file>