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364CD953" w:rsidR="005F7EDF" w:rsidRDefault="00265FF9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>
        <w:rPr>
          <w:b/>
          <w:color w:val="000000"/>
          <w:sz w:val="20"/>
          <w:szCs w:val="20"/>
        </w:rPr>
        <w:t>EDITAL/PRECEPTORIA Nº 21</w:t>
      </w:r>
      <w:r w:rsidR="002A2E29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, DE </w:t>
      </w:r>
      <w:r w:rsidR="002A2E29">
        <w:rPr>
          <w:b/>
          <w:color w:val="000000"/>
          <w:sz w:val="20"/>
          <w:szCs w:val="20"/>
        </w:rPr>
        <w:t>30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DE JULHO DE 2024</w:t>
      </w:r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BE94" w14:textId="77777777" w:rsidR="002C05EA" w:rsidRDefault="002C05EA">
      <w:pPr>
        <w:spacing w:line="240" w:lineRule="auto"/>
        <w:ind w:left="0" w:hanging="2"/>
      </w:pPr>
      <w:r>
        <w:separator/>
      </w:r>
    </w:p>
  </w:endnote>
  <w:endnote w:type="continuationSeparator" w:id="0">
    <w:p w14:paraId="01AD7833" w14:textId="77777777" w:rsidR="002C05EA" w:rsidRDefault="002C05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BD1C" w14:textId="77777777" w:rsidR="002C05EA" w:rsidRDefault="002C05EA">
      <w:pPr>
        <w:spacing w:line="240" w:lineRule="auto"/>
        <w:ind w:left="0" w:hanging="2"/>
      </w:pPr>
      <w:r>
        <w:separator/>
      </w:r>
    </w:p>
  </w:footnote>
  <w:footnote w:type="continuationSeparator" w:id="0">
    <w:p w14:paraId="2B1241C5" w14:textId="77777777" w:rsidR="002C05EA" w:rsidRDefault="002C05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B3B78"/>
    <w:rsid w:val="007D6EDD"/>
    <w:rsid w:val="007E6C28"/>
    <w:rsid w:val="008119F7"/>
    <w:rsid w:val="00834DD9"/>
    <w:rsid w:val="00850446"/>
    <w:rsid w:val="0086431B"/>
    <w:rsid w:val="008F31EF"/>
    <w:rsid w:val="00942779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6417-DC96-4555-B2F4-A1F2B706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dcterms:created xsi:type="dcterms:W3CDTF">2024-02-23T19:35:00Z</dcterms:created>
  <dcterms:modified xsi:type="dcterms:W3CDTF">2024-07-30T12:58:00Z</dcterms:modified>
</cp:coreProperties>
</file>