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7B" w:rsidRDefault="00207EF6" w:rsidP="00C8147B">
      <w:pPr>
        <w:pStyle w:val="NormalWeb"/>
        <w:tabs>
          <w:tab w:val="left" w:pos="2762"/>
        </w:tabs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02</w:t>
      </w:r>
    </w:p>
    <w:p w:rsidR="00AF123E" w:rsidRDefault="00AF123E" w:rsidP="00C8147B">
      <w:pPr>
        <w:pStyle w:val="NormalWeb"/>
        <w:tabs>
          <w:tab w:val="left" w:pos="2762"/>
        </w:tabs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70460" w:rsidRDefault="00DB0384" w:rsidP="00C8147B">
      <w:pPr>
        <w:pStyle w:val="NormalWeb"/>
        <w:tabs>
          <w:tab w:val="left" w:pos="2762"/>
        </w:tabs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DB0384">
        <w:rPr>
          <w:b/>
          <w:sz w:val="22"/>
          <w:szCs w:val="22"/>
        </w:rPr>
        <w:t>FICHA DE INSCRIÇÃO</w:t>
      </w:r>
    </w:p>
    <w:p w:rsidR="004A7432" w:rsidRPr="00DB0384" w:rsidRDefault="004A7432" w:rsidP="00C8147B">
      <w:pPr>
        <w:pStyle w:val="NormalWeb"/>
        <w:tabs>
          <w:tab w:val="left" w:pos="2762"/>
        </w:tabs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tbl>
      <w:tblPr>
        <w:tblW w:w="10095" w:type="dxa"/>
        <w:tblCellSpacing w:w="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5"/>
      </w:tblGrid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Nome: 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Endereço: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Cidade:                                                       Estado:                    CEP: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RG:                                                             CPF:                                           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Telefone(s):    (    )                                     /   (   )             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E-mail: 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Curso:                                                        Período:                         Matrícula: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Instituição de Ensino Superior: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4A7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Concorrer à(s) vaga(s) reservada(s) às pessoas com deficiência?   [   ] Sim </w:t>
            </w:r>
            <w:r w:rsidRPr="00DB0384">
              <w:rPr>
                <w:rFonts w:ascii="Times New Roman" w:eastAsia="Times New Roman" w:hAnsi="Times New Roman" w:cs="Times New Roman"/>
                <w:i/>
                <w:iCs/>
              </w:rPr>
              <w:t>(subitem 3 do Edital)</w:t>
            </w: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       [    ] Não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Pr="00DB0384" w:rsidRDefault="00DB0384" w:rsidP="004A7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Isenção da taxa de inscrição contida no subitem 2.2.3. do Edital? [   ] Sim </w:t>
            </w:r>
            <w:r w:rsidRPr="00DB0384">
              <w:rPr>
                <w:rFonts w:ascii="Times New Roman" w:eastAsia="Times New Roman" w:hAnsi="Times New Roman" w:cs="Times New Roman"/>
                <w:i/>
                <w:iCs/>
              </w:rPr>
              <w:t>(subitem 2.3 do Edital)</w:t>
            </w: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     [    ] Não</w:t>
            </w:r>
          </w:p>
        </w:tc>
      </w:tr>
      <w:tr w:rsidR="00A16E9C" w:rsidRPr="00DB0384" w:rsidTr="004553FE">
        <w:trPr>
          <w:trHeight w:val="1099"/>
          <w:tblCellSpacing w:w="0" w:type="dxa"/>
        </w:trPr>
        <w:tc>
          <w:tcPr>
            <w:tcW w:w="10095" w:type="dxa"/>
            <w:vAlign w:val="center"/>
            <w:hideMark/>
          </w:tcPr>
          <w:p w:rsidR="00A16E9C" w:rsidRPr="00DB0384" w:rsidRDefault="00A16E9C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Gurupi,           de agosto de 201</w:t>
            </w:r>
            <w:r w:rsidR="00AF123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  <w:p w:rsidR="00A16E9C" w:rsidRPr="00DB0384" w:rsidRDefault="00A16E9C" w:rsidP="00361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 </w:t>
            </w:r>
          </w:p>
          <w:p w:rsidR="00A16E9C" w:rsidRPr="00DB0384" w:rsidRDefault="00A16E9C" w:rsidP="00361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Assinatura do Candidato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95" w:type="dxa"/>
            <w:vAlign w:val="center"/>
            <w:hideMark/>
          </w:tcPr>
          <w:p w:rsidR="00DB0384" w:rsidRDefault="00DB0384" w:rsidP="00DB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 </w:t>
            </w:r>
          </w:p>
          <w:p w:rsidR="00A16E9C" w:rsidRPr="00DB0384" w:rsidRDefault="00A16E9C" w:rsidP="00DB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DB0384" w:rsidRPr="00DB0384" w:rsidRDefault="00DB0384" w:rsidP="00DF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0384" w:rsidRPr="00DB0384" w:rsidRDefault="00DB0384" w:rsidP="00DB0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B0384">
        <w:rPr>
          <w:rFonts w:ascii="Times New Roman" w:eastAsia="Times New Roman" w:hAnsi="Times New Roman" w:cs="Times New Roman"/>
        </w:rPr>
        <w:t>------------------------------------------------------------------------------------------------------</w:t>
      </w:r>
      <w:r w:rsidR="004A7432">
        <w:rPr>
          <w:rFonts w:ascii="Times New Roman" w:eastAsia="Times New Roman" w:hAnsi="Times New Roman" w:cs="Times New Roman"/>
        </w:rPr>
        <w:t>---------------------------------------.</w:t>
      </w:r>
    </w:p>
    <w:p w:rsidR="00207EF6" w:rsidRDefault="00207EF6" w:rsidP="0020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02</w:t>
      </w:r>
    </w:p>
    <w:p w:rsidR="00AF123E" w:rsidRDefault="00AF123E" w:rsidP="0020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0384" w:rsidRPr="00DB0384" w:rsidRDefault="00DB0384" w:rsidP="00207E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B0384">
        <w:rPr>
          <w:rFonts w:ascii="Times New Roman" w:eastAsia="Times New Roman" w:hAnsi="Times New Roman" w:cs="Times New Roman"/>
          <w:b/>
          <w:bCs/>
        </w:rPr>
        <w:t>COMPROVANTE DE INSCRIÇÃO</w:t>
      </w:r>
    </w:p>
    <w:tbl>
      <w:tblPr>
        <w:tblW w:w="10064" w:type="dxa"/>
        <w:tblCellSpacing w:w="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DB0384" w:rsidRPr="00DB0384" w:rsidTr="00DF2E9D">
        <w:trPr>
          <w:tblCellSpacing w:w="0" w:type="dxa"/>
        </w:trPr>
        <w:tc>
          <w:tcPr>
            <w:tcW w:w="10064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 xml:space="preserve">Nome: </w:t>
            </w:r>
          </w:p>
        </w:tc>
      </w:tr>
      <w:tr w:rsidR="00DB0384" w:rsidRPr="00DB0384" w:rsidTr="00DF2E9D">
        <w:trPr>
          <w:tblCellSpacing w:w="0" w:type="dxa"/>
        </w:trPr>
        <w:tc>
          <w:tcPr>
            <w:tcW w:w="10064" w:type="dxa"/>
            <w:vAlign w:val="center"/>
            <w:hideMark/>
          </w:tcPr>
          <w:p w:rsidR="00DB0384" w:rsidRPr="00DB0384" w:rsidRDefault="00DB0384" w:rsidP="00DB0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384">
              <w:rPr>
                <w:rFonts w:ascii="Times New Roman" w:eastAsia="Times New Roman" w:hAnsi="Times New Roman" w:cs="Times New Roman"/>
                <w:b/>
                <w:bCs/>
              </w:rPr>
              <w:t>RG:                                                             CPF:        </w:t>
            </w:r>
          </w:p>
        </w:tc>
      </w:tr>
      <w:tr w:rsidR="00DF2E9D" w:rsidRPr="00DB0384" w:rsidTr="00DF2E9D">
        <w:trPr>
          <w:trHeight w:val="791"/>
          <w:tblCellSpacing w:w="0" w:type="dxa"/>
        </w:trPr>
        <w:tc>
          <w:tcPr>
            <w:tcW w:w="10064" w:type="dxa"/>
            <w:hideMark/>
          </w:tcPr>
          <w:p w:rsidR="00DF2E9D" w:rsidRDefault="00DF2E9D" w:rsidP="0036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Gurupi,           de agosto de 201</w:t>
            </w:r>
            <w:r w:rsidR="00AF123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  <w:p w:rsidR="00DF2E9D" w:rsidRPr="00DB0384" w:rsidRDefault="00DF2E9D" w:rsidP="003613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E9D" w:rsidRPr="00DB0384" w:rsidRDefault="00DF2E9D" w:rsidP="00DF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384">
              <w:rPr>
                <w:rFonts w:ascii="Times New Roman" w:eastAsia="Times New Roman" w:hAnsi="Times New Roman" w:cs="Times New Roman"/>
              </w:rPr>
              <w:t>Assinatura do Servidor</w:t>
            </w:r>
          </w:p>
        </w:tc>
      </w:tr>
      <w:tr w:rsidR="004A7432" w:rsidRPr="00DB0384" w:rsidTr="00DF2E9D">
        <w:trPr>
          <w:trHeight w:val="1114"/>
          <w:tblCellSpacing w:w="0" w:type="dxa"/>
        </w:trPr>
        <w:tc>
          <w:tcPr>
            <w:tcW w:w="10064" w:type="dxa"/>
            <w:hideMark/>
          </w:tcPr>
          <w:p w:rsidR="004A7432" w:rsidRPr="00DB0384" w:rsidRDefault="004A7432" w:rsidP="00DF2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5A3D" w:rsidRPr="00DB0384" w:rsidRDefault="00565A3D" w:rsidP="00565A3D">
      <w:pPr>
        <w:jc w:val="center"/>
        <w:rPr>
          <w:rFonts w:ascii="Times New Roman" w:hAnsi="Times New Roman" w:cs="Times New Roman"/>
        </w:rPr>
      </w:pPr>
    </w:p>
    <w:sectPr w:rsidR="00565A3D" w:rsidRPr="00DB0384" w:rsidSect="004A743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1C" w:rsidRDefault="0073381C" w:rsidP="00570460">
      <w:pPr>
        <w:spacing w:after="0" w:line="240" w:lineRule="auto"/>
      </w:pPr>
      <w:r>
        <w:separator/>
      </w:r>
    </w:p>
  </w:endnote>
  <w:endnote w:type="continuationSeparator" w:id="0">
    <w:p w:rsidR="0073381C" w:rsidRDefault="0073381C" w:rsidP="005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48" w:rsidRDefault="00B713A5" w:rsidP="00841F48">
    <w:pPr>
      <w:pStyle w:val="NormalWeb"/>
      <w:pBdr>
        <w:top w:val="single" w:sz="4" w:space="1" w:color="auto"/>
      </w:pBdr>
      <w:spacing w:before="0" w:beforeAutospacing="0" w:after="0" w:afterAutospacing="0"/>
      <w:ind w:firstLine="708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2941955</wp:posOffset>
              </wp:positionH>
              <wp:positionV relativeFrom="paragraph">
                <wp:posOffset>132080</wp:posOffset>
              </wp:positionV>
              <wp:extent cx="2509520" cy="518795"/>
              <wp:effectExtent l="8255" t="8255" r="635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23E" w:rsidRPr="00841F48" w:rsidRDefault="00AF123E" w:rsidP="00AF1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41F48">
                            <w:rPr>
                              <w:b/>
                              <w:szCs w:val="20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dital nº 6390701  / 2018</w:t>
                          </w:r>
                        </w:p>
                        <w:p w:rsidR="00841F48" w:rsidRPr="00841F48" w:rsidRDefault="00841F48" w:rsidP="00841F48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841F48">
                            <w:rPr>
                              <w:sz w:val="18"/>
                              <w:szCs w:val="18"/>
                            </w:rPr>
                            <w:t>Processo Seletivo para Ingresso no Estágio de Direito da Subseção Judiciária de Gurupi/TO</w:t>
                          </w:r>
                        </w:p>
                        <w:p w:rsidR="00841F48" w:rsidRPr="00841F48" w:rsidRDefault="00841F48" w:rsidP="00841F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31.65pt;margin-top:10.4pt;width:197.6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" strokecolor="white [3212]">
              <v:textbox>
                <w:txbxContent>
                  <w:p w:rsidR="00AF123E" w:rsidRPr="00841F48" w:rsidRDefault="00AF123E" w:rsidP="00AF123E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841F48">
                      <w:rPr>
                        <w:b/>
                        <w:szCs w:val="20"/>
                      </w:rPr>
                      <w:t>E</w:t>
                    </w:r>
                    <w:r>
                      <w:rPr>
                        <w:b/>
                        <w:sz w:val="18"/>
                        <w:szCs w:val="18"/>
                      </w:rPr>
                      <w:t>dital nº 6390701  / 2018</w:t>
                    </w:r>
                  </w:p>
                  <w:p w:rsidR="00841F48" w:rsidRPr="00841F48" w:rsidRDefault="00841F48" w:rsidP="00841F48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841F48">
                      <w:rPr>
                        <w:sz w:val="18"/>
                        <w:szCs w:val="18"/>
                      </w:rPr>
                      <w:t>Processo Seletivo para Ingresso no Estágio de Direito da Subseção Judiciária de Gurupi/TO</w:t>
                    </w:r>
                  </w:p>
                  <w:p w:rsidR="00841F48" w:rsidRPr="00841F48" w:rsidRDefault="00841F48" w:rsidP="00841F48"/>
                </w:txbxContent>
              </v:textbox>
            </v:shape>
          </w:pict>
        </mc:Fallback>
      </mc:AlternateContent>
    </w:r>
  </w:p>
  <w:p w:rsidR="00841F48" w:rsidRPr="006A7E51" w:rsidRDefault="00841F48" w:rsidP="00841F48">
    <w:pPr>
      <w:pStyle w:val="NormalWeb"/>
      <w:pBdr>
        <w:top w:val="single" w:sz="4" w:space="1" w:color="auto"/>
      </w:pBdr>
      <w:spacing w:before="0" w:beforeAutospacing="0" w:after="0" w:afterAutospacing="0"/>
      <w:ind w:firstLine="708"/>
      <w:rPr>
        <w:b/>
        <w:bCs/>
        <w:szCs w:val="20"/>
      </w:rPr>
    </w:pPr>
    <w:r>
      <w:rPr>
        <w:noProof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-7696</wp:posOffset>
          </wp:positionH>
          <wp:positionV relativeFrom="paragraph">
            <wp:posOffset>-18618</wp:posOffset>
          </wp:positionV>
          <wp:extent cx="419862" cy="438911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" cy="438911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7E51">
      <w:rPr>
        <w:szCs w:val="20"/>
      </w:rPr>
      <w:t>Poder Judiciário</w:t>
    </w:r>
  </w:p>
  <w:p w:rsidR="00841F48" w:rsidRPr="006A7E51" w:rsidRDefault="00841F48" w:rsidP="00841F48">
    <w:pPr>
      <w:pStyle w:val="NormalWeb"/>
      <w:spacing w:before="0" w:beforeAutospacing="0" w:after="0" w:afterAutospacing="0"/>
      <w:ind w:firstLine="708"/>
      <w:rPr>
        <w:szCs w:val="20"/>
      </w:rPr>
    </w:pPr>
    <w:r w:rsidRPr="006A7E51">
      <w:rPr>
        <w:szCs w:val="20"/>
      </w:rPr>
      <w:t>Justiça Federal da 1ª Região</w:t>
    </w:r>
  </w:p>
  <w:p w:rsidR="00841F48" w:rsidRDefault="00841F48" w:rsidP="00841F48">
    <w:pPr>
      <w:pStyle w:val="NormalWeb"/>
      <w:spacing w:before="0" w:beforeAutospacing="0" w:after="0" w:afterAutospacing="0"/>
      <w:ind w:firstLine="709"/>
    </w:pPr>
    <w:r w:rsidRPr="006A7E51">
      <w:rPr>
        <w:szCs w:val="20"/>
      </w:rPr>
      <w:t>Subseç</w:t>
    </w:r>
    <w:r>
      <w:rPr>
        <w:szCs w:val="20"/>
      </w:rPr>
      <w:t>ão</w:t>
    </w:r>
    <w:r w:rsidRPr="006A7E51">
      <w:rPr>
        <w:szCs w:val="20"/>
      </w:rPr>
      <w:t xml:space="preserve"> Judiciária de Gurupi</w:t>
    </w:r>
  </w:p>
  <w:p w:rsidR="00841F48" w:rsidRPr="00841F48" w:rsidRDefault="00841F48" w:rsidP="00841F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1C" w:rsidRDefault="0073381C" w:rsidP="00570460">
      <w:pPr>
        <w:spacing w:after="0" w:line="240" w:lineRule="auto"/>
      </w:pPr>
      <w:r>
        <w:separator/>
      </w:r>
    </w:p>
  </w:footnote>
  <w:footnote w:type="continuationSeparator" w:id="0">
    <w:p w:rsidR="0073381C" w:rsidRDefault="0073381C" w:rsidP="0057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48" w:rsidRPr="006A7E51" w:rsidRDefault="00B713A5" w:rsidP="00570460">
    <w:pPr>
      <w:pStyle w:val="NormalWeb"/>
      <w:spacing w:before="0" w:beforeAutospacing="0" w:after="0" w:afterAutospacing="0"/>
      <w:ind w:firstLine="708"/>
      <w:rPr>
        <w:b/>
        <w:bCs/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2880360</wp:posOffset>
              </wp:positionH>
              <wp:positionV relativeFrom="paragraph">
                <wp:posOffset>-81280</wp:posOffset>
              </wp:positionV>
              <wp:extent cx="2509520" cy="525780"/>
              <wp:effectExtent l="13335" t="13970" r="10795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F48" w:rsidRPr="00841F48" w:rsidRDefault="00841F48" w:rsidP="00841F48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41F48">
                            <w:rPr>
                              <w:b/>
                              <w:szCs w:val="20"/>
                            </w:rPr>
                            <w:t>E</w:t>
                          </w:r>
                          <w:r w:rsidR="00AF123E">
                            <w:rPr>
                              <w:b/>
                              <w:sz w:val="18"/>
                              <w:szCs w:val="18"/>
                            </w:rPr>
                            <w:t>dital nº 6390701   / 2018</w:t>
                          </w:r>
                        </w:p>
                        <w:p w:rsidR="00841F48" w:rsidRPr="00841F48" w:rsidRDefault="00841F48" w:rsidP="00841F48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841F48">
                            <w:rPr>
                              <w:sz w:val="18"/>
                              <w:szCs w:val="18"/>
                            </w:rPr>
                            <w:t>Processo Seletivo para Ingresso no Estágio de Direito da Subseção Judiciária de Gurupi/TO</w:t>
                          </w:r>
                        </w:p>
                        <w:p w:rsidR="00841F48" w:rsidRPr="00841F48" w:rsidRDefault="00841F48" w:rsidP="00841F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6.8pt;margin-top:-6.4pt;width:197.6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" strokecolor="white [3212]">
              <v:textbox>
                <w:txbxContent>
                  <w:p w:rsidR="00841F48" w:rsidRPr="00841F48" w:rsidRDefault="00841F48" w:rsidP="00841F48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841F48">
                      <w:rPr>
                        <w:b/>
                        <w:szCs w:val="20"/>
                      </w:rPr>
                      <w:t>E</w:t>
                    </w:r>
                    <w:r w:rsidR="00AF123E">
                      <w:rPr>
                        <w:b/>
                        <w:sz w:val="18"/>
                        <w:szCs w:val="18"/>
                      </w:rPr>
                      <w:t>dital nº 6390701   / 2018</w:t>
                    </w:r>
                  </w:p>
                  <w:p w:rsidR="00841F48" w:rsidRPr="00841F48" w:rsidRDefault="00841F48" w:rsidP="00841F48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 w:rsidRPr="00841F48">
                      <w:rPr>
                        <w:sz w:val="18"/>
                        <w:szCs w:val="18"/>
                      </w:rPr>
                      <w:t>Processo Seletivo para Ingresso no Estágio de Direito da Subseção Judiciária de Gurupi/TO</w:t>
                    </w:r>
                  </w:p>
                  <w:p w:rsidR="00841F48" w:rsidRPr="00841F48" w:rsidRDefault="00841F48" w:rsidP="00841F48"/>
                </w:txbxContent>
              </v:textbox>
            </v:shape>
          </w:pict>
        </mc:Fallback>
      </mc:AlternateContent>
    </w:r>
    <w:r w:rsidR="00841F48"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-7696</wp:posOffset>
          </wp:positionH>
          <wp:positionV relativeFrom="paragraph">
            <wp:posOffset>-18618</wp:posOffset>
          </wp:positionV>
          <wp:extent cx="419862" cy="438911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" cy="438911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1F48" w:rsidRPr="006A7E51">
      <w:rPr>
        <w:szCs w:val="20"/>
      </w:rPr>
      <w:t>Poder Judiciário</w:t>
    </w:r>
  </w:p>
  <w:p w:rsidR="00841F48" w:rsidRPr="006A7E51" w:rsidRDefault="00841F48" w:rsidP="00570460">
    <w:pPr>
      <w:pStyle w:val="NormalWeb"/>
      <w:spacing w:before="0" w:beforeAutospacing="0" w:after="0" w:afterAutospacing="0"/>
      <w:ind w:firstLine="708"/>
      <w:rPr>
        <w:szCs w:val="20"/>
      </w:rPr>
    </w:pPr>
    <w:r w:rsidRPr="006A7E51">
      <w:rPr>
        <w:szCs w:val="20"/>
      </w:rPr>
      <w:t>Justiça Federal da 1ª Região</w:t>
    </w:r>
  </w:p>
  <w:p w:rsidR="00841F48" w:rsidRDefault="00841F48" w:rsidP="00570460">
    <w:pPr>
      <w:pStyle w:val="NormalWeb"/>
      <w:pBdr>
        <w:bottom w:val="single" w:sz="4" w:space="1" w:color="000000"/>
      </w:pBdr>
      <w:spacing w:before="0" w:beforeAutospacing="0" w:after="0" w:afterAutospacing="0"/>
      <w:ind w:firstLine="709"/>
    </w:pPr>
    <w:r w:rsidRPr="006A7E51">
      <w:rPr>
        <w:szCs w:val="20"/>
      </w:rPr>
      <w:t>Subseç</w:t>
    </w:r>
    <w:r>
      <w:rPr>
        <w:szCs w:val="20"/>
      </w:rPr>
      <w:t>ão</w:t>
    </w:r>
    <w:r w:rsidRPr="006A7E51">
      <w:rPr>
        <w:szCs w:val="20"/>
      </w:rPr>
      <w:t xml:space="preserve"> Judiciária de Gurupi</w:t>
    </w:r>
  </w:p>
  <w:p w:rsidR="00841F48" w:rsidRDefault="00841F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60"/>
    <w:rsid w:val="000C0B77"/>
    <w:rsid w:val="001A3C09"/>
    <w:rsid w:val="00207EF6"/>
    <w:rsid w:val="002C47F3"/>
    <w:rsid w:val="0032460C"/>
    <w:rsid w:val="00463E3D"/>
    <w:rsid w:val="004A7432"/>
    <w:rsid w:val="00565A3D"/>
    <w:rsid w:val="00570460"/>
    <w:rsid w:val="00686D17"/>
    <w:rsid w:val="0072394A"/>
    <w:rsid w:val="0073381C"/>
    <w:rsid w:val="007C0A9C"/>
    <w:rsid w:val="007F78A0"/>
    <w:rsid w:val="00841F48"/>
    <w:rsid w:val="008A3ED3"/>
    <w:rsid w:val="00A16E9C"/>
    <w:rsid w:val="00AC3693"/>
    <w:rsid w:val="00AC7649"/>
    <w:rsid w:val="00AF123E"/>
    <w:rsid w:val="00B713A5"/>
    <w:rsid w:val="00C8147B"/>
    <w:rsid w:val="00D132CC"/>
    <w:rsid w:val="00DB0384"/>
    <w:rsid w:val="00DD447B"/>
    <w:rsid w:val="00D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70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460"/>
  </w:style>
  <w:style w:type="paragraph" w:styleId="Rodap">
    <w:name w:val="footer"/>
    <w:basedOn w:val="Normal"/>
    <w:link w:val="RodapChar"/>
    <w:uiPriority w:val="99"/>
    <w:semiHidden/>
    <w:unhideWhenUsed/>
    <w:rsid w:val="00570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0460"/>
  </w:style>
  <w:style w:type="table" w:styleId="Tabelacomgrade">
    <w:name w:val="Table Grid"/>
    <w:basedOn w:val="Tabelanormal"/>
    <w:uiPriority w:val="59"/>
    <w:rsid w:val="0057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5704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4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F4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B0384"/>
    <w:rPr>
      <w:b/>
      <w:bCs/>
    </w:rPr>
  </w:style>
  <w:style w:type="character" w:styleId="nfase">
    <w:name w:val="Emphasis"/>
    <w:basedOn w:val="Fontepargpadro"/>
    <w:uiPriority w:val="20"/>
    <w:qFormat/>
    <w:rsid w:val="00DB0384"/>
    <w:rPr>
      <w:i/>
      <w:iCs/>
    </w:rPr>
  </w:style>
  <w:style w:type="paragraph" w:customStyle="1" w:styleId="textocentralizado">
    <w:name w:val="texto_centralizado"/>
    <w:basedOn w:val="Normal"/>
    <w:rsid w:val="00DB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70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460"/>
  </w:style>
  <w:style w:type="paragraph" w:styleId="Rodap">
    <w:name w:val="footer"/>
    <w:basedOn w:val="Normal"/>
    <w:link w:val="RodapChar"/>
    <w:uiPriority w:val="99"/>
    <w:semiHidden/>
    <w:unhideWhenUsed/>
    <w:rsid w:val="00570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0460"/>
  </w:style>
  <w:style w:type="table" w:styleId="Tabelacomgrade">
    <w:name w:val="Table Grid"/>
    <w:basedOn w:val="Tabelanormal"/>
    <w:uiPriority w:val="59"/>
    <w:rsid w:val="0057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5704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4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F4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B0384"/>
    <w:rPr>
      <w:b/>
      <w:bCs/>
    </w:rPr>
  </w:style>
  <w:style w:type="character" w:styleId="nfase">
    <w:name w:val="Emphasis"/>
    <w:basedOn w:val="Fontepargpadro"/>
    <w:uiPriority w:val="20"/>
    <w:qFormat/>
    <w:rsid w:val="00DB0384"/>
    <w:rPr>
      <w:i/>
      <w:iCs/>
    </w:rPr>
  </w:style>
  <w:style w:type="paragraph" w:customStyle="1" w:styleId="textocentralizado">
    <w:name w:val="texto_centralizado"/>
    <w:basedOn w:val="Normal"/>
    <w:rsid w:val="00DB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TO48106</dc:creator>
  <cp:lastModifiedBy>LUCIENE MARQUES DE SOUSA</cp:lastModifiedBy>
  <cp:revision>2</cp:revision>
  <cp:lastPrinted>2016-08-05T12:27:00Z</cp:lastPrinted>
  <dcterms:created xsi:type="dcterms:W3CDTF">2018-08-01T20:12:00Z</dcterms:created>
  <dcterms:modified xsi:type="dcterms:W3CDTF">2018-08-01T20:12:00Z</dcterms:modified>
</cp:coreProperties>
</file>